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0FF99" w14:textId="77777777" w:rsidR="00372F6A" w:rsidRPr="00372F6A" w:rsidRDefault="00372F6A" w:rsidP="00372F6A">
      <w:pPr>
        <w:keepNext/>
        <w:spacing w:before="240" w:after="60" w:line="240" w:lineRule="auto"/>
        <w:jc w:val="center"/>
        <w:outlineLvl w:val="3"/>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Частное профессиональное образовательное учреждение</w:t>
      </w:r>
    </w:p>
    <w:p w14:paraId="3E9A60E8" w14:textId="77777777" w:rsidR="00372F6A" w:rsidRPr="00372F6A" w:rsidRDefault="00372F6A" w:rsidP="00372F6A">
      <w:pPr>
        <w:widowControl w:val="0"/>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caps/>
          <w:sz w:val="24"/>
          <w:szCs w:val="24"/>
          <w:lang w:eastAsia="ar-SA"/>
        </w:rPr>
        <w:t>«Северо-Кавказский колледж инновационных технологий»</w:t>
      </w:r>
    </w:p>
    <w:p w14:paraId="43847355" w14:textId="77777777" w:rsidR="00372F6A" w:rsidRPr="00372F6A" w:rsidRDefault="00372F6A" w:rsidP="00372F6A">
      <w:pPr>
        <w:widowControl w:val="0"/>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ar-SA"/>
        </w:rPr>
      </w:pPr>
    </w:p>
    <w:p w14:paraId="4B494F8E" w14:textId="77777777" w:rsidR="00372F6A" w:rsidRPr="00372F6A" w:rsidRDefault="00372F6A" w:rsidP="00372F6A">
      <w:pPr>
        <w:widowControl w:val="0"/>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ar-SA"/>
        </w:rPr>
      </w:pPr>
    </w:p>
    <w:tbl>
      <w:tblPr>
        <w:tblW w:w="9902" w:type="dxa"/>
        <w:tblLook w:val="00A0" w:firstRow="1" w:lastRow="0" w:firstColumn="1" w:lastColumn="0" w:noHBand="0" w:noVBand="0"/>
      </w:tblPr>
      <w:tblGrid>
        <w:gridCol w:w="5978"/>
        <w:gridCol w:w="3924"/>
      </w:tblGrid>
      <w:tr w:rsidR="00D71797" w:rsidRPr="003E13A3" w14:paraId="0078452D" w14:textId="77777777" w:rsidTr="000E4045">
        <w:trPr>
          <w:trHeight w:val="1980"/>
        </w:trPr>
        <w:tc>
          <w:tcPr>
            <w:tcW w:w="5978" w:type="dxa"/>
          </w:tcPr>
          <w:p w14:paraId="20B4CEA7" w14:textId="77777777" w:rsidR="00D71797" w:rsidRPr="00E75946" w:rsidRDefault="00D71797" w:rsidP="000E4045">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Рассмотрена и утверждена </w:t>
            </w:r>
          </w:p>
          <w:p w14:paraId="53689576" w14:textId="77777777" w:rsidR="00D71797" w:rsidRPr="00E75946" w:rsidRDefault="00D71797" w:rsidP="000E4045">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на Педагогическом совете </w:t>
            </w:r>
          </w:p>
          <w:p w14:paraId="6E3AC3EE" w14:textId="77777777" w:rsidR="00D71797"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14</w:t>
            </w:r>
            <w:r w:rsidRPr="00E75946">
              <w:rPr>
                <w:rFonts w:ascii="Times New Roman" w:eastAsia="Calibri" w:hAnsi="Times New Roman" w:cs="Times New Roman"/>
                <w:sz w:val="24"/>
                <w:szCs w:val="24"/>
              </w:rPr>
              <w:t>.0</w:t>
            </w:r>
            <w:r>
              <w:rPr>
                <w:rFonts w:ascii="Times New Roman" w:eastAsia="Calibri" w:hAnsi="Times New Roman" w:cs="Times New Roman"/>
                <w:sz w:val="24"/>
                <w:szCs w:val="24"/>
              </w:rPr>
              <w:t>5</w:t>
            </w:r>
            <w:r w:rsidRPr="00E75946">
              <w:rPr>
                <w:rFonts w:ascii="Times New Roman" w:eastAsia="Calibri" w:hAnsi="Times New Roman" w:cs="Times New Roman"/>
                <w:sz w:val="24"/>
                <w:szCs w:val="24"/>
              </w:rPr>
              <w:t>.202</w:t>
            </w:r>
            <w:r>
              <w:rPr>
                <w:rFonts w:ascii="Times New Roman" w:eastAsia="Calibri" w:hAnsi="Times New Roman" w:cs="Times New Roman"/>
                <w:sz w:val="24"/>
                <w:szCs w:val="24"/>
              </w:rPr>
              <w:t xml:space="preserve">4 </w:t>
            </w:r>
            <w:r w:rsidRPr="00E75946">
              <w:rPr>
                <w:rFonts w:ascii="Times New Roman" w:eastAsia="Calibri" w:hAnsi="Times New Roman" w:cs="Times New Roman"/>
                <w:sz w:val="24"/>
                <w:szCs w:val="24"/>
              </w:rPr>
              <w:t>Протокол № 04</w:t>
            </w:r>
          </w:p>
          <w:p w14:paraId="5F7B6929" w14:textId="77777777" w:rsidR="00D71797" w:rsidRPr="00E75946"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Cs/>
                <w:sz w:val="24"/>
                <w:szCs w:val="24"/>
                <w:lang w:eastAsia="ru-RU"/>
              </w:rPr>
            </w:pPr>
            <w:r w:rsidRPr="00E75946">
              <w:rPr>
                <w:rFonts w:ascii="Times New Roman" w:eastAsia="Times New Roman" w:hAnsi="Times New Roman" w:cs="Times New Roman"/>
                <w:bCs/>
                <w:sz w:val="24"/>
                <w:szCs w:val="24"/>
                <w:lang w:eastAsia="ru-RU"/>
              </w:rPr>
              <w:t>Согласована</w:t>
            </w:r>
          </w:p>
          <w:p w14:paraId="1C7E32B9" w14:textId="77777777" w:rsidR="00D71797" w:rsidRPr="000A2892"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0A2892">
              <w:rPr>
                <w:rFonts w:ascii="Times New Roman" w:hAnsi="Times New Roman" w:cs="Times New Roman"/>
                <w:sz w:val="24"/>
                <w:szCs w:val="24"/>
              </w:rPr>
              <w:t xml:space="preserve">Генеральный директор ООО «Виктория» </w:t>
            </w:r>
          </w:p>
          <w:p w14:paraId="306C9B1B" w14:textId="77777777" w:rsidR="00D71797"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0A2892">
              <w:rPr>
                <w:rFonts w:ascii="Times New Roman" w:hAnsi="Times New Roman" w:cs="Times New Roman"/>
                <w:sz w:val="24"/>
                <w:szCs w:val="24"/>
              </w:rPr>
              <w:t>А.В. Жукова</w:t>
            </w:r>
          </w:p>
          <w:p w14:paraId="5187219D" w14:textId="77777777" w:rsidR="00D71797" w:rsidRPr="003E13A3"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noProof/>
                <w:lang w:eastAsia="ru-RU"/>
              </w:rPr>
              <w:drawing>
                <wp:inline distT="0" distB="0" distL="0" distR="0" wp14:anchorId="21027051" wp14:editId="759BAA44">
                  <wp:extent cx="2614083" cy="1233967"/>
                  <wp:effectExtent l="0" t="0" r="0" b="4445"/>
                  <wp:docPr id="1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4083" cy="12339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924" w:type="dxa"/>
          </w:tcPr>
          <w:p w14:paraId="482176D3" w14:textId="77777777" w:rsidR="00D71797" w:rsidRPr="00E75946" w:rsidRDefault="00D71797" w:rsidP="000E4045">
            <w:pPr>
              <w:spacing w:after="0" w:line="240" w:lineRule="auto"/>
              <w:jc w:val="center"/>
              <w:rPr>
                <w:rFonts w:ascii="Times New Roman" w:eastAsia="Calibri" w:hAnsi="Times New Roman" w:cs="Times New Roman"/>
                <w:sz w:val="24"/>
                <w:szCs w:val="24"/>
              </w:rPr>
            </w:pPr>
            <w:r w:rsidRPr="00E75946">
              <w:rPr>
                <w:rFonts w:ascii="Times New Roman" w:eastAsia="Calibri" w:hAnsi="Times New Roman" w:cs="Times New Roman"/>
                <w:sz w:val="24"/>
                <w:szCs w:val="24"/>
              </w:rPr>
              <w:t>УТВЕРЖДАЮ</w:t>
            </w:r>
          </w:p>
          <w:p w14:paraId="46D860FB" w14:textId="77777777" w:rsidR="00D71797" w:rsidRPr="00E75946" w:rsidRDefault="00D71797" w:rsidP="000E4045">
            <w:pPr>
              <w:spacing w:after="0" w:line="240" w:lineRule="auto"/>
              <w:rPr>
                <w:rFonts w:ascii="Times New Roman" w:eastAsia="Calibri" w:hAnsi="Times New Roman" w:cs="Times New Roman"/>
                <w:sz w:val="24"/>
                <w:szCs w:val="24"/>
              </w:rPr>
            </w:pPr>
            <w:r w:rsidRPr="00E75946">
              <w:rPr>
                <w:rFonts w:ascii="Times New Roman" w:eastAsia="Calibri" w:hAnsi="Times New Roman" w:cs="Times New Roman"/>
                <w:sz w:val="24"/>
                <w:szCs w:val="24"/>
              </w:rPr>
              <w:t>Директор ЧПОУ «СККИТ»</w:t>
            </w:r>
          </w:p>
          <w:p w14:paraId="760D5F56" w14:textId="77777777" w:rsidR="00D71797" w:rsidRPr="00E75946" w:rsidRDefault="00D71797" w:rsidP="000E4045">
            <w:pPr>
              <w:spacing w:after="0" w:line="240" w:lineRule="auto"/>
              <w:jc w:val="center"/>
              <w:rPr>
                <w:rFonts w:ascii="Times New Roman" w:eastAsia="Calibri" w:hAnsi="Times New Roman" w:cs="Times New Roman"/>
                <w:sz w:val="24"/>
                <w:szCs w:val="24"/>
              </w:rPr>
            </w:pPr>
            <w:r w:rsidRPr="00E75946">
              <w:rPr>
                <w:rFonts w:ascii="Times New Roman" w:eastAsia="Calibri" w:hAnsi="Times New Roman" w:cs="Times New Roman"/>
                <w:sz w:val="24"/>
                <w:szCs w:val="24"/>
              </w:rPr>
              <w:t>А.В. Жукова</w:t>
            </w:r>
          </w:p>
          <w:p w14:paraId="7A0F647E" w14:textId="77777777" w:rsidR="00D71797" w:rsidRPr="00E75946" w:rsidRDefault="00D71797" w:rsidP="000E4045">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w:t>
            </w:r>
            <w:r>
              <w:rPr>
                <w:rFonts w:ascii="Times New Roman" w:eastAsia="Calibri" w:hAnsi="Times New Roman" w:cs="Times New Roman"/>
                <w:sz w:val="24"/>
                <w:szCs w:val="24"/>
              </w:rPr>
              <w:t>15</w:t>
            </w:r>
            <w:r w:rsidRPr="00E75946">
              <w:rPr>
                <w:rFonts w:ascii="Times New Roman" w:eastAsia="Calibri" w:hAnsi="Times New Roman" w:cs="Times New Roman"/>
                <w:sz w:val="24"/>
                <w:szCs w:val="24"/>
              </w:rPr>
              <w:t xml:space="preserve">» </w:t>
            </w:r>
            <w:r>
              <w:rPr>
                <w:rFonts w:ascii="Times New Roman" w:eastAsia="Calibri" w:hAnsi="Times New Roman" w:cs="Times New Roman"/>
                <w:sz w:val="24"/>
                <w:szCs w:val="24"/>
              </w:rPr>
              <w:t>мая</w:t>
            </w:r>
            <w:r w:rsidRPr="00E75946">
              <w:rPr>
                <w:rFonts w:ascii="Times New Roman" w:eastAsia="Calibri" w:hAnsi="Times New Roman" w:cs="Times New Roman"/>
                <w:sz w:val="24"/>
                <w:szCs w:val="24"/>
              </w:rPr>
              <w:t xml:space="preserve"> 202</w:t>
            </w:r>
            <w:r>
              <w:rPr>
                <w:rFonts w:ascii="Times New Roman" w:eastAsia="Calibri" w:hAnsi="Times New Roman" w:cs="Times New Roman"/>
                <w:sz w:val="24"/>
                <w:szCs w:val="24"/>
              </w:rPr>
              <w:t>4</w:t>
            </w:r>
          </w:p>
          <w:p w14:paraId="3B8F3886" w14:textId="77777777" w:rsidR="00D71797" w:rsidRPr="003E13A3"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lang w:eastAsia="ru-RU"/>
              </w:rPr>
            </w:pPr>
            <w:r>
              <w:rPr>
                <w:noProof/>
              </w:rPr>
              <w:drawing>
                <wp:inline distT="0" distB="0" distL="0" distR="0" wp14:anchorId="6FDFEC0C" wp14:editId="7C6F7BD2">
                  <wp:extent cx="2200275" cy="10382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038225"/>
                          </a:xfrm>
                          <a:prstGeom prst="rect">
                            <a:avLst/>
                          </a:prstGeom>
                          <a:noFill/>
                          <a:ln>
                            <a:noFill/>
                          </a:ln>
                        </pic:spPr>
                      </pic:pic>
                    </a:graphicData>
                  </a:graphic>
                </wp:inline>
              </w:drawing>
            </w:r>
          </w:p>
        </w:tc>
      </w:tr>
    </w:tbl>
    <w:p w14:paraId="19BFA1E0"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67B1DBEC"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2D4EECDD"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47E1A4FD"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36835B6C" w14:textId="2F7535D2"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caps/>
          <w:sz w:val="24"/>
          <w:szCs w:val="24"/>
          <w:lang w:eastAsia="ar-SA"/>
        </w:rPr>
        <w:t xml:space="preserve"> ПРОГРАММа ПРОФЕССИОНАЛЬНОГО МОДУЛЯ</w:t>
      </w:r>
    </w:p>
    <w:p w14:paraId="68570C15"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u w:val="single"/>
          <w:lang w:eastAsia="ar-SA"/>
        </w:rPr>
      </w:pPr>
    </w:p>
    <w:p w14:paraId="6E777744" w14:textId="74F0DC6E"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bookmarkStart w:id="0" w:name="_Hlk160704059"/>
      <w:bookmarkStart w:id="1" w:name="_Hlk70336231"/>
      <w:r w:rsidRPr="00372F6A">
        <w:rPr>
          <w:rFonts w:ascii="Times New Roman" w:eastAsia="Times New Roman" w:hAnsi="Times New Roman" w:cs="Times New Roman"/>
          <w:b/>
          <w:sz w:val="24"/>
          <w:szCs w:val="24"/>
          <w:lang w:eastAsia="ar-SA"/>
        </w:rPr>
        <w:t xml:space="preserve">ПМ.02 </w:t>
      </w:r>
      <w:r w:rsidR="00B119B1">
        <w:rPr>
          <w:rFonts w:ascii="Times New Roman" w:eastAsia="Times New Roman" w:hAnsi="Times New Roman" w:cs="Times New Roman"/>
          <w:b/>
          <w:sz w:val="24"/>
          <w:szCs w:val="24"/>
          <w:lang w:eastAsia="ar-SA"/>
        </w:rPr>
        <w:t>ВЫПОЛНЕНИЕ ТЕХНИЧЕСКОГО ОБСЛУЖИВАНИЯ УСТРОЙСТВ ЭЛЕКТРОСНАБЖЕНИЯ И ЭЛЕКТРООБОРУДОВАНИЯ (ПО ОТРАСЛЯМ)</w:t>
      </w:r>
    </w:p>
    <w:bookmarkEnd w:id="0"/>
    <w:p w14:paraId="78274C48"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sz w:val="24"/>
          <w:szCs w:val="24"/>
          <w:lang w:eastAsia="ar-SA"/>
        </w:rPr>
        <w:t xml:space="preserve">  </w:t>
      </w:r>
    </w:p>
    <w:bookmarkEnd w:id="1"/>
    <w:p w14:paraId="16A66B9B" w14:textId="77777777" w:rsidR="00372F6A" w:rsidRPr="00372F6A" w:rsidRDefault="00372F6A" w:rsidP="00372F6A">
      <w:pPr>
        <w:widowControl w:val="0"/>
        <w:suppressAutoHyphens/>
        <w:spacing w:after="0" w:line="240" w:lineRule="auto"/>
        <w:jc w:val="center"/>
        <w:rPr>
          <w:rFonts w:ascii="Times New Roman" w:eastAsia="Times New Roman" w:hAnsi="Times New Roman" w:cs="Times New Roman"/>
          <w:b/>
          <w:bCs/>
          <w:kern w:val="2"/>
          <w:sz w:val="24"/>
          <w:szCs w:val="24"/>
        </w:rPr>
      </w:pPr>
      <w:r w:rsidRPr="00372F6A">
        <w:rPr>
          <w:rFonts w:ascii="Times New Roman" w:eastAsia="Times New Roman" w:hAnsi="Times New Roman" w:cs="Times New Roman"/>
          <w:b/>
          <w:bCs/>
          <w:kern w:val="2"/>
          <w:sz w:val="24"/>
          <w:szCs w:val="24"/>
        </w:rPr>
        <w:t xml:space="preserve">13.01.10 ЭЛЕКТРОМОНТЕР ПО РЕМОНТУ И ОБСЛУЖИВАНИЮ </w:t>
      </w:r>
    </w:p>
    <w:p w14:paraId="097AE01F" w14:textId="77777777" w:rsidR="00372F6A" w:rsidRPr="00372F6A" w:rsidRDefault="00372F6A" w:rsidP="00372F6A">
      <w:pPr>
        <w:widowControl w:val="0"/>
        <w:suppressAutoHyphens/>
        <w:spacing w:after="0" w:line="240" w:lineRule="auto"/>
        <w:jc w:val="center"/>
        <w:rPr>
          <w:rFonts w:ascii="Times New Roman" w:eastAsia="Times New Roman" w:hAnsi="Times New Roman" w:cs="Times New Roman"/>
          <w:b/>
          <w:bCs/>
          <w:kern w:val="2"/>
          <w:sz w:val="24"/>
          <w:szCs w:val="24"/>
        </w:rPr>
      </w:pPr>
    </w:p>
    <w:p w14:paraId="49F4AB53" w14:textId="77777777" w:rsidR="00372F6A" w:rsidRPr="00372F6A" w:rsidRDefault="00372F6A" w:rsidP="00372F6A">
      <w:pPr>
        <w:widowControl w:val="0"/>
        <w:suppressAutoHyphens/>
        <w:spacing w:after="0" w:line="240" w:lineRule="auto"/>
        <w:jc w:val="center"/>
        <w:rPr>
          <w:rFonts w:ascii="Times New Roman" w:eastAsia="Times New Roman" w:hAnsi="Times New Roman" w:cs="Times New Roman"/>
          <w:b/>
          <w:bCs/>
          <w:kern w:val="2"/>
          <w:sz w:val="24"/>
          <w:szCs w:val="24"/>
        </w:rPr>
      </w:pPr>
      <w:r w:rsidRPr="00372F6A">
        <w:rPr>
          <w:rFonts w:ascii="Times New Roman" w:eastAsia="Times New Roman" w:hAnsi="Times New Roman" w:cs="Times New Roman"/>
          <w:b/>
          <w:bCs/>
          <w:kern w:val="2"/>
          <w:sz w:val="24"/>
          <w:szCs w:val="24"/>
        </w:rPr>
        <w:t>ЭЛЕКТРООБОРУДОВАНИЯ (ПО ОТРАСЛЯМ)</w:t>
      </w:r>
    </w:p>
    <w:p w14:paraId="4A5D737B" w14:textId="77777777" w:rsidR="00372F6A" w:rsidRPr="00372F6A" w:rsidRDefault="00372F6A" w:rsidP="00372F6A">
      <w:pPr>
        <w:widowControl w:val="0"/>
        <w:suppressAutoHyphens/>
        <w:spacing w:after="0" w:line="240" w:lineRule="auto"/>
        <w:jc w:val="center"/>
        <w:rPr>
          <w:rFonts w:ascii="Times New Roman" w:eastAsia="Times New Roman" w:hAnsi="Times New Roman" w:cs="Times New Roman"/>
          <w:b/>
          <w:bCs/>
          <w:kern w:val="2"/>
          <w:sz w:val="24"/>
          <w:szCs w:val="24"/>
        </w:rPr>
      </w:pPr>
    </w:p>
    <w:p w14:paraId="7E2417D6" w14:textId="77777777" w:rsidR="00372F6A" w:rsidRPr="00372F6A" w:rsidRDefault="00372F6A" w:rsidP="00372F6A">
      <w:pPr>
        <w:widowControl w:val="0"/>
        <w:suppressAutoHyphens/>
        <w:spacing w:after="0" w:line="240" w:lineRule="auto"/>
        <w:jc w:val="center"/>
        <w:rPr>
          <w:rFonts w:ascii="Times New Roman" w:eastAsia="Times New Roman" w:hAnsi="Times New Roman" w:cs="Times New Roman"/>
          <w:b/>
          <w:bCs/>
          <w:kern w:val="2"/>
          <w:sz w:val="24"/>
          <w:szCs w:val="24"/>
        </w:rPr>
      </w:pPr>
      <w:r w:rsidRPr="00372F6A">
        <w:rPr>
          <w:rFonts w:ascii="Times New Roman" w:eastAsia="Times New Roman" w:hAnsi="Times New Roman" w:cs="Times New Roman"/>
          <w:b/>
          <w:bCs/>
          <w:kern w:val="2"/>
          <w:sz w:val="24"/>
          <w:szCs w:val="24"/>
        </w:rPr>
        <w:t>Электромонтер по ремонту и обслуживанию электрооборудования</w:t>
      </w:r>
    </w:p>
    <w:p w14:paraId="49B36AFF"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031C9507"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A8DDF98"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FC7B0F3"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ADC25E2"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4F4829A9"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049B843" w14:textId="77777777" w:rsidR="00864638" w:rsidRPr="00E75946" w:rsidRDefault="00864638" w:rsidP="00864638">
      <w:pPr>
        <w:suppressAutoHyphens/>
        <w:spacing w:after="0" w:line="240" w:lineRule="auto"/>
        <w:jc w:val="both"/>
        <w:rPr>
          <w:rFonts w:ascii="Times New Roman" w:eastAsia="Calibri" w:hAnsi="Times New Roman" w:cs="Times New Roman"/>
          <w:sz w:val="24"/>
          <w:szCs w:val="24"/>
        </w:rPr>
      </w:pPr>
      <w:bookmarkStart w:id="2" w:name="_Hlk101260508"/>
      <w:r w:rsidRPr="00E75946">
        <w:rPr>
          <w:rFonts w:ascii="Times New Roman" w:eastAsia="Calibri" w:hAnsi="Times New Roman" w:cs="Times New Roman"/>
          <w:b/>
          <w:sz w:val="24"/>
          <w:szCs w:val="24"/>
        </w:rPr>
        <w:t>Согласовано</w:t>
      </w:r>
      <w:r w:rsidRPr="00E75946">
        <w:rPr>
          <w:rFonts w:ascii="Times New Roman" w:eastAsia="Calibri" w:hAnsi="Times New Roman" w:cs="Times New Roman"/>
          <w:sz w:val="24"/>
          <w:szCs w:val="24"/>
        </w:rPr>
        <w:t>:</w:t>
      </w:r>
    </w:p>
    <w:p w14:paraId="072EC492" w14:textId="77777777" w:rsidR="00864638" w:rsidRPr="00E75946" w:rsidRDefault="00864638" w:rsidP="00864638">
      <w:pPr>
        <w:suppressAutoHyphens/>
        <w:spacing w:after="0" w:line="240" w:lineRule="auto"/>
        <w:jc w:val="both"/>
        <w:rPr>
          <w:rFonts w:ascii="Times New Roman" w:eastAsia="Calibri" w:hAnsi="Times New Roman" w:cs="Times New Roman"/>
          <w:sz w:val="24"/>
          <w:szCs w:val="24"/>
          <w:u w:val="single"/>
        </w:rPr>
      </w:pPr>
      <w:r w:rsidRPr="00E75946">
        <w:rPr>
          <w:rFonts w:ascii="Times New Roman" w:eastAsia="Calibri" w:hAnsi="Times New Roman" w:cs="Times New Roman"/>
          <w:sz w:val="24"/>
          <w:szCs w:val="24"/>
        </w:rPr>
        <w:t>Заместитель директора по учебно - методической работе С.В. Марченко</w:t>
      </w:r>
    </w:p>
    <w:p w14:paraId="2837BC9A" w14:textId="77777777" w:rsidR="00864638" w:rsidRPr="00E75946" w:rsidRDefault="00864638" w:rsidP="00864638">
      <w:pPr>
        <w:suppressAutoHyphens/>
        <w:spacing w:after="0" w:line="240" w:lineRule="auto"/>
        <w:jc w:val="both"/>
        <w:rPr>
          <w:rFonts w:ascii="Times New Roman" w:eastAsia="Calibri" w:hAnsi="Times New Roman" w:cs="Times New Roman"/>
          <w:sz w:val="24"/>
          <w:szCs w:val="24"/>
        </w:rPr>
      </w:pPr>
    </w:p>
    <w:p w14:paraId="7D4B362F" w14:textId="77777777" w:rsidR="00864638" w:rsidRPr="00E75946" w:rsidRDefault="00864638" w:rsidP="00864638">
      <w:pPr>
        <w:suppressAutoHyphens/>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b/>
          <w:sz w:val="24"/>
          <w:szCs w:val="24"/>
        </w:rPr>
        <w:t>Проверено</w:t>
      </w:r>
      <w:r w:rsidRPr="00E75946">
        <w:rPr>
          <w:rFonts w:ascii="Times New Roman" w:eastAsia="Calibri" w:hAnsi="Times New Roman" w:cs="Times New Roman"/>
          <w:sz w:val="24"/>
          <w:szCs w:val="24"/>
        </w:rPr>
        <w:t xml:space="preserve">: </w:t>
      </w:r>
    </w:p>
    <w:p w14:paraId="496AABE6" w14:textId="77777777" w:rsidR="00864638" w:rsidRPr="00E75946" w:rsidRDefault="00864638" w:rsidP="00864638">
      <w:pPr>
        <w:suppressAutoHyphens/>
        <w:spacing w:after="0" w:line="240" w:lineRule="auto"/>
        <w:jc w:val="both"/>
        <w:rPr>
          <w:rFonts w:ascii="Times New Roman" w:eastAsia="Calibri" w:hAnsi="Times New Roman" w:cs="Times New Roman"/>
          <w:sz w:val="24"/>
          <w:szCs w:val="24"/>
          <w:lang w:eastAsia="ru-RU"/>
        </w:rPr>
      </w:pPr>
      <w:r w:rsidRPr="00E75946">
        <w:rPr>
          <w:rFonts w:ascii="Times New Roman" w:eastAsia="Calibri" w:hAnsi="Times New Roman" w:cs="Times New Roman"/>
          <w:sz w:val="24"/>
          <w:szCs w:val="24"/>
          <w:lang w:eastAsia="ru-RU"/>
        </w:rPr>
        <w:t>Руководитель учебно-производственного объединения</w:t>
      </w:r>
    </w:p>
    <w:p w14:paraId="1C517617" w14:textId="77777777" w:rsidR="00864638" w:rsidRPr="00E75946" w:rsidRDefault="00864638" w:rsidP="00864638">
      <w:pPr>
        <w:suppressAutoHyphens/>
        <w:spacing w:after="0" w:line="240" w:lineRule="auto"/>
        <w:jc w:val="both"/>
        <w:rPr>
          <w:rFonts w:ascii="Times New Roman" w:eastAsia="Calibri" w:hAnsi="Times New Roman" w:cs="Times New Roman"/>
          <w:sz w:val="24"/>
          <w:szCs w:val="24"/>
          <w:lang w:eastAsia="ru-RU"/>
        </w:rPr>
      </w:pPr>
      <w:r w:rsidRPr="00E75946">
        <w:rPr>
          <w:rFonts w:ascii="Times New Roman" w:eastAsia="Calibri" w:hAnsi="Times New Roman" w:cs="Times New Roman"/>
          <w:sz w:val="24"/>
          <w:szCs w:val="24"/>
          <w:lang w:eastAsia="ru-RU"/>
        </w:rPr>
        <w:t xml:space="preserve"> электро-и теплоэнергетики Крячко Е.Б.</w:t>
      </w:r>
    </w:p>
    <w:p w14:paraId="4302CCDD" w14:textId="77777777" w:rsidR="00864638" w:rsidRPr="00E75946" w:rsidRDefault="00864638" w:rsidP="00864638">
      <w:pPr>
        <w:suppressAutoHyphens/>
        <w:spacing w:after="0" w:line="240" w:lineRule="auto"/>
        <w:jc w:val="both"/>
        <w:rPr>
          <w:rFonts w:ascii="Times New Roman" w:eastAsia="Times New Roman" w:hAnsi="Times New Roman" w:cs="Times New Roman"/>
          <w:sz w:val="24"/>
          <w:szCs w:val="24"/>
          <w:lang w:eastAsia="ru-RU"/>
        </w:rPr>
      </w:pPr>
      <w:r w:rsidRPr="00E75946">
        <w:rPr>
          <w:rFonts w:ascii="Times New Roman" w:eastAsia="Calibri" w:hAnsi="Times New Roman" w:cs="Times New Roman"/>
          <w:b/>
          <w:sz w:val="24"/>
          <w:szCs w:val="24"/>
        </w:rPr>
        <w:t>Составитель</w:t>
      </w:r>
      <w:r w:rsidRPr="00E75946">
        <w:rPr>
          <w:rFonts w:ascii="Times New Roman" w:eastAsia="Calibri" w:hAnsi="Times New Roman" w:cs="Times New Roman"/>
          <w:sz w:val="24"/>
          <w:szCs w:val="24"/>
        </w:rPr>
        <w:t xml:space="preserve">: </w:t>
      </w:r>
    </w:p>
    <w:p w14:paraId="5D7A250E" w14:textId="607331B7" w:rsidR="00864638" w:rsidRDefault="00864638" w:rsidP="00864638">
      <w:pPr>
        <w:spacing w:after="0" w:line="240" w:lineRule="auto"/>
        <w:jc w:val="both"/>
        <w:rPr>
          <w:rFonts w:ascii="Times New Roman" w:eastAsia="Calibri" w:hAnsi="Times New Roman" w:cs="Times New Roman"/>
          <w:sz w:val="24"/>
          <w:szCs w:val="24"/>
        </w:rPr>
      </w:pPr>
      <w:r w:rsidRPr="00C251BF">
        <w:rPr>
          <w:rFonts w:ascii="Times New Roman" w:eastAsia="Calibri" w:hAnsi="Times New Roman" w:cs="Times New Roman"/>
          <w:sz w:val="24"/>
          <w:szCs w:val="24"/>
        </w:rPr>
        <w:t xml:space="preserve">Преподаватель </w:t>
      </w:r>
      <w:bookmarkEnd w:id="2"/>
      <w:r w:rsidRPr="00C251BF">
        <w:rPr>
          <w:rFonts w:ascii="Times New Roman" w:eastAsia="Calibri" w:hAnsi="Times New Roman" w:cs="Times New Roman"/>
          <w:sz w:val="24"/>
          <w:szCs w:val="24"/>
        </w:rPr>
        <w:t>А.М.</w:t>
      </w:r>
      <w:r w:rsidR="00C251BF" w:rsidRPr="00C251BF">
        <w:rPr>
          <w:rFonts w:ascii="Times New Roman" w:eastAsia="Calibri" w:hAnsi="Times New Roman" w:cs="Times New Roman"/>
          <w:sz w:val="24"/>
          <w:szCs w:val="24"/>
        </w:rPr>
        <w:t xml:space="preserve"> Жуков</w:t>
      </w:r>
    </w:p>
    <w:p w14:paraId="1786238E" w14:textId="100EB763" w:rsidR="00864638" w:rsidRDefault="00864638" w:rsidP="00864638">
      <w:pPr>
        <w:spacing w:after="0" w:line="240" w:lineRule="auto"/>
        <w:jc w:val="both"/>
        <w:rPr>
          <w:rFonts w:ascii="Times New Roman" w:eastAsia="Calibri" w:hAnsi="Times New Roman" w:cs="Times New Roman"/>
          <w:sz w:val="24"/>
          <w:szCs w:val="24"/>
        </w:rPr>
      </w:pPr>
    </w:p>
    <w:p w14:paraId="1F9DF84E" w14:textId="77777777" w:rsidR="00864638" w:rsidRDefault="00864638" w:rsidP="00864638">
      <w:pPr>
        <w:spacing w:after="0" w:line="240" w:lineRule="auto"/>
        <w:jc w:val="both"/>
        <w:rPr>
          <w:rFonts w:ascii="Times New Roman" w:eastAsia="Calibri" w:hAnsi="Times New Roman" w:cs="Times New Roman"/>
          <w:sz w:val="24"/>
          <w:szCs w:val="24"/>
        </w:rPr>
      </w:pPr>
    </w:p>
    <w:p w14:paraId="1DBF7950" w14:textId="77777777" w:rsidR="00B119B1" w:rsidRDefault="00864638" w:rsidP="00864638">
      <w:pPr>
        <w:tabs>
          <w:tab w:val="left" w:pos="1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3E13A3">
        <w:rPr>
          <w:rFonts w:ascii="Times New Roman" w:eastAsia="Times New Roman" w:hAnsi="Times New Roman" w:cs="Times New Roman"/>
          <w:bCs/>
          <w:sz w:val="24"/>
          <w:szCs w:val="24"/>
          <w:lang w:eastAsia="ru-RU"/>
        </w:rPr>
        <w:tab/>
      </w:r>
      <w:r w:rsidRPr="003E13A3">
        <w:rPr>
          <w:rFonts w:ascii="Times New Roman" w:eastAsia="Times New Roman" w:hAnsi="Times New Roman" w:cs="Times New Roman"/>
          <w:bCs/>
          <w:sz w:val="24"/>
          <w:szCs w:val="24"/>
          <w:lang w:eastAsia="ru-RU"/>
        </w:rPr>
        <w:tab/>
      </w:r>
      <w:r w:rsidRPr="003E13A3">
        <w:rPr>
          <w:rFonts w:ascii="Times New Roman" w:eastAsia="Times New Roman" w:hAnsi="Times New Roman" w:cs="Times New Roman"/>
          <w:bCs/>
          <w:sz w:val="24"/>
          <w:szCs w:val="24"/>
          <w:lang w:eastAsia="ru-RU"/>
        </w:rPr>
        <w:tab/>
      </w:r>
      <w:r w:rsidRPr="003E13A3">
        <w:rPr>
          <w:rFonts w:ascii="Times New Roman" w:eastAsia="Times New Roman" w:hAnsi="Times New Roman" w:cs="Times New Roman"/>
          <w:bCs/>
          <w:sz w:val="24"/>
          <w:szCs w:val="24"/>
          <w:lang w:eastAsia="ru-RU"/>
        </w:rPr>
        <w:tab/>
      </w:r>
      <w:r w:rsidRPr="003E13A3">
        <w:rPr>
          <w:rFonts w:ascii="Times New Roman" w:eastAsia="Times New Roman" w:hAnsi="Times New Roman" w:cs="Times New Roman"/>
          <w:bCs/>
          <w:sz w:val="24"/>
          <w:szCs w:val="24"/>
          <w:lang w:eastAsia="ru-RU"/>
        </w:rPr>
        <w:tab/>
      </w:r>
      <w:r w:rsidRPr="003E13A3">
        <w:rPr>
          <w:rFonts w:ascii="Times New Roman" w:eastAsia="Times New Roman" w:hAnsi="Times New Roman" w:cs="Times New Roman"/>
          <w:bCs/>
          <w:sz w:val="24"/>
          <w:szCs w:val="24"/>
          <w:lang w:eastAsia="ru-RU"/>
        </w:rPr>
        <w:tab/>
      </w:r>
    </w:p>
    <w:p w14:paraId="31EC8412" w14:textId="57456EFB" w:rsidR="00864638" w:rsidRPr="003E13A3" w:rsidRDefault="00864638" w:rsidP="00B119B1">
      <w:pPr>
        <w:tabs>
          <w:tab w:val="left" w:pos="1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3E13A3">
        <w:rPr>
          <w:rFonts w:ascii="Times New Roman" w:eastAsia="Times New Roman" w:hAnsi="Times New Roman" w:cs="Times New Roman"/>
          <w:b/>
          <w:bCs/>
          <w:sz w:val="24"/>
          <w:szCs w:val="24"/>
          <w:lang w:eastAsia="ru-RU"/>
        </w:rPr>
        <w:t>202</w:t>
      </w:r>
      <w:r w:rsidR="00B119B1">
        <w:rPr>
          <w:rFonts w:ascii="Times New Roman" w:eastAsia="Times New Roman" w:hAnsi="Times New Roman" w:cs="Times New Roman"/>
          <w:b/>
          <w:bCs/>
          <w:sz w:val="24"/>
          <w:szCs w:val="24"/>
          <w:lang w:eastAsia="ru-RU"/>
        </w:rPr>
        <w:t>4</w:t>
      </w:r>
      <w:r w:rsidRPr="003E13A3">
        <w:rPr>
          <w:rFonts w:ascii="Times New Roman" w:eastAsia="Times New Roman" w:hAnsi="Times New Roman" w:cs="Times New Roman"/>
          <w:b/>
          <w:bCs/>
          <w:sz w:val="24"/>
          <w:szCs w:val="24"/>
          <w:lang w:eastAsia="ru-RU"/>
        </w:rPr>
        <w:t xml:space="preserve"> г.</w:t>
      </w:r>
    </w:p>
    <w:p w14:paraId="3DAAE0AD" w14:textId="39C56203" w:rsidR="00114CD1" w:rsidRPr="000A2892" w:rsidRDefault="00A632D9" w:rsidP="00B1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sz w:val="24"/>
          <w:szCs w:val="24"/>
          <w:shd w:val="clear" w:color="auto" w:fill="FFFFFF"/>
        </w:rPr>
      </w:pPr>
      <w:r>
        <w:rPr>
          <w:rFonts w:ascii="Times New Roman" w:eastAsia="Times New Roman" w:hAnsi="Times New Roman" w:cs="Times New Roman"/>
          <w:sz w:val="24"/>
          <w:szCs w:val="24"/>
          <w:lang w:eastAsia="ar-SA"/>
        </w:rPr>
        <w:lastRenderedPageBreak/>
        <w:t>Рабочая п</w:t>
      </w:r>
      <w:r w:rsidR="00372F6A" w:rsidRPr="00372F6A">
        <w:rPr>
          <w:rFonts w:ascii="Times New Roman" w:eastAsia="Times New Roman" w:hAnsi="Times New Roman" w:cs="Times New Roman"/>
          <w:sz w:val="24"/>
          <w:szCs w:val="24"/>
          <w:lang w:eastAsia="ar-SA"/>
        </w:rPr>
        <w:t xml:space="preserve">рограмма профессионального модуля </w:t>
      </w:r>
      <w:r w:rsidR="00B119B1">
        <w:rPr>
          <w:rFonts w:ascii="Times New Roman" w:eastAsia="Times New Roman" w:hAnsi="Times New Roman" w:cs="Times New Roman"/>
          <w:bCs/>
          <w:sz w:val="24"/>
          <w:szCs w:val="24"/>
          <w:lang w:eastAsia="ar-SA"/>
        </w:rPr>
        <w:t>ПМ</w:t>
      </w:r>
      <w:r w:rsidR="00B119B1" w:rsidRPr="00B119B1">
        <w:rPr>
          <w:rFonts w:ascii="Times New Roman" w:eastAsia="Times New Roman" w:hAnsi="Times New Roman" w:cs="Times New Roman"/>
          <w:bCs/>
          <w:sz w:val="24"/>
          <w:szCs w:val="24"/>
          <w:lang w:eastAsia="ar-SA"/>
        </w:rPr>
        <w:t xml:space="preserve">.02 </w:t>
      </w:r>
      <w:r w:rsidR="00B119B1">
        <w:rPr>
          <w:rFonts w:ascii="Times New Roman" w:eastAsia="Times New Roman" w:hAnsi="Times New Roman" w:cs="Times New Roman"/>
          <w:bCs/>
          <w:sz w:val="24"/>
          <w:szCs w:val="24"/>
          <w:lang w:eastAsia="ar-SA"/>
        </w:rPr>
        <w:t>В</w:t>
      </w:r>
      <w:r w:rsidR="00B119B1" w:rsidRPr="00B119B1">
        <w:rPr>
          <w:rFonts w:ascii="Times New Roman" w:eastAsia="Times New Roman" w:hAnsi="Times New Roman" w:cs="Times New Roman"/>
          <w:bCs/>
          <w:sz w:val="24"/>
          <w:szCs w:val="24"/>
          <w:lang w:eastAsia="ar-SA"/>
        </w:rPr>
        <w:t xml:space="preserve">ыполнение технического обслуживания устройств электроснабжения и электрооборудования (по </w:t>
      </w:r>
      <w:r w:rsidR="0019318E" w:rsidRPr="00B119B1">
        <w:rPr>
          <w:rFonts w:ascii="Times New Roman" w:eastAsia="Times New Roman" w:hAnsi="Times New Roman" w:cs="Times New Roman"/>
          <w:bCs/>
          <w:sz w:val="24"/>
          <w:szCs w:val="24"/>
          <w:lang w:eastAsia="ar-SA"/>
        </w:rPr>
        <w:t>отраслям)</w:t>
      </w:r>
      <w:r w:rsidR="0019318E">
        <w:rPr>
          <w:rFonts w:ascii="Times New Roman" w:eastAsia="Times New Roman" w:hAnsi="Times New Roman" w:cs="Times New Roman"/>
          <w:bCs/>
          <w:sz w:val="24"/>
          <w:szCs w:val="24"/>
          <w:lang w:eastAsia="ar-SA"/>
        </w:rPr>
        <w:t xml:space="preserve"> </w:t>
      </w:r>
      <w:r w:rsidR="0019318E" w:rsidRPr="000A2892">
        <w:rPr>
          <w:rFonts w:ascii="Times New Roman" w:eastAsia="Calibri" w:hAnsi="Times New Roman" w:cs="Times New Roman"/>
          <w:sz w:val="24"/>
          <w:szCs w:val="24"/>
          <w:shd w:val="clear" w:color="auto" w:fill="FFFFFF"/>
        </w:rPr>
        <w:t>с</w:t>
      </w:r>
      <w:r w:rsidR="00114CD1">
        <w:rPr>
          <w:rFonts w:ascii="Times New Roman" w:eastAsia="Calibri" w:hAnsi="Times New Roman" w:cs="Times New Roman"/>
          <w:sz w:val="24"/>
          <w:szCs w:val="24"/>
          <w:shd w:val="clear" w:color="auto" w:fill="FFFFFF"/>
        </w:rPr>
        <w:t>:</w:t>
      </w:r>
    </w:p>
    <w:p w14:paraId="2575EF16" w14:textId="5220212C" w:rsidR="00114CD1" w:rsidRDefault="00405038" w:rsidP="00CC5AB8">
      <w:pPr>
        <w:spacing w:after="0" w:line="240" w:lineRule="auto"/>
        <w:jc w:val="both"/>
        <w:rPr>
          <w:rFonts w:ascii="Times New Roman" w:eastAsia="Times New Roman" w:hAnsi="Times New Roman" w:cs="Times New Roman"/>
          <w:b/>
          <w:sz w:val="24"/>
          <w:szCs w:val="24"/>
          <w:lang w:eastAsia="ru-RU"/>
        </w:rPr>
      </w:pPr>
      <w:r w:rsidRPr="00405038">
        <w:rPr>
          <w:rFonts w:ascii="Times New Roman" w:eastAsia="Calibri" w:hAnsi="Times New Roman" w:cs="Times New Roman"/>
          <w:color w:val="000000"/>
          <w:sz w:val="24"/>
          <w:szCs w:val="24"/>
          <w:shd w:val="clear" w:color="auto" w:fill="FFFFFF"/>
          <w:lang w:eastAsia="ru-RU"/>
        </w:rPr>
        <w:t xml:space="preserve">- </w:t>
      </w:r>
      <w:r w:rsidR="00CC5AB8" w:rsidRPr="00CC5AB8">
        <w:rPr>
          <w:rFonts w:ascii="Times New Roman" w:eastAsia="Calibri" w:hAnsi="Times New Roman" w:cs="Times New Roman"/>
          <w:color w:val="000000"/>
          <w:sz w:val="24"/>
          <w:szCs w:val="24"/>
          <w:shd w:val="clear" w:color="auto" w:fill="FFFFFF"/>
          <w:lang w:eastAsia="ru-RU"/>
        </w:rPr>
        <w:t xml:space="preserve">ФГОС 13.01.10 Электромонтер по ремонту и обслуживанию электрооборудования (по отраслям), утвержденного приказом Министерства Просвещения Российской Федерации от 28 апреля 2023 г. N 316 , </w:t>
      </w:r>
    </w:p>
    <w:p w14:paraId="6C1400A4" w14:textId="6C417016" w:rsidR="00114CD1" w:rsidRPr="000A2892" w:rsidRDefault="00114CD1" w:rsidP="00114CD1">
      <w:pPr>
        <w:spacing w:after="0" w:line="240" w:lineRule="auto"/>
        <w:jc w:val="both"/>
        <w:rPr>
          <w:rFonts w:ascii="Times New Roman" w:eastAsia="Calibri" w:hAnsi="Times New Roman" w:cs="Times New Roman"/>
          <w:sz w:val="24"/>
          <w:szCs w:val="24"/>
          <w:lang w:eastAsia="ru-RU"/>
        </w:rPr>
      </w:pPr>
      <w:r w:rsidRPr="000A2892">
        <w:rPr>
          <w:rFonts w:ascii="Times New Roman" w:eastAsia="Times New Roman" w:hAnsi="Times New Roman" w:cs="Times New Roman"/>
          <w:b/>
          <w:sz w:val="24"/>
          <w:szCs w:val="24"/>
          <w:lang w:eastAsia="ru-RU"/>
        </w:rPr>
        <w:t>Укрупненная группа профессии:</w:t>
      </w:r>
      <w:r w:rsidRPr="000A2892">
        <w:rPr>
          <w:rFonts w:ascii="Times New Roman" w:eastAsia="Times New Roman" w:hAnsi="Times New Roman" w:cs="Times New Roman"/>
          <w:sz w:val="24"/>
          <w:szCs w:val="24"/>
          <w:lang w:eastAsia="ru-RU"/>
        </w:rPr>
        <w:t xml:space="preserve"> 13.00.00 Электро-и теплоэнергетика</w:t>
      </w:r>
    </w:p>
    <w:p w14:paraId="56698DEF" w14:textId="77777777" w:rsidR="00114CD1" w:rsidRPr="000A2892" w:rsidRDefault="00114CD1" w:rsidP="00114CD1">
      <w:pPr>
        <w:spacing w:after="0" w:line="240" w:lineRule="auto"/>
        <w:rPr>
          <w:rFonts w:ascii="Times New Roman" w:eastAsia="Times New Roman" w:hAnsi="Times New Roman" w:cs="Times New Roman"/>
          <w:b/>
          <w:i/>
          <w:sz w:val="24"/>
          <w:szCs w:val="24"/>
          <w:lang w:eastAsia="ru-RU"/>
        </w:rPr>
      </w:pPr>
    </w:p>
    <w:p w14:paraId="2A76FB7E" w14:textId="77777777" w:rsidR="00114CD1" w:rsidRPr="000A2892" w:rsidRDefault="00114CD1" w:rsidP="00114CD1">
      <w:pPr>
        <w:spacing w:after="0" w:line="254" w:lineRule="auto"/>
        <w:jc w:val="both"/>
        <w:rPr>
          <w:rFonts w:ascii="Times New Roman" w:eastAsia="Times New Roman" w:hAnsi="Times New Roman" w:cs="Times New Roman"/>
          <w:i/>
          <w:sz w:val="24"/>
          <w:szCs w:val="24"/>
          <w:vertAlign w:val="superscript"/>
          <w:lang w:eastAsia="ru-RU"/>
        </w:rPr>
      </w:pPr>
    </w:p>
    <w:p w14:paraId="319AD94E" w14:textId="77777777" w:rsidR="00114CD1" w:rsidRPr="000A2892" w:rsidRDefault="00114CD1" w:rsidP="00114C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20"/>
        <w:rPr>
          <w:rFonts w:ascii="Times New Roman" w:eastAsia="Times New Roman" w:hAnsi="Times New Roman" w:cs="Times New Roman"/>
          <w:i/>
          <w:sz w:val="24"/>
          <w:szCs w:val="24"/>
          <w:vertAlign w:val="superscript"/>
          <w:lang w:eastAsia="ru-RU"/>
        </w:rPr>
      </w:pPr>
    </w:p>
    <w:p w14:paraId="1C8F5895" w14:textId="77777777" w:rsidR="00114CD1" w:rsidRPr="000A2892" w:rsidRDefault="00114CD1" w:rsidP="00114C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0A2892">
        <w:rPr>
          <w:rFonts w:ascii="Times New Roman" w:eastAsia="Times New Roman" w:hAnsi="Times New Roman" w:cs="Times New Roman"/>
          <w:b/>
          <w:sz w:val="24"/>
          <w:szCs w:val="24"/>
          <w:lang w:eastAsia="ru-RU"/>
        </w:rPr>
        <w:t>Организация-разработчик</w:t>
      </w:r>
      <w:r w:rsidRPr="000A2892">
        <w:rPr>
          <w:rFonts w:ascii="Times New Roman" w:eastAsia="Times New Roman" w:hAnsi="Times New Roman" w:cs="Times New Roman"/>
          <w:sz w:val="24"/>
          <w:szCs w:val="24"/>
          <w:lang w:eastAsia="ru-RU"/>
        </w:rPr>
        <w:t>: Частное профессиональное образовательное учреждение «Северо-Кавказский колледж инновационных технологий»</w:t>
      </w:r>
    </w:p>
    <w:p w14:paraId="42461E66" w14:textId="77777777" w:rsidR="00114CD1" w:rsidRPr="003E13A3" w:rsidRDefault="00114CD1" w:rsidP="00114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2"/>
          <w:sz w:val="24"/>
          <w:szCs w:val="24"/>
        </w:rPr>
      </w:pPr>
    </w:p>
    <w:p w14:paraId="582F1FC1" w14:textId="170919D5" w:rsidR="00372F6A" w:rsidRPr="00372F6A" w:rsidRDefault="00372F6A" w:rsidP="00114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kern w:val="2"/>
          <w:sz w:val="24"/>
          <w:szCs w:val="24"/>
          <w:lang w:eastAsia="ar-SA"/>
        </w:rPr>
      </w:pPr>
    </w:p>
    <w:p w14:paraId="22E21A6A" w14:textId="77777777" w:rsidR="00372F6A" w:rsidRPr="00372F6A" w:rsidRDefault="00372F6A" w:rsidP="00372F6A">
      <w:pPr>
        <w:tabs>
          <w:tab w:val="left" w:pos="1560"/>
        </w:tabs>
        <w:spacing w:after="0" w:line="276" w:lineRule="auto"/>
        <w:jc w:val="center"/>
        <w:rPr>
          <w:rFonts w:ascii="Times New Roman" w:eastAsia="Times New Roman" w:hAnsi="Times New Roman" w:cs="Times New Roman"/>
          <w:sz w:val="24"/>
          <w:szCs w:val="24"/>
          <w:lang w:eastAsia="ar-SA"/>
        </w:rPr>
      </w:pPr>
    </w:p>
    <w:p w14:paraId="571C0C2E" w14:textId="77777777" w:rsidR="00372F6A" w:rsidRPr="00372F6A" w:rsidRDefault="00372F6A" w:rsidP="00372F6A">
      <w:pPr>
        <w:tabs>
          <w:tab w:val="left" w:pos="1560"/>
        </w:tabs>
        <w:spacing w:after="0" w:line="276" w:lineRule="auto"/>
        <w:jc w:val="center"/>
        <w:rPr>
          <w:rFonts w:ascii="Times New Roman" w:eastAsia="Times New Roman" w:hAnsi="Times New Roman" w:cs="Times New Roman"/>
          <w:sz w:val="24"/>
          <w:szCs w:val="24"/>
          <w:lang w:eastAsia="ar-SA"/>
        </w:rPr>
      </w:pPr>
    </w:p>
    <w:p w14:paraId="6A0C18F9" w14:textId="77777777" w:rsidR="00372F6A" w:rsidRPr="00372F6A" w:rsidRDefault="00372F6A" w:rsidP="00372F6A">
      <w:pPr>
        <w:tabs>
          <w:tab w:val="left" w:pos="1560"/>
        </w:tabs>
        <w:spacing w:after="0" w:line="276" w:lineRule="auto"/>
        <w:jc w:val="center"/>
        <w:rPr>
          <w:rFonts w:ascii="Times New Roman" w:eastAsia="Times New Roman" w:hAnsi="Times New Roman" w:cs="Times New Roman"/>
          <w:sz w:val="24"/>
          <w:szCs w:val="24"/>
          <w:lang w:eastAsia="ar-SA"/>
        </w:rPr>
      </w:pPr>
    </w:p>
    <w:p w14:paraId="6D27079C" w14:textId="77777777" w:rsidR="00372F6A" w:rsidRPr="00372F6A" w:rsidRDefault="00372F6A" w:rsidP="00372F6A">
      <w:pPr>
        <w:tabs>
          <w:tab w:val="left" w:pos="4335"/>
        </w:tabs>
        <w:spacing w:after="280" w:line="240" w:lineRule="auto"/>
        <w:rPr>
          <w:rFonts w:ascii="Times New Roman" w:eastAsia="Times New Roman" w:hAnsi="Times New Roman" w:cs="Times New Roman"/>
          <w:sz w:val="28"/>
          <w:szCs w:val="28"/>
          <w:lang w:eastAsia="ar-SA"/>
        </w:rPr>
      </w:pPr>
    </w:p>
    <w:p w14:paraId="0D5BCEE1"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161C5419"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57D30C10"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56829881"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6B216CC5"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7C56AE95"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2474956C"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27951D7D"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1E99024E"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6EFA1F28"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0C8A43E9"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2F5BF738"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7627F44F"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75D47A26"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735F02F5"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1F015449"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110B41EC"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77ECC68F"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518A5542"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14:paraId="42F5A1D0" w14:textId="77777777" w:rsidR="00372F6A" w:rsidRPr="00372F6A" w:rsidRDefault="00372F6A" w:rsidP="00372F6A">
      <w:pPr>
        <w:tabs>
          <w:tab w:val="left" w:pos="6420"/>
        </w:tabs>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8"/>
          <w:szCs w:val="28"/>
          <w:lang w:eastAsia="ar-SA"/>
        </w:rPr>
        <w:t xml:space="preserve">                                          </w:t>
      </w:r>
    </w:p>
    <w:p w14:paraId="644D846C" w14:textId="77777777" w:rsidR="00372F6A" w:rsidRPr="00372F6A" w:rsidRDefault="00372F6A" w:rsidP="00372F6A">
      <w:pPr>
        <w:tabs>
          <w:tab w:val="left" w:pos="6420"/>
        </w:tabs>
        <w:spacing w:after="0" w:line="240" w:lineRule="auto"/>
        <w:rPr>
          <w:rFonts w:ascii="Times New Roman" w:eastAsia="Times New Roman" w:hAnsi="Times New Roman" w:cs="Times New Roman"/>
          <w:sz w:val="24"/>
          <w:szCs w:val="24"/>
          <w:lang w:eastAsia="ar-SA"/>
        </w:rPr>
      </w:pPr>
    </w:p>
    <w:p w14:paraId="0CDE179A" w14:textId="77777777" w:rsidR="00372F6A" w:rsidRPr="00372F6A" w:rsidRDefault="00372F6A" w:rsidP="00372F6A">
      <w:pPr>
        <w:tabs>
          <w:tab w:val="left" w:pos="0"/>
        </w:tabs>
        <w:spacing w:after="0" w:line="240" w:lineRule="auto"/>
        <w:rPr>
          <w:rFonts w:ascii="Times New Roman" w:eastAsia="Times New Roman" w:hAnsi="Times New Roman" w:cs="Times New Roman"/>
          <w:i/>
          <w:color w:val="0000FF"/>
          <w:sz w:val="28"/>
          <w:szCs w:val="28"/>
          <w:vertAlign w:val="superscript"/>
          <w:lang w:eastAsia="ar-SA"/>
        </w:rPr>
      </w:pPr>
    </w:p>
    <w:p w14:paraId="3F3C25CB" w14:textId="77777777" w:rsidR="00372F6A" w:rsidRPr="00372F6A" w:rsidRDefault="00372F6A" w:rsidP="00372F6A">
      <w:pPr>
        <w:tabs>
          <w:tab w:val="left" w:pos="0"/>
        </w:tabs>
        <w:spacing w:after="0" w:line="240" w:lineRule="auto"/>
        <w:ind w:firstLine="3240"/>
        <w:rPr>
          <w:rFonts w:ascii="Times New Roman" w:eastAsia="Times New Roman" w:hAnsi="Times New Roman" w:cs="Times New Roman"/>
          <w:caps/>
          <w:color w:val="0000FF"/>
          <w:sz w:val="28"/>
          <w:szCs w:val="28"/>
          <w:lang w:eastAsia="ar-SA"/>
        </w:rPr>
      </w:pPr>
    </w:p>
    <w:p w14:paraId="0182B517" w14:textId="77777777" w:rsidR="00372F6A" w:rsidRPr="00372F6A" w:rsidRDefault="00372F6A" w:rsidP="00372F6A">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432"/>
        <w:jc w:val="center"/>
        <w:outlineLvl w:val="0"/>
        <w:rPr>
          <w:rFonts w:ascii="Times New Roman" w:eastAsia="Times New Roman" w:hAnsi="Times New Roman" w:cs="Times New Roman"/>
          <w:b/>
          <w:bCs/>
          <w:sz w:val="24"/>
          <w:szCs w:val="24"/>
          <w:lang w:eastAsia="ar-SA"/>
        </w:rPr>
      </w:pPr>
    </w:p>
    <w:p w14:paraId="0E69ECC1" w14:textId="77777777" w:rsidR="00372F6A" w:rsidRPr="00372F6A" w:rsidRDefault="00372F6A" w:rsidP="00372F6A">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432"/>
        <w:jc w:val="center"/>
        <w:outlineLvl w:val="0"/>
        <w:rPr>
          <w:rFonts w:ascii="Times New Roman" w:eastAsia="Times New Roman" w:hAnsi="Times New Roman" w:cs="Times New Roman"/>
          <w:b/>
          <w:bCs/>
          <w:sz w:val="24"/>
          <w:szCs w:val="24"/>
          <w:lang w:eastAsia="ar-SA"/>
        </w:rPr>
      </w:pPr>
    </w:p>
    <w:p w14:paraId="10AC60D7" w14:textId="77777777" w:rsidR="00372F6A" w:rsidRPr="00372F6A" w:rsidRDefault="00372F6A" w:rsidP="00372F6A">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432"/>
        <w:jc w:val="center"/>
        <w:outlineLvl w:val="0"/>
        <w:rPr>
          <w:rFonts w:ascii="Times New Roman" w:eastAsia="Times New Roman" w:hAnsi="Times New Roman" w:cs="Times New Roman"/>
          <w:b/>
          <w:bCs/>
          <w:sz w:val="24"/>
          <w:szCs w:val="24"/>
          <w:lang w:eastAsia="ar-SA"/>
        </w:rPr>
      </w:pPr>
    </w:p>
    <w:p w14:paraId="400BC3FA" w14:textId="77777777" w:rsidR="00372F6A" w:rsidRPr="00372F6A" w:rsidRDefault="00372F6A" w:rsidP="00372F6A">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432"/>
        <w:jc w:val="center"/>
        <w:outlineLvl w:val="0"/>
        <w:rPr>
          <w:rFonts w:ascii="Times New Roman" w:eastAsia="Times New Roman" w:hAnsi="Times New Roman" w:cs="Times New Roman"/>
          <w:b/>
          <w:bCs/>
          <w:sz w:val="24"/>
          <w:szCs w:val="24"/>
          <w:lang w:eastAsia="ar-SA"/>
        </w:rPr>
      </w:pPr>
    </w:p>
    <w:p w14:paraId="1E6A21EE" w14:textId="77777777" w:rsidR="00372F6A" w:rsidRPr="00372F6A" w:rsidRDefault="00372F6A" w:rsidP="00372F6A">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432"/>
        <w:jc w:val="center"/>
        <w:outlineLvl w:val="0"/>
        <w:rPr>
          <w:rFonts w:ascii="Times New Roman" w:eastAsia="Times New Roman" w:hAnsi="Times New Roman" w:cs="Times New Roman"/>
          <w:b/>
          <w:bCs/>
          <w:sz w:val="24"/>
          <w:szCs w:val="24"/>
          <w:lang w:eastAsia="ar-SA"/>
        </w:rPr>
      </w:pPr>
    </w:p>
    <w:p w14:paraId="68A469FF" w14:textId="77777777" w:rsidR="00372F6A" w:rsidRPr="00372F6A" w:rsidRDefault="00372F6A" w:rsidP="00372F6A">
      <w:pPr>
        <w:widowControl w:val="0"/>
        <w:suppressAutoHyphens/>
        <w:spacing w:after="0" w:line="240" w:lineRule="auto"/>
        <w:jc w:val="center"/>
        <w:rPr>
          <w:rFonts w:ascii="Times New Roman" w:eastAsia="Times New Roman" w:hAnsi="Times New Roman" w:cs="Times New Roman"/>
          <w:b/>
          <w:kern w:val="2"/>
          <w:sz w:val="24"/>
          <w:szCs w:val="24"/>
        </w:rPr>
      </w:pPr>
      <w:bookmarkStart w:id="3" w:name="_Hlk69740745"/>
    </w:p>
    <w:p w14:paraId="5F8D4025" w14:textId="77777777" w:rsidR="00320BDB" w:rsidRDefault="00320BDB" w:rsidP="00372F6A">
      <w:pPr>
        <w:widowControl w:val="0"/>
        <w:suppressAutoHyphens/>
        <w:spacing w:after="0" w:line="240" w:lineRule="auto"/>
        <w:jc w:val="center"/>
        <w:rPr>
          <w:rFonts w:ascii="Times New Roman" w:eastAsia="Times New Roman" w:hAnsi="Times New Roman" w:cs="Times New Roman"/>
          <w:b/>
          <w:kern w:val="2"/>
          <w:sz w:val="24"/>
          <w:szCs w:val="24"/>
        </w:rPr>
      </w:pPr>
    </w:p>
    <w:p w14:paraId="63412DED" w14:textId="77777777" w:rsidR="00864638" w:rsidRPr="00E75946" w:rsidRDefault="00864638" w:rsidP="00864638">
      <w:pPr>
        <w:widowControl w:val="0"/>
        <w:suppressAutoHyphens/>
        <w:spacing w:after="0" w:line="240" w:lineRule="auto"/>
        <w:jc w:val="center"/>
        <w:rPr>
          <w:rFonts w:ascii="Times New Roman" w:eastAsia="Calibri" w:hAnsi="Times New Roman" w:cs="Times New Roman"/>
          <w:b/>
          <w:kern w:val="1"/>
          <w:sz w:val="24"/>
          <w:szCs w:val="24"/>
        </w:rPr>
      </w:pPr>
      <w:bookmarkStart w:id="4" w:name="_Hlk101270979"/>
      <w:bookmarkStart w:id="5" w:name="_Hlk69740763"/>
      <w:bookmarkEnd w:id="3"/>
      <w:r w:rsidRPr="00E75946">
        <w:rPr>
          <w:rFonts w:ascii="Times New Roman" w:eastAsia="Calibri" w:hAnsi="Times New Roman" w:cs="Times New Roman"/>
          <w:b/>
          <w:kern w:val="1"/>
          <w:sz w:val="24"/>
          <w:szCs w:val="24"/>
        </w:rPr>
        <w:t>СОДЕРЖАНИЕ</w:t>
      </w:r>
    </w:p>
    <w:bookmarkEnd w:id="4"/>
    <w:p w14:paraId="7CE702B7" w14:textId="2A2B471B" w:rsidR="00864638" w:rsidRDefault="00864638" w:rsidP="00C251BF">
      <w:pPr>
        <w:spacing w:after="200" w:line="276" w:lineRule="auto"/>
        <w:jc w:val="center"/>
        <w:rPr>
          <w:rFonts w:ascii="Times New Roman" w:eastAsia="Times New Roman" w:hAnsi="Times New Roman" w:cs="Times New Roman"/>
          <w:b/>
          <w:sz w:val="24"/>
          <w:szCs w:val="24"/>
        </w:rPr>
      </w:pPr>
    </w:p>
    <w:p w14:paraId="5953B30B" w14:textId="15ECD567" w:rsidR="00C251BF" w:rsidRDefault="00C251BF" w:rsidP="00C251BF">
      <w:pPr>
        <w:spacing w:after="200" w:line="276" w:lineRule="auto"/>
        <w:jc w:val="center"/>
        <w:rPr>
          <w:rFonts w:ascii="Times New Roman" w:eastAsia="Times New Roman" w:hAnsi="Times New Roman" w:cs="Times New Roman"/>
          <w:b/>
          <w:sz w:val="24"/>
          <w:szCs w:val="24"/>
        </w:rPr>
      </w:pPr>
    </w:p>
    <w:tbl>
      <w:tblPr>
        <w:tblW w:w="0" w:type="auto"/>
        <w:tblLook w:val="01E0" w:firstRow="1" w:lastRow="1" w:firstColumn="1" w:lastColumn="1" w:noHBand="0" w:noVBand="0"/>
      </w:tblPr>
      <w:tblGrid>
        <w:gridCol w:w="8472"/>
        <w:gridCol w:w="1099"/>
      </w:tblGrid>
      <w:tr w:rsidR="00C251BF" w:rsidRPr="00B57710" w14:paraId="25CF5CD9" w14:textId="77777777" w:rsidTr="00C251BF">
        <w:tc>
          <w:tcPr>
            <w:tcW w:w="8472" w:type="dxa"/>
          </w:tcPr>
          <w:p w14:paraId="5CC946A1" w14:textId="77777777" w:rsidR="00C251BF" w:rsidRPr="00B57710" w:rsidRDefault="00C251BF" w:rsidP="00C251BF">
            <w:pPr>
              <w:widowControl w:val="0"/>
              <w:suppressAutoHyphens/>
              <w:spacing w:after="0" w:line="240" w:lineRule="auto"/>
              <w:rPr>
                <w:rFonts w:ascii="Times New Roman" w:eastAsia="Andale Sans UI" w:hAnsi="Times New Roman" w:cs="Times New Roman"/>
                <w:b/>
                <w:kern w:val="2"/>
                <w:sz w:val="24"/>
                <w:szCs w:val="24"/>
              </w:rPr>
            </w:pPr>
          </w:p>
        </w:tc>
        <w:tc>
          <w:tcPr>
            <w:tcW w:w="1099" w:type="dxa"/>
            <w:hideMark/>
          </w:tcPr>
          <w:p w14:paraId="30A78613" w14:textId="77777777" w:rsidR="00C251BF" w:rsidRPr="00B57710" w:rsidRDefault="00C251BF" w:rsidP="00C251BF">
            <w:pPr>
              <w:widowControl w:val="0"/>
              <w:suppressAutoHyphens/>
              <w:spacing w:after="0" w:line="240" w:lineRule="auto"/>
              <w:rPr>
                <w:rFonts w:ascii="Times New Roman" w:eastAsia="Andale Sans UI" w:hAnsi="Times New Roman" w:cs="Times New Roman"/>
                <w:kern w:val="2"/>
                <w:sz w:val="24"/>
                <w:szCs w:val="24"/>
              </w:rPr>
            </w:pPr>
            <w:r w:rsidRPr="00B57710">
              <w:rPr>
                <w:rFonts w:ascii="Times New Roman" w:eastAsia="Andale Sans UI" w:hAnsi="Times New Roman" w:cs="Times New Roman"/>
                <w:kern w:val="2"/>
                <w:sz w:val="24"/>
                <w:szCs w:val="24"/>
              </w:rPr>
              <w:t>стр.</w:t>
            </w:r>
          </w:p>
        </w:tc>
      </w:tr>
      <w:tr w:rsidR="00C251BF" w:rsidRPr="00B57710" w14:paraId="5CA2FCA0" w14:textId="77777777" w:rsidTr="00C251BF">
        <w:tc>
          <w:tcPr>
            <w:tcW w:w="8472" w:type="dxa"/>
          </w:tcPr>
          <w:p w14:paraId="1F29B16C" w14:textId="77777777" w:rsidR="00C251BF" w:rsidRPr="00B57710" w:rsidRDefault="00C251BF" w:rsidP="00C251BF">
            <w:pPr>
              <w:widowControl w:val="0"/>
              <w:numPr>
                <w:ilvl w:val="0"/>
                <w:numId w:val="2"/>
              </w:numPr>
              <w:suppressAutoHyphens/>
              <w:spacing w:after="0" w:line="240" w:lineRule="auto"/>
              <w:rPr>
                <w:rFonts w:ascii="Times New Roman" w:eastAsia="Andale Sans UI" w:hAnsi="Times New Roman" w:cs="Times New Roman"/>
                <w:b/>
                <w:kern w:val="2"/>
                <w:sz w:val="24"/>
                <w:szCs w:val="24"/>
              </w:rPr>
            </w:pPr>
            <w:r w:rsidRPr="00B57710">
              <w:rPr>
                <w:rFonts w:ascii="Times New Roman" w:eastAsia="Andale Sans UI" w:hAnsi="Times New Roman" w:cs="Times New Roman"/>
                <w:b/>
                <w:kern w:val="2"/>
                <w:sz w:val="24"/>
                <w:szCs w:val="24"/>
              </w:rPr>
              <w:t>ОБЩАЯ ХАРАКТЕРИСТИКА ПРОГРАММЫ ПРОФЕССИОНАЛЬНОГО МОДУЛЯ</w:t>
            </w:r>
          </w:p>
          <w:p w14:paraId="1D8845BE" w14:textId="77777777" w:rsidR="00C251BF" w:rsidRPr="00B57710" w:rsidRDefault="00C251BF" w:rsidP="00C251BF">
            <w:pPr>
              <w:widowControl w:val="0"/>
              <w:suppressAutoHyphens/>
              <w:spacing w:after="0" w:line="240" w:lineRule="auto"/>
              <w:rPr>
                <w:rFonts w:ascii="Times New Roman" w:eastAsia="Andale Sans UI" w:hAnsi="Times New Roman" w:cs="Times New Roman"/>
                <w:kern w:val="2"/>
                <w:sz w:val="24"/>
                <w:szCs w:val="24"/>
              </w:rPr>
            </w:pPr>
          </w:p>
        </w:tc>
        <w:tc>
          <w:tcPr>
            <w:tcW w:w="1099" w:type="dxa"/>
          </w:tcPr>
          <w:p w14:paraId="0FE844C5" w14:textId="77777777" w:rsidR="00C251BF" w:rsidRPr="00923F13" w:rsidRDefault="00C251BF" w:rsidP="00C251BF">
            <w:pPr>
              <w:widowControl w:val="0"/>
              <w:suppressAutoHyphens/>
              <w:spacing w:after="0" w:line="240" w:lineRule="auto"/>
              <w:jc w:val="center"/>
              <w:rPr>
                <w:rFonts w:ascii="Times New Roman" w:eastAsia="Andale Sans UI" w:hAnsi="Times New Roman" w:cs="Times New Roman"/>
                <w:b/>
                <w:bCs/>
                <w:kern w:val="2"/>
                <w:sz w:val="24"/>
                <w:szCs w:val="24"/>
              </w:rPr>
            </w:pPr>
            <w:r w:rsidRPr="00923F13">
              <w:rPr>
                <w:rFonts w:ascii="Times New Roman" w:eastAsia="Andale Sans UI" w:hAnsi="Times New Roman" w:cs="Times New Roman"/>
                <w:b/>
                <w:bCs/>
                <w:kern w:val="2"/>
                <w:sz w:val="24"/>
                <w:szCs w:val="24"/>
              </w:rPr>
              <w:t>4</w:t>
            </w:r>
          </w:p>
        </w:tc>
      </w:tr>
      <w:tr w:rsidR="00C251BF" w:rsidRPr="00B57710" w14:paraId="60491E4C" w14:textId="77777777" w:rsidTr="00C251BF">
        <w:tc>
          <w:tcPr>
            <w:tcW w:w="8472" w:type="dxa"/>
          </w:tcPr>
          <w:p w14:paraId="73C275C4" w14:textId="77777777" w:rsidR="00C251BF" w:rsidRPr="00B57710" w:rsidRDefault="00C251BF" w:rsidP="00C251BF">
            <w:pPr>
              <w:widowControl w:val="0"/>
              <w:numPr>
                <w:ilvl w:val="0"/>
                <w:numId w:val="2"/>
              </w:numPr>
              <w:suppressAutoHyphens/>
              <w:spacing w:after="0" w:line="240" w:lineRule="auto"/>
              <w:rPr>
                <w:rFonts w:ascii="Times New Roman" w:eastAsia="Andale Sans UI" w:hAnsi="Times New Roman" w:cs="Times New Roman"/>
                <w:b/>
                <w:kern w:val="2"/>
                <w:sz w:val="24"/>
                <w:szCs w:val="24"/>
              </w:rPr>
            </w:pPr>
            <w:r w:rsidRPr="00B57710">
              <w:rPr>
                <w:rFonts w:ascii="Times New Roman" w:eastAsia="Andale Sans UI" w:hAnsi="Times New Roman" w:cs="Times New Roman"/>
                <w:b/>
                <w:kern w:val="2"/>
                <w:sz w:val="24"/>
                <w:szCs w:val="24"/>
              </w:rPr>
              <w:t>СТРУКТУРА И СОДЕРЖАНИЕ ПРОГРАММЫ ПРОФЕССИОНАЛЬНОГО МОДУЛЯ</w:t>
            </w:r>
          </w:p>
          <w:p w14:paraId="062CD2C6" w14:textId="77777777" w:rsidR="00C251BF" w:rsidRPr="00B57710" w:rsidRDefault="00C251BF" w:rsidP="00C251BF">
            <w:pPr>
              <w:widowControl w:val="0"/>
              <w:suppressAutoHyphens/>
              <w:spacing w:after="0" w:line="240" w:lineRule="auto"/>
              <w:rPr>
                <w:rFonts w:ascii="Times New Roman" w:eastAsia="Andale Sans UI" w:hAnsi="Times New Roman" w:cs="Times New Roman"/>
                <w:b/>
                <w:kern w:val="2"/>
                <w:sz w:val="24"/>
                <w:szCs w:val="24"/>
              </w:rPr>
            </w:pPr>
          </w:p>
        </w:tc>
        <w:tc>
          <w:tcPr>
            <w:tcW w:w="1099" w:type="dxa"/>
          </w:tcPr>
          <w:p w14:paraId="009E9F12" w14:textId="5C5A4AA4" w:rsidR="00C251BF" w:rsidRPr="00923F13" w:rsidRDefault="00531A1F" w:rsidP="00C251BF">
            <w:pPr>
              <w:widowControl w:val="0"/>
              <w:suppressAutoHyphens/>
              <w:spacing w:after="0" w:line="240" w:lineRule="auto"/>
              <w:jc w:val="center"/>
              <w:rPr>
                <w:rFonts w:ascii="Times New Roman" w:eastAsia="Andale Sans UI" w:hAnsi="Times New Roman" w:cs="Times New Roman"/>
                <w:b/>
                <w:bCs/>
                <w:kern w:val="2"/>
                <w:sz w:val="24"/>
                <w:szCs w:val="24"/>
              </w:rPr>
            </w:pPr>
            <w:r>
              <w:rPr>
                <w:rFonts w:ascii="Times New Roman" w:eastAsia="Andale Sans UI" w:hAnsi="Times New Roman" w:cs="Times New Roman"/>
                <w:b/>
                <w:bCs/>
                <w:kern w:val="2"/>
                <w:sz w:val="24"/>
                <w:szCs w:val="24"/>
              </w:rPr>
              <w:t>11</w:t>
            </w:r>
          </w:p>
        </w:tc>
      </w:tr>
      <w:tr w:rsidR="00C251BF" w:rsidRPr="00B57710" w14:paraId="624F4256" w14:textId="77777777" w:rsidTr="00C251BF">
        <w:trPr>
          <w:trHeight w:val="670"/>
        </w:trPr>
        <w:tc>
          <w:tcPr>
            <w:tcW w:w="8472" w:type="dxa"/>
          </w:tcPr>
          <w:p w14:paraId="701C429E" w14:textId="77777777" w:rsidR="00C251BF" w:rsidRPr="00B57710" w:rsidRDefault="00C251BF" w:rsidP="00C251BF">
            <w:pPr>
              <w:widowControl w:val="0"/>
              <w:numPr>
                <w:ilvl w:val="0"/>
                <w:numId w:val="2"/>
              </w:numPr>
              <w:suppressAutoHyphens/>
              <w:spacing w:after="0" w:line="240" w:lineRule="auto"/>
              <w:rPr>
                <w:rFonts w:ascii="Times New Roman" w:eastAsia="Andale Sans UI" w:hAnsi="Times New Roman" w:cs="Times New Roman"/>
                <w:b/>
                <w:kern w:val="2"/>
                <w:sz w:val="24"/>
                <w:szCs w:val="24"/>
              </w:rPr>
            </w:pPr>
            <w:r w:rsidRPr="00B57710">
              <w:rPr>
                <w:rFonts w:ascii="Times New Roman" w:eastAsia="Andale Sans UI" w:hAnsi="Times New Roman" w:cs="Times New Roman"/>
                <w:b/>
                <w:kern w:val="2"/>
                <w:sz w:val="24"/>
                <w:szCs w:val="24"/>
              </w:rPr>
              <w:t>УСЛОВИЯ РЕАЛИЗАЦИИ ПРОГРАММЫ ПРОФЕССИОНАЛЬНОГО МОДУЛЯ</w:t>
            </w:r>
          </w:p>
          <w:p w14:paraId="07349A1E" w14:textId="77777777" w:rsidR="00C251BF" w:rsidRPr="00B57710" w:rsidRDefault="00C251BF" w:rsidP="00C251BF">
            <w:pPr>
              <w:widowControl w:val="0"/>
              <w:suppressAutoHyphens/>
              <w:spacing w:after="0" w:line="240" w:lineRule="auto"/>
              <w:rPr>
                <w:rFonts w:ascii="Times New Roman" w:eastAsia="Andale Sans UI" w:hAnsi="Times New Roman" w:cs="Times New Roman"/>
                <w:b/>
                <w:kern w:val="2"/>
                <w:sz w:val="24"/>
                <w:szCs w:val="24"/>
              </w:rPr>
            </w:pPr>
          </w:p>
        </w:tc>
        <w:tc>
          <w:tcPr>
            <w:tcW w:w="1099" w:type="dxa"/>
          </w:tcPr>
          <w:p w14:paraId="080927F9" w14:textId="1D3837E5" w:rsidR="00C251BF" w:rsidRPr="00923F13" w:rsidRDefault="00531A1F" w:rsidP="00C251BF">
            <w:pPr>
              <w:widowControl w:val="0"/>
              <w:suppressAutoHyphens/>
              <w:spacing w:after="0" w:line="240" w:lineRule="auto"/>
              <w:jc w:val="center"/>
              <w:rPr>
                <w:rFonts w:ascii="Times New Roman" w:eastAsia="Andale Sans UI" w:hAnsi="Times New Roman" w:cs="Times New Roman"/>
                <w:b/>
                <w:bCs/>
                <w:kern w:val="2"/>
                <w:sz w:val="24"/>
                <w:szCs w:val="24"/>
              </w:rPr>
            </w:pPr>
            <w:r>
              <w:rPr>
                <w:rFonts w:ascii="Times New Roman" w:eastAsia="Andale Sans UI" w:hAnsi="Times New Roman" w:cs="Times New Roman"/>
                <w:b/>
                <w:bCs/>
                <w:kern w:val="2"/>
                <w:sz w:val="24"/>
                <w:szCs w:val="24"/>
              </w:rPr>
              <w:t>19</w:t>
            </w:r>
          </w:p>
        </w:tc>
      </w:tr>
      <w:tr w:rsidR="00C251BF" w:rsidRPr="00B57710" w14:paraId="579602C9" w14:textId="77777777" w:rsidTr="00C251BF">
        <w:trPr>
          <w:trHeight w:val="753"/>
        </w:trPr>
        <w:tc>
          <w:tcPr>
            <w:tcW w:w="8472" w:type="dxa"/>
          </w:tcPr>
          <w:p w14:paraId="15B0D701" w14:textId="77777777" w:rsidR="00C251BF" w:rsidRPr="00B57710" w:rsidRDefault="00C251BF" w:rsidP="00C251BF">
            <w:pPr>
              <w:widowControl w:val="0"/>
              <w:numPr>
                <w:ilvl w:val="0"/>
                <w:numId w:val="2"/>
              </w:numPr>
              <w:suppressAutoHyphens/>
              <w:spacing w:after="0" w:line="240" w:lineRule="auto"/>
              <w:rPr>
                <w:rFonts w:ascii="Times New Roman" w:eastAsia="Andale Sans UI" w:hAnsi="Times New Roman" w:cs="Times New Roman"/>
                <w:b/>
                <w:kern w:val="2"/>
                <w:sz w:val="24"/>
                <w:szCs w:val="24"/>
              </w:rPr>
            </w:pPr>
            <w:r w:rsidRPr="00B57710">
              <w:rPr>
                <w:rFonts w:ascii="Times New Roman" w:eastAsia="Calibri" w:hAnsi="Times New Roman" w:cs="Times New Roman"/>
                <w:b/>
                <w:bCs/>
                <w:sz w:val="24"/>
                <w:szCs w:val="24"/>
              </w:rPr>
              <w:t>КОНТРОЛЬ И ОЦЕНКА РЕЗУЛЬТАТОВ ОСВОЕНИЯ ПРОГРАММЫ ПРОФЕССИОНАЛЬНОГО МОДУЛЯ</w:t>
            </w:r>
            <w:r w:rsidRPr="00B57710">
              <w:rPr>
                <w:rFonts w:ascii="Times New Roman" w:eastAsia="Andale Sans UI" w:hAnsi="Times New Roman" w:cs="Times New Roman"/>
                <w:b/>
                <w:kern w:val="2"/>
                <w:sz w:val="24"/>
                <w:szCs w:val="24"/>
              </w:rPr>
              <w:t xml:space="preserve"> </w:t>
            </w:r>
          </w:p>
        </w:tc>
        <w:tc>
          <w:tcPr>
            <w:tcW w:w="1099" w:type="dxa"/>
          </w:tcPr>
          <w:p w14:paraId="3C34FB35" w14:textId="0D7269F9" w:rsidR="00C251BF" w:rsidRPr="008C015A" w:rsidRDefault="00531A1F" w:rsidP="00C251BF">
            <w:pPr>
              <w:widowControl w:val="0"/>
              <w:suppressAutoHyphens/>
              <w:spacing w:after="0" w:line="240" w:lineRule="auto"/>
              <w:jc w:val="center"/>
              <w:rPr>
                <w:rFonts w:ascii="Times New Roman" w:eastAsia="Andale Sans UI" w:hAnsi="Times New Roman" w:cs="Times New Roman"/>
                <w:b/>
                <w:bCs/>
                <w:color w:val="FF0000"/>
                <w:sz w:val="24"/>
                <w:szCs w:val="24"/>
              </w:rPr>
            </w:pPr>
            <w:r>
              <w:rPr>
                <w:rFonts w:ascii="Times New Roman" w:eastAsia="Andale Sans UI" w:hAnsi="Times New Roman" w:cs="Times New Roman"/>
                <w:b/>
                <w:bCs/>
                <w:sz w:val="24"/>
                <w:szCs w:val="24"/>
              </w:rPr>
              <w:t>23</w:t>
            </w:r>
          </w:p>
        </w:tc>
      </w:tr>
      <w:tr w:rsidR="00C251BF" w:rsidRPr="008C015A" w14:paraId="0946BB19" w14:textId="77777777" w:rsidTr="00C251BF">
        <w:trPr>
          <w:trHeight w:val="753"/>
        </w:trPr>
        <w:tc>
          <w:tcPr>
            <w:tcW w:w="8472" w:type="dxa"/>
          </w:tcPr>
          <w:p w14:paraId="30F5AD64" w14:textId="77777777" w:rsidR="00C251BF" w:rsidRPr="008C015A" w:rsidRDefault="00C251BF" w:rsidP="00C251BF">
            <w:pPr>
              <w:pStyle w:val="aff5"/>
              <w:numPr>
                <w:ilvl w:val="0"/>
                <w:numId w:val="2"/>
              </w:numPr>
              <w:spacing w:after="160" w:line="259" w:lineRule="auto"/>
              <w:rPr>
                <w:rFonts w:ascii="Times New Roman" w:eastAsia="Calibri" w:hAnsi="Times New Roman"/>
                <w:b/>
                <w:bCs/>
                <w:szCs w:val="24"/>
              </w:rPr>
            </w:pPr>
            <w:r w:rsidRPr="008C015A">
              <w:rPr>
                <w:rFonts w:ascii="Times New Roman" w:eastAsia="Calibri" w:hAnsi="Times New Roman"/>
                <w:b/>
                <w:bCs/>
                <w:szCs w:val="24"/>
              </w:rPr>
              <w:t>ФОНД ОЦЕНОЧНЫХ СРЕДСТВ</w:t>
            </w:r>
          </w:p>
          <w:p w14:paraId="5C099D08" w14:textId="77777777" w:rsidR="00C251BF" w:rsidRPr="008C015A" w:rsidRDefault="00C251BF" w:rsidP="00C251BF">
            <w:pPr>
              <w:widowControl w:val="0"/>
              <w:suppressAutoHyphens/>
              <w:spacing w:after="0" w:line="240" w:lineRule="auto"/>
              <w:ind w:left="644"/>
              <w:rPr>
                <w:rFonts w:ascii="Times New Roman" w:eastAsia="Calibri" w:hAnsi="Times New Roman" w:cs="Times New Roman"/>
                <w:b/>
                <w:bCs/>
                <w:sz w:val="24"/>
                <w:szCs w:val="24"/>
              </w:rPr>
            </w:pPr>
          </w:p>
        </w:tc>
        <w:tc>
          <w:tcPr>
            <w:tcW w:w="1099" w:type="dxa"/>
          </w:tcPr>
          <w:p w14:paraId="77DA3596" w14:textId="35A41222" w:rsidR="00C251BF" w:rsidRPr="008C015A" w:rsidRDefault="00C251BF" w:rsidP="00C251BF">
            <w:pPr>
              <w:widowControl w:val="0"/>
              <w:suppressAutoHyphens/>
              <w:spacing w:after="0" w:line="240" w:lineRule="auto"/>
              <w:jc w:val="center"/>
              <w:rPr>
                <w:rFonts w:ascii="Times New Roman" w:eastAsia="Andale Sans UI" w:hAnsi="Times New Roman" w:cs="Times New Roman"/>
                <w:b/>
                <w:bCs/>
                <w:color w:val="FF0000"/>
                <w:sz w:val="24"/>
                <w:szCs w:val="24"/>
              </w:rPr>
            </w:pPr>
            <w:r w:rsidRPr="00923F13">
              <w:rPr>
                <w:rFonts w:ascii="Times New Roman" w:eastAsia="Andale Sans UI" w:hAnsi="Times New Roman" w:cs="Times New Roman"/>
                <w:b/>
                <w:bCs/>
                <w:sz w:val="24"/>
                <w:szCs w:val="24"/>
              </w:rPr>
              <w:t>2</w:t>
            </w:r>
            <w:r w:rsidR="00531A1F">
              <w:rPr>
                <w:rFonts w:ascii="Times New Roman" w:eastAsia="Andale Sans UI" w:hAnsi="Times New Roman" w:cs="Times New Roman"/>
                <w:b/>
                <w:bCs/>
                <w:sz w:val="24"/>
                <w:szCs w:val="24"/>
              </w:rPr>
              <w:t>5</w:t>
            </w:r>
          </w:p>
        </w:tc>
      </w:tr>
      <w:tr w:rsidR="00C251BF" w:rsidRPr="00B57710" w14:paraId="26CBDE7F" w14:textId="77777777" w:rsidTr="00C251BF">
        <w:tc>
          <w:tcPr>
            <w:tcW w:w="8472" w:type="dxa"/>
          </w:tcPr>
          <w:p w14:paraId="79846E71" w14:textId="77777777" w:rsidR="00C251BF" w:rsidRPr="00B57710" w:rsidRDefault="00C251BF" w:rsidP="00C251BF">
            <w:pPr>
              <w:widowControl w:val="0"/>
              <w:numPr>
                <w:ilvl w:val="0"/>
                <w:numId w:val="2"/>
              </w:numPr>
              <w:suppressAutoHyphens/>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МЕТОДИЧЕСКИЕ РЕКОМЕНДАЦИИ</w:t>
            </w:r>
          </w:p>
        </w:tc>
        <w:tc>
          <w:tcPr>
            <w:tcW w:w="1099" w:type="dxa"/>
          </w:tcPr>
          <w:p w14:paraId="688DE660" w14:textId="3ECAB728" w:rsidR="00C251BF" w:rsidRPr="008C015A" w:rsidRDefault="00531A1F" w:rsidP="00C251BF">
            <w:pPr>
              <w:widowControl w:val="0"/>
              <w:suppressAutoHyphens/>
              <w:spacing w:after="0" w:line="240" w:lineRule="auto"/>
              <w:jc w:val="center"/>
              <w:rPr>
                <w:rFonts w:ascii="Times New Roman" w:eastAsia="Andale Sans UI" w:hAnsi="Times New Roman" w:cs="Times New Roman"/>
                <w:b/>
                <w:bCs/>
                <w:color w:val="FF0000"/>
                <w:kern w:val="2"/>
                <w:sz w:val="24"/>
                <w:szCs w:val="24"/>
              </w:rPr>
            </w:pPr>
            <w:r>
              <w:rPr>
                <w:rFonts w:ascii="Times New Roman" w:eastAsia="Andale Sans UI" w:hAnsi="Times New Roman" w:cs="Times New Roman"/>
                <w:b/>
                <w:bCs/>
                <w:kern w:val="2"/>
                <w:sz w:val="24"/>
                <w:szCs w:val="24"/>
              </w:rPr>
              <w:t>104</w:t>
            </w:r>
            <w:bookmarkStart w:id="6" w:name="_GoBack"/>
            <w:bookmarkEnd w:id="6"/>
          </w:p>
        </w:tc>
      </w:tr>
      <w:tr w:rsidR="00C251BF" w:rsidRPr="00B57710" w14:paraId="5E0EDEC7" w14:textId="77777777" w:rsidTr="00C251BF">
        <w:tc>
          <w:tcPr>
            <w:tcW w:w="8472" w:type="dxa"/>
          </w:tcPr>
          <w:p w14:paraId="76237E02" w14:textId="77777777" w:rsidR="00C251BF" w:rsidRPr="00B57710" w:rsidRDefault="00C251BF" w:rsidP="00C251BF">
            <w:pPr>
              <w:ind w:left="306"/>
              <w:rPr>
                <w:rFonts w:ascii="Times New Roman" w:eastAsia="Calibri" w:hAnsi="Times New Roman" w:cs="Times New Roman"/>
                <w:b/>
                <w:bCs/>
                <w:sz w:val="24"/>
                <w:szCs w:val="24"/>
              </w:rPr>
            </w:pPr>
          </w:p>
        </w:tc>
        <w:tc>
          <w:tcPr>
            <w:tcW w:w="1099" w:type="dxa"/>
          </w:tcPr>
          <w:p w14:paraId="4AA604B1" w14:textId="77777777" w:rsidR="00C251BF" w:rsidRPr="00B57710" w:rsidRDefault="00C251BF" w:rsidP="00C251BF">
            <w:pPr>
              <w:widowControl w:val="0"/>
              <w:suppressAutoHyphens/>
              <w:spacing w:after="0" w:line="240" w:lineRule="auto"/>
              <w:jc w:val="center"/>
              <w:rPr>
                <w:rFonts w:ascii="Times New Roman" w:eastAsia="Andale Sans UI" w:hAnsi="Times New Roman" w:cs="Times New Roman"/>
                <w:b/>
                <w:bCs/>
                <w:kern w:val="2"/>
                <w:sz w:val="24"/>
                <w:szCs w:val="24"/>
              </w:rPr>
            </w:pPr>
          </w:p>
        </w:tc>
      </w:tr>
    </w:tbl>
    <w:p w14:paraId="39C39876" w14:textId="77777777" w:rsidR="00C251BF" w:rsidRDefault="00C251BF" w:rsidP="00C251BF">
      <w:pPr>
        <w:spacing w:after="200" w:line="276" w:lineRule="auto"/>
        <w:jc w:val="center"/>
        <w:rPr>
          <w:rFonts w:ascii="Times New Roman" w:eastAsia="Times New Roman" w:hAnsi="Times New Roman" w:cs="Times New Roman"/>
          <w:b/>
          <w:sz w:val="24"/>
          <w:szCs w:val="24"/>
        </w:rPr>
        <w:sectPr w:rsidR="00C251BF" w:rsidSect="00E5509C">
          <w:footerReference w:type="default" r:id="rId10"/>
          <w:pgSz w:w="11906" w:h="16838"/>
          <w:pgMar w:top="1410" w:right="851" w:bottom="1268" w:left="870" w:header="1134" w:footer="992" w:gutter="0"/>
          <w:cols w:space="720"/>
        </w:sectPr>
      </w:pPr>
    </w:p>
    <w:p w14:paraId="405F4EB1" w14:textId="3E9101EB" w:rsidR="00372F6A" w:rsidRPr="00372F6A" w:rsidRDefault="00372F6A" w:rsidP="00372F6A">
      <w:pPr>
        <w:numPr>
          <w:ilvl w:val="0"/>
          <w:numId w:val="3"/>
        </w:numPr>
        <w:spacing w:after="200" w:line="276" w:lineRule="auto"/>
        <w:jc w:val="center"/>
        <w:rPr>
          <w:rFonts w:ascii="Times New Roman" w:eastAsia="Times New Roman" w:hAnsi="Times New Roman" w:cs="Times New Roman"/>
          <w:b/>
          <w:sz w:val="24"/>
          <w:szCs w:val="24"/>
        </w:rPr>
      </w:pPr>
      <w:r w:rsidRPr="00372F6A">
        <w:rPr>
          <w:rFonts w:ascii="Times New Roman" w:eastAsia="Times New Roman" w:hAnsi="Times New Roman" w:cs="Times New Roman"/>
          <w:b/>
          <w:sz w:val="24"/>
          <w:szCs w:val="24"/>
        </w:rPr>
        <w:lastRenderedPageBreak/>
        <w:t>ОБЩАЯ ХАРАКТ</w:t>
      </w:r>
      <w:r w:rsidR="00FF4B33">
        <w:rPr>
          <w:rFonts w:ascii="Times New Roman" w:eastAsia="Times New Roman" w:hAnsi="Times New Roman" w:cs="Times New Roman"/>
          <w:b/>
          <w:sz w:val="24"/>
          <w:szCs w:val="24"/>
        </w:rPr>
        <w:t>Е</w:t>
      </w:r>
      <w:r w:rsidRPr="00372F6A">
        <w:rPr>
          <w:rFonts w:ascii="Times New Roman" w:eastAsia="Times New Roman" w:hAnsi="Times New Roman" w:cs="Times New Roman"/>
          <w:b/>
          <w:sz w:val="24"/>
          <w:szCs w:val="24"/>
        </w:rPr>
        <w:t xml:space="preserve">РИСТИКА ПРОГРАММЫ </w:t>
      </w:r>
      <w:bookmarkEnd w:id="5"/>
      <w:r w:rsidR="00A433E9">
        <w:rPr>
          <w:rFonts w:ascii="Times New Roman" w:eastAsia="Times New Roman" w:hAnsi="Times New Roman" w:cs="Times New Roman"/>
          <w:b/>
          <w:sz w:val="24"/>
          <w:szCs w:val="24"/>
        </w:rPr>
        <w:t>ПРОФЕССИОНАЛЬНОГО МОДУЛЯ</w:t>
      </w:r>
    </w:p>
    <w:p w14:paraId="555FAFFD" w14:textId="52EF521A" w:rsidR="00D05091" w:rsidRPr="00D05091" w:rsidRDefault="00D05091" w:rsidP="00D05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lang w:eastAsia="ar-SA"/>
        </w:rPr>
      </w:pPr>
      <w:bookmarkStart w:id="7" w:name="_Hlk160709156"/>
      <w:r w:rsidRPr="00D05091">
        <w:rPr>
          <w:rFonts w:ascii="Times New Roman" w:eastAsia="Times New Roman" w:hAnsi="Times New Roman" w:cs="Times New Roman"/>
          <w:b/>
          <w:sz w:val="24"/>
          <w:szCs w:val="24"/>
          <w:lang w:eastAsia="ar-SA"/>
        </w:rPr>
        <w:t>ПМ.02 Выполнение технического обслуживания устройств электроснабжения и электрооборудования (по отраслям)</w:t>
      </w:r>
    </w:p>
    <w:bookmarkEnd w:id="7"/>
    <w:p w14:paraId="686F473E" w14:textId="523EFC3E"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1.1. Область применения программы</w:t>
      </w:r>
    </w:p>
    <w:p w14:paraId="100CFCC7" w14:textId="68112B77" w:rsidR="00372F6A" w:rsidRPr="00372F6A" w:rsidRDefault="00372F6A" w:rsidP="001931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kern w:val="2"/>
          <w:sz w:val="24"/>
          <w:szCs w:val="24"/>
        </w:rPr>
      </w:pPr>
      <w:r w:rsidRPr="00372F6A">
        <w:rPr>
          <w:rFonts w:ascii="Times New Roman" w:eastAsia="Times New Roman" w:hAnsi="Times New Roman" w:cs="Times New Roman"/>
          <w:sz w:val="24"/>
          <w:szCs w:val="24"/>
          <w:lang w:eastAsia="ar-SA"/>
        </w:rPr>
        <w:t xml:space="preserve">Программа профессионального модуля </w:t>
      </w:r>
      <w:r w:rsidR="0019318E">
        <w:rPr>
          <w:rFonts w:ascii="Times New Roman" w:eastAsia="Times New Roman" w:hAnsi="Times New Roman" w:cs="Times New Roman"/>
          <w:bCs/>
          <w:sz w:val="24"/>
          <w:szCs w:val="24"/>
          <w:lang w:eastAsia="ar-SA"/>
        </w:rPr>
        <w:t>ПК</w:t>
      </w:r>
      <w:r w:rsidR="0019318E" w:rsidRPr="0019318E">
        <w:rPr>
          <w:rFonts w:ascii="Times New Roman" w:eastAsia="Times New Roman" w:hAnsi="Times New Roman" w:cs="Times New Roman"/>
          <w:bCs/>
          <w:sz w:val="24"/>
          <w:szCs w:val="24"/>
          <w:lang w:eastAsia="ar-SA"/>
        </w:rPr>
        <w:t xml:space="preserve">.02 </w:t>
      </w:r>
      <w:r w:rsidR="0019318E">
        <w:rPr>
          <w:rFonts w:ascii="Times New Roman" w:eastAsia="Times New Roman" w:hAnsi="Times New Roman" w:cs="Times New Roman"/>
          <w:bCs/>
          <w:sz w:val="24"/>
          <w:szCs w:val="24"/>
          <w:lang w:eastAsia="ar-SA"/>
        </w:rPr>
        <w:t>В</w:t>
      </w:r>
      <w:r w:rsidR="0019318E" w:rsidRPr="0019318E">
        <w:rPr>
          <w:rFonts w:ascii="Times New Roman" w:eastAsia="Times New Roman" w:hAnsi="Times New Roman" w:cs="Times New Roman"/>
          <w:bCs/>
          <w:sz w:val="24"/>
          <w:szCs w:val="24"/>
          <w:lang w:eastAsia="ar-SA"/>
        </w:rPr>
        <w:t>ыполнение технического обслуживания устройств электроснабжения и электрооборудования (по отраслям)</w:t>
      </w:r>
      <w:r w:rsidR="0019318E">
        <w:rPr>
          <w:rFonts w:ascii="Times New Roman" w:eastAsia="Times New Roman" w:hAnsi="Times New Roman" w:cs="Times New Roman"/>
          <w:bCs/>
          <w:sz w:val="24"/>
          <w:szCs w:val="24"/>
          <w:lang w:eastAsia="ar-SA"/>
        </w:rPr>
        <w:t xml:space="preserve"> </w:t>
      </w:r>
      <w:r w:rsidRPr="00372F6A">
        <w:rPr>
          <w:rFonts w:ascii="Times New Roman" w:eastAsia="Times New Roman" w:hAnsi="Times New Roman" w:cs="Times New Roman"/>
          <w:sz w:val="24"/>
          <w:szCs w:val="24"/>
          <w:lang w:eastAsia="ar-SA"/>
        </w:rPr>
        <w:t xml:space="preserve">– является составной частью основной образовательной программы в </w:t>
      </w:r>
      <w:r w:rsidRPr="00372F6A">
        <w:rPr>
          <w:rFonts w:ascii="Times New Roman" w:eastAsia="Times New Roman" w:hAnsi="Times New Roman" w:cs="Times New Roman"/>
          <w:color w:val="000000"/>
          <w:sz w:val="24"/>
          <w:szCs w:val="24"/>
          <w:lang w:eastAsia="ar-SA"/>
        </w:rPr>
        <w:t xml:space="preserve">соответствии с ФГОС СПО   по профессии 13.01.10 Электромонтер по ремонту и обслуживанию электрооборудования (по отраслям), входящей в состав укрупненной группы профессий 13.00.00 Электро </w:t>
      </w:r>
      <w:r w:rsidRPr="00372F6A">
        <w:rPr>
          <w:rFonts w:ascii="Times New Roman" w:eastAsia="Times New Roman" w:hAnsi="Times New Roman" w:cs="Times New Roman"/>
          <w:b/>
          <w:bCs/>
          <w:color w:val="000000"/>
          <w:sz w:val="24"/>
          <w:szCs w:val="24"/>
          <w:lang w:eastAsia="ar-SA"/>
        </w:rPr>
        <w:t xml:space="preserve">– </w:t>
      </w:r>
      <w:r w:rsidRPr="00372F6A">
        <w:rPr>
          <w:rFonts w:ascii="Times New Roman" w:eastAsia="Times New Roman" w:hAnsi="Times New Roman" w:cs="Times New Roman"/>
          <w:color w:val="000000"/>
          <w:sz w:val="24"/>
          <w:szCs w:val="24"/>
          <w:lang w:eastAsia="ar-SA"/>
        </w:rPr>
        <w:t>теплоэнергетика.</w:t>
      </w:r>
      <w:bookmarkStart w:id="8" w:name="_Hlk70406175"/>
      <w:r w:rsidRPr="00372F6A">
        <w:rPr>
          <w:rFonts w:ascii="Times New Roman" w:eastAsia="Times New Roman" w:hAnsi="Times New Roman" w:cs="Times New Roman"/>
          <w:sz w:val="24"/>
          <w:szCs w:val="24"/>
          <w:lang w:eastAsia="ru-RU"/>
        </w:rPr>
        <w:t xml:space="preserve"> Квалификация-</w:t>
      </w:r>
      <w:r w:rsidRPr="00372F6A">
        <w:rPr>
          <w:rFonts w:ascii="Times New Roman" w:eastAsia="Times New Roman" w:hAnsi="Times New Roman" w:cs="Times New Roman"/>
          <w:b/>
          <w:bCs/>
          <w:kern w:val="2"/>
          <w:sz w:val="24"/>
          <w:szCs w:val="24"/>
        </w:rPr>
        <w:t xml:space="preserve"> </w:t>
      </w:r>
      <w:r w:rsidRPr="00372F6A">
        <w:rPr>
          <w:rFonts w:ascii="Times New Roman" w:eastAsia="Times New Roman" w:hAnsi="Times New Roman" w:cs="Times New Roman"/>
          <w:kern w:val="2"/>
          <w:sz w:val="24"/>
          <w:szCs w:val="24"/>
        </w:rPr>
        <w:t>Электромонтер по ремонту и обслуживанию электрооборудования</w:t>
      </w:r>
    </w:p>
    <w:bookmarkEnd w:id="8"/>
    <w:p w14:paraId="7F533052" w14:textId="5F520024" w:rsidR="00372F6A" w:rsidRPr="00372F6A" w:rsidRDefault="00372F6A" w:rsidP="00372F6A">
      <w:pPr>
        <w:widowControl w:val="0"/>
        <w:numPr>
          <w:ilvl w:val="1"/>
          <w:numId w:val="4"/>
        </w:numPr>
        <w:suppressAutoHyphens/>
        <w:spacing w:after="0" w:line="240" w:lineRule="auto"/>
        <w:jc w:val="both"/>
        <w:rPr>
          <w:rFonts w:ascii="Times New Roman" w:eastAsia="Times New Roman" w:hAnsi="Times New Roman" w:cs="Times New Roman"/>
          <w:kern w:val="2"/>
          <w:sz w:val="24"/>
          <w:szCs w:val="24"/>
        </w:rPr>
      </w:pPr>
      <w:r w:rsidRPr="00372F6A">
        <w:rPr>
          <w:rFonts w:ascii="Times New Roman" w:eastAsia="Times New Roman" w:hAnsi="Times New Roman" w:cs="Times New Roman"/>
          <w:b/>
          <w:bCs/>
          <w:kern w:val="2"/>
          <w:sz w:val="24"/>
          <w:szCs w:val="24"/>
        </w:rPr>
        <w:t xml:space="preserve">Место программы профессионального модуля в структуре основной образовательной программы: </w:t>
      </w:r>
      <w:r w:rsidR="00C251BF" w:rsidRPr="00B57710">
        <w:rPr>
          <w:rFonts w:ascii="Times New Roman" w:eastAsia="Times New Roman" w:hAnsi="Times New Roman" w:cs="Times New Roman"/>
          <w:sz w:val="24"/>
          <w:szCs w:val="24"/>
          <w:shd w:val="clear" w:color="auto" w:fill="FFFFFF"/>
          <w:lang w:eastAsia="ru-RU"/>
        </w:rPr>
        <w:t>программа входит в профессиональный модуль профессионального учебного цикла (ПМ. 0</w:t>
      </w:r>
      <w:r w:rsidR="00C251BF">
        <w:rPr>
          <w:rFonts w:ascii="Times New Roman" w:eastAsia="Times New Roman" w:hAnsi="Times New Roman" w:cs="Times New Roman"/>
          <w:sz w:val="24"/>
          <w:szCs w:val="24"/>
          <w:shd w:val="clear" w:color="auto" w:fill="FFFFFF"/>
          <w:lang w:eastAsia="ru-RU"/>
        </w:rPr>
        <w:t>2</w:t>
      </w:r>
      <w:r w:rsidR="00C251BF" w:rsidRPr="00B57710">
        <w:rPr>
          <w:rFonts w:ascii="Times New Roman" w:eastAsia="Times New Roman" w:hAnsi="Times New Roman" w:cs="Times New Roman"/>
          <w:sz w:val="24"/>
          <w:szCs w:val="24"/>
          <w:shd w:val="clear" w:color="auto" w:fill="FFFFFF"/>
          <w:lang w:eastAsia="ru-RU"/>
        </w:rPr>
        <w:t>).</w:t>
      </w:r>
    </w:p>
    <w:p w14:paraId="3571A4B6" w14:textId="6BFD4B36" w:rsidR="00372F6A" w:rsidRPr="00372F6A" w:rsidRDefault="00372F6A" w:rsidP="00372F6A">
      <w:pPr>
        <w:widowControl w:val="0"/>
        <w:numPr>
          <w:ilvl w:val="1"/>
          <w:numId w:val="4"/>
        </w:numPr>
        <w:suppressAutoHyphens/>
        <w:spacing w:after="0" w:line="240" w:lineRule="auto"/>
        <w:jc w:val="both"/>
        <w:rPr>
          <w:rFonts w:ascii="Times New Roman" w:eastAsia="Times New Roman" w:hAnsi="Times New Roman" w:cs="Times New Roman"/>
          <w:b/>
          <w:bCs/>
          <w:kern w:val="2"/>
          <w:sz w:val="24"/>
          <w:szCs w:val="24"/>
        </w:rPr>
      </w:pPr>
      <w:r w:rsidRPr="00372F6A">
        <w:rPr>
          <w:rFonts w:ascii="Times New Roman" w:eastAsia="Times New Roman" w:hAnsi="Times New Roman" w:cs="Times New Roman"/>
          <w:kern w:val="2"/>
          <w:sz w:val="24"/>
          <w:szCs w:val="24"/>
        </w:rPr>
        <w:t xml:space="preserve"> </w:t>
      </w:r>
      <w:r w:rsidRPr="00372F6A">
        <w:rPr>
          <w:rFonts w:ascii="Times New Roman" w:eastAsia="Times New Roman" w:hAnsi="Times New Roman" w:cs="Times New Roman"/>
          <w:b/>
          <w:bCs/>
          <w:kern w:val="2"/>
          <w:sz w:val="24"/>
          <w:szCs w:val="24"/>
        </w:rPr>
        <w:t xml:space="preserve">Результаты освоения программы </w:t>
      </w:r>
      <w:r w:rsidR="00E8548B">
        <w:rPr>
          <w:rFonts w:ascii="Times New Roman" w:eastAsia="Times New Roman" w:hAnsi="Times New Roman" w:cs="Times New Roman"/>
          <w:b/>
          <w:bCs/>
          <w:kern w:val="2"/>
          <w:sz w:val="24"/>
          <w:szCs w:val="24"/>
        </w:rPr>
        <w:t>профессионального модуля</w:t>
      </w:r>
    </w:p>
    <w:p w14:paraId="02997F45" w14:textId="0DB995AE" w:rsidR="00735302" w:rsidRPr="00735302" w:rsidRDefault="00735302" w:rsidP="00735302">
      <w:pPr>
        <w:spacing w:after="0" w:line="240" w:lineRule="auto"/>
        <w:jc w:val="both"/>
        <w:rPr>
          <w:rFonts w:ascii="Times New Roman" w:eastAsia="Calibri" w:hAnsi="Times New Roman" w:cs="Times New Roman"/>
          <w:sz w:val="24"/>
          <w:szCs w:val="24"/>
          <w:lang w:eastAsia="ru-RU"/>
        </w:rPr>
      </w:pPr>
      <w:r w:rsidRPr="00735302">
        <w:rPr>
          <w:rFonts w:ascii="Times New Roman" w:eastAsia="Calibri" w:hAnsi="Times New Roman" w:cs="Times New Roman"/>
          <w:sz w:val="24"/>
          <w:szCs w:val="24"/>
          <w:lang w:eastAsia="ru-RU"/>
        </w:rPr>
        <w:t xml:space="preserve">В рамках программы </w:t>
      </w:r>
      <w:r w:rsidR="00EB6BB9">
        <w:rPr>
          <w:rFonts w:ascii="Times New Roman" w:eastAsia="Calibri" w:hAnsi="Times New Roman" w:cs="Times New Roman"/>
          <w:sz w:val="24"/>
          <w:szCs w:val="24"/>
          <w:lang w:eastAsia="ru-RU"/>
        </w:rPr>
        <w:t>профессионального модуля</w:t>
      </w:r>
      <w:r w:rsidRPr="00735302">
        <w:rPr>
          <w:rFonts w:ascii="Times New Roman" w:eastAsia="Calibri" w:hAnsi="Times New Roman" w:cs="Times New Roman"/>
          <w:sz w:val="24"/>
          <w:szCs w:val="24"/>
          <w:lang w:eastAsia="ru-RU"/>
        </w:rPr>
        <w:t xml:space="preserve"> формируются следующие компетенции:</w:t>
      </w:r>
    </w:p>
    <w:p w14:paraId="55B42021" w14:textId="77777777" w:rsidR="00735302" w:rsidRPr="00735302" w:rsidRDefault="00735302" w:rsidP="00735302">
      <w:pPr>
        <w:spacing w:after="0" w:line="240" w:lineRule="auto"/>
        <w:jc w:val="both"/>
        <w:rPr>
          <w:rFonts w:ascii="Times New Roman" w:eastAsia="Calibri" w:hAnsi="Times New Roman" w:cs="Times New Roman"/>
          <w:sz w:val="24"/>
          <w:szCs w:val="24"/>
          <w:lang w:eastAsia="ru-RU"/>
        </w:rPr>
      </w:pPr>
    </w:p>
    <w:tbl>
      <w:tblPr>
        <w:tblStyle w:val="1f1"/>
        <w:tblW w:w="10490" w:type="dxa"/>
        <w:tblInd w:w="-5" w:type="dxa"/>
        <w:tblLook w:val="04A0" w:firstRow="1" w:lastRow="0" w:firstColumn="1" w:lastColumn="0" w:noHBand="0" w:noVBand="1"/>
      </w:tblPr>
      <w:tblGrid>
        <w:gridCol w:w="3195"/>
        <w:gridCol w:w="3893"/>
        <w:gridCol w:w="3402"/>
      </w:tblGrid>
      <w:tr w:rsidR="00735302" w:rsidRPr="00735302" w14:paraId="319DAF6F" w14:textId="77777777" w:rsidTr="00864638">
        <w:tc>
          <w:tcPr>
            <w:tcW w:w="3195" w:type="dxa"/>
          </w:tcPr>
          <w:p w14:paraId="7A417651" w14:textId="77777777" w:rsidR="00735302" w:rsidRPr="00735302" w:rsidRDefault="00735302" w:rsidP="00735302">
            <w:pPr>
              <w:spacing w:after="200" w:line="276" w:lineRule="auto"/>
              <w:jc w:val="center"/>
              <w:rPr>
                <w:rFonts w:ascii="Times New Roman" w:eastAsia="Calibri" w:hAnsi="Times New Roman"/>
                <w:b/>
                <w:sz w:val="24"/>
                <w:szCs w:val="24"/>
              </w:rPr>
            </w:pPr>
            <w:bookmarkStart w:id="9" w:name="_Hlk72940096"/>
            <w:r w:rsidRPr="00735302">
              <w:rPr>
                <w:rFonts w:ascii="Times New Roman" w:eastAsia="Calibri" w:hAnsi="Times New Roman"/>
                <w:b/>
                <w:sz w:val="24"/>
                <w:szCs w:val="24"/>
              </w:rPr>
              <w:t>Код и название компетенции</w:t>
            </w:r>
          </w:p>
        </w:tc>
        <w:tc>
          <w:tcPr>
            <w:tcW w:w="3893" w:type="dxa"/>
          </w:tcPr>
          <w:p w14:paraId="3C64FA96" w14:textId="77777777" w:rsidR="00735302" w:rsidRPr="00735302" w:rsidRDefault="00735302" w:rsidP="00735302">
            <w:pPr>
              <w:spacing w:after="200" w:line="276" w:lineRule="auto"/>
              <w:jc w:val="center"/>
              <w:rPr>
                <w:rFonts w:ascii="Times New Roman" w:eastAsia="Calibri" w:hAnsi="Times New Roman"/>
                <w:b/>
                <w:sz w:val="24"/>
                <w:szCs w:val="24"/>
              </w:rPr>
            </w:pPr>
            <w:r w:rsidRPr="00735302">
              <w:rPr>
                <w:rFonts w:ascii="Times New Roman" w:eastAsia="Calibri" w:hAnsi="Times New Roman"/>
                <w:b/>
                <w:sz w:val="24"/>
                <w:szCs w:val="24"/>
              </w:rPr>
              <w:t>Умения</w:t>
            </w:r>
          </w:p>
        </w:tc>
        <w:tc>
          <w:tcPr>
            <w:tcW w:w="3402" w:type="dxa"/>
          </w:tcPr>
          <w:p w14:paraId="08EE1B65" w14:textId="77777777" w:rsidR="00735302" w:rsidRPr="00735302" w:rsidRDefault="00735302" w:rsidP="00735302">
            <w:pPr>
              <w:spacing w:after="200" w:line="276" w:lineRule="auto"/>
              <w:jc w:val="center"/>
              <w:rPr>
                <w:rFonts w:ascii="Times New Roman" w:eastAsia="Calibri" w:hAnsi="Times New Roman"/>
                <w:b/>
                <w:sz w:val="24"/>
                <w:szCs w:val="24"/>
              </w:rPr>
            </w:pPr>
            <w:r w:rsidRPr="00735302">
              <w:rPr>
                <w:rFonts w:ascii="Times New Roman" w:eastAsia="Calibri" w:hAnsi="Times New Roman"/>
                <w:b/>
                <w:sz w:val="24"/>
                <w:szCs w:val="24"/>
              </w:rPr>
              <w:t>Знания</w:t>
            </w:r>
          </w:p>
        </w:tc>
      </w:tr>
      <w:tr w:rsidR="000E4045" w:rsidRPr="00735302" w14:paraId="791819D1" w14:textId="77777777" w:rsidTr="000E4045">
        <w:tc>
          <w:tcPr>
            <w:tcW w:w="3195" w:type="dxa"/>
            <w:shd w:val="clear" w:color="auto" w:fill="auto"/>
            <w:vAlign w:val="center"/>
          </w:tcPr>
          <w:p w14:paraId="6123AAEE" w14:textId="1B76FBDB"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ОК 01</w:t>
            </w:r>
            <w:r>
              <w:rPr>
                <w:rFonts w:ascii="Times New Roman" w:hAnsi="Times New Roman"/>
                <w:color w:val="000000"/>
              </w:rPr>
              <w:t xml:space="preserve"> </w:t>
            </w:r>
            <w:r w:rsidRPr="002E7B63">
              <w:rPr>
                <w:rFonts w:ascii="Times New Roman" w:hAnsi="Times New Roman"/>
                <w:color w:val="000000"/>
                <w:sz w:val="22"/>
                <w:szCs w:val="22"/>
              </w:rPr>
              <w:t>Выбирать способы решения задач профессиональной деятельности применительно к различным контекстам</w:t>
            </w:r>
          </w:p>
        </w:tc>
        <w:tc>
          <w:tcPr>
            <w:tcW w:w="3893" w:type="dxa"/>
            <w:vAlign w:val="center"/>
          </w:tcPr>
          <w:p w14:paraId="1F3739F4" w14:textId="6A20A2A7"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распознавать задачу и/или проблему в профессиональном и/или социальном контексте, анализировать и выделять её составные части</w:t>
            </w:r>
            <w:r w:rsidRPr="002E7B63">
              <w:rPr>
                <w:rFonts w:ascii="Times New Roman" w:hAnsi="Times New Roman"/>
                <w:color w:val="000000"/>
                <w:sz w:val="22"/>
                <w:szCs w:val="22"/>
              </w:rPr>
              <w:br/>
              <w:t>определять этапы решения задачи, составлять план действия, реализовывать составленный план, определять необходимые ресурсы</w:t>
            </w:r>
            <w:r w:rsidRPr="002E7B63">
              <w:rPr>
                <w:rFonts w:ascii="Times New Roman" w:hAnsi="Times New Roman"/>
                <w:color w:val="000000"/>
                <w:sz w:val="22"/>
                <w:szCs w:val="22"/>
              </w:rPr>
              <w:br/>
              <w:t>выявлять и эффективно искать информацию, необходимую для решения задачи и/или проблемы</w:t>
            </w:r>
            <w:r w:rsidRPr="002E7B63">
              <w:rPr>
                <w:rFonts w:ascii="Times New Roman" w:hAnsi="Times New Roman"/>
                <w:color w:val="000000"/>
                <w:sz w:val="22"/>
                <w:szCs w:val="22"/>
              </w:rPr>
              <w:br/>
              <w:t>владеть актуальными методами работы в профессиональной и смежных сферах</w:t>
            </w:r>
            <w:r w:rsidRPr="002E7B63">
              <w:rPr>
                <w:rFonts w:ascii="Times New Roman" w:hAnsi="Times New Roman"/>
                <w:color w:val="000000"/>
                <w:sz w:val="22"/>
                <w:szCs w:val="22"/>
              </w:rPr>
              <w:br/>
              <w:t>оценивать результат и последствия своих действий (самостоятельно или с помощью наставника)</w:t>
            </w:r>
          </w:p>
        </w:tc>
        <w:tc>
          <w:tcPr>
            <w:tcW w:w="3402" w:type="dxa"/>
            <w:vAlign w:val="center"/>
          </w:tcPr>
          <w:p w14:paraId="1B1B1598" w14:textId="64DC8B09"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 xml:space="preserve">актуальный профессиональный и социальный контекст, в котором приходится работать и жить </w:t>
            </w:r>
            <w:r w:rsidRPr="002E7B63">
              <w:rPr>
                <w:rFonts w:ascii="Times New Roman" w:hAnsi="Times New Roman"/>
                <w:color w:val="000000"/>
                <w:sz w:val="22"/>
                <w:szCs w:val="22"/>
              </w:rPr>
              <w:br/>
              <w:t>структура плана для решения задач, алгоритмы выполнения работ в профессиональной и смежных областях</w:t>
            </w:r>
            <w:r w:rsidRPr="002E7B63">
              <w:rPr>
                <w:rFonts w:ascii="Times New Roman" w:hAnsi="Times New Roman"/>
                <w:color w:val="000000"/>
                <w:sz w:val="22"/>
                <w:szCs w:val="22"/>
              </w:rPr>
              <w:br/>
              <w:t>основные источники информации и ресурсы для решения задач и/или проблем в профессиональном и/или социальном контексте</w:t>
            </w:r>
            <w:r w:rsidRPr="002E7B63">
              <w:rPr>
                <w:rFonts w:ascii="Times New Roman" w:hAnsi="Times New Roman"/>
                <w:color w:val="000000"/>
                <w:sz w:val="22"/>
                <w:szCs w:val="22"/>
              </w:rPr>
              <w:br/>
              <w:t>методы работы в профессиональной и смежных сферах</w:t>
            </w:r>
            <w:r w:rsidRPr="002E7B63">
              <w:rPr>
                <w:rFonts w:ascii="Times New Roman" w:hAnsi="Times New Roman"/>
                <w:color w:val="000000"/>
                <w:sz w:val="22"/>
                <w:szCs w:val="22"/>
              </w:rPr>
              <w:br/>
              <w:t>порядок оценки результатов решения задач профессиональной деятельности</w:t>
            </w:r>
          </w:p>
        </w:tc>
      </w:tr>
      <w:tr w:rsidR="000E4045" w:rsidRPr="00735302" w14:paraId="01BAFC55" w14:textId="77777777" w:rsidTr="000E4045">
        <w:tc>
          <w:tcPr>
            <w:tcW w:w="3195" w:type="dxa"/>
            <w:shd w:val="clear" w:color="auto" w:fill="auto"/>
            <w:vAlign w:val="center"/>
          </w:tcPr>
          <w:p w14:paraId="1ED66C20" w14:textId="7BCED519"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ОК 02</w:t>
            </w:r>
            <w:r>
              <w:rPr>
                <w:rFonts w:ascii="Times New Roman" w:hAnsi="Times New Roman"/>
                <w:color w:val="000000"/>
              </w:rPr>
              <w:t xml:space="preserve"> </w:t>
            </w:r>
            <w:r w:rsidRPr="002E7B63">
              <w:rPr>
                <w:rFonts w:ascii="Times New Roman" w:hAnsi="Times New Roman"/>
                <w:color w:val="000000"/>
                <w:sz w:val="22"/>
                <w:szCs w:val="22"/>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93" w:type="dxa"/>
            <w:vAlign w:val="center"/>
          </w:tcPr>
          <w:p w14:paraId="22FECFA2" w14:textId="3FAC0829"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определять задачи для поиска информации, планировать процесс поиска, выбирать необходимые источники информации</w:t>
            </w:r>
            <w:r w:rsidRPr="002E7B63">
              <w:rPr>
                <w:rFonts w:ascii="Times New Roman" w:hAnsi="Times New Roman"/>
                <w:color w:val="000000"/>
                <w:sz w:val="22"/>
                <w:szCs w:val="22"/>
              </w:rPr>
              <w:br/>
              <w:t>выделять наиболее значимое в перечне информации, структурировать получаемую информацию, оформлять результаты поиска</w:t>
            </w:r>
            <w:r w:rsidRPr="002E7B63">
              <w:rPr>
                <w:rFonts w:ascii="Times New Roman" w:hAnsi="Times New Roman"/>
                <w:color w:val="000000"/>
                <w:sz w:val="22"/>
                <w:szCs w:val="22"/>
              </w:rPr>
              <w:br/>
              <w:t xml:space="preserve">оценивать практическую значимость </w:t>
            </w:r>
            <w:r w:rsidRPr="002E7B63">
              <w:rPr>
                <w:rFonts w:ascii="Times New Roman" w:hAnsi="Times New Roman"/>
                <w:color w:val="000000"/>
                <w:sz w:val="22"/>
                <w:szCs w:val="22"/>
              </w:rPr>
              <w:lastRenderedPageBreak/>
              <w:t>результатов поиска</w:t>
            </w:r>
            <w:r w:rsidRPr="002E7B63">
              <w:rPr>
                <w:rFonts w:ascii="Times New Roman" w:hAnsi="Times New Roman"/>
                <w:color w:val="000000"/>
                <w:sz w:val="22"/>
                <w:szCs w:val="22"/>
              </w:rPr>
              <w:br/>
              <w:t>применять средства информационных технологий для решения профессиональных задач</w:t>
            </w:r>
            <w:r w:rsidRPr="002E7B63">
              <w:rPr>
                <w:rFonts w:ascii="Times New Roman" w:hAnsi="Times New Roman"/>
                <w:color w:val="000000"/>
                <w:sz w:val="22"/>
                <w:szCs w:val="22"/>
              </w:rPr>
              <w:br/>
              <w:t>использовать современное программное обеспечение в профессиональной деятельности</w:t>
            </w:r>
            <w:r w:rsidRPr="002E7B63">
              <w:rPr>
                <w:rFonts w:ascii="Times New Roman" w:hAnsi="Times New Roman"/>
                <w:color w:val="000000"/>
                <w:sz w:val="22"/>
                <w:szCs w:val="22"/>
              </w:rPr>
              <w:br/>
              <w:t>использовать различные цифровые средства для решения профессиональных задач</w:t>
            </w:r>
          </w:p>
        </w:tc>
        <w:tc>
          <w:tcPr>
            <w:tcW w:w="3402" w:type="dxa"/>
            <w:vAlign w:val="center"/>
          </w:tcPr>
          <w:p w14:paraId="247042AF" w14:textId="3BCE9FAF"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lastRenderedPageBreak/>
              <w:t>номенклатура информационных источников, применяемых в профессиональной деятельности</w:t>
            </w:r>
            <w:r w:rsidRPr="002E7B63">
              <w:rPr>
                <w:rFonts w:ascii="Times New Roman" w:hAnsi="Times New Roman"/>
                <w:color w:val="000000"/>
                <w:sz w:val="22"/>
                <w:szCs w:val="22"/>
              </w:rPr>
              <w:br/>
              <w:t>приемы структурирования информации</w:t>
            </w:r>
            <w:r w:rsidRPr="002E7B63">
              <w:rPr>
                <w:rFonts w:ascii="Times New Roman" w:hAnsi="Times New Roman"/>
                <w:color w:val="000000"/>
                <w:sz w:val="22"/>
                <w:szCs w:val="22"/>
              </w:rPr>
              <w:br/>
              <w:t>формат оформления результатов поиска информации</w:t>
            </w:r>
            <w:r w:rsidRPr="002E7B63">
              <w:rPr>
                <w:rFonts w:ascii="Times New Roman" w:hAnsi="Times New Roman"/>
                <w:color w:val="000000"/>
                <w:sz w:val="22"/>
                <w:szCs w:val="22"/>
              </w:rPr>
              <w:br/>
              <w:t xml:space="preserve">современные средства и устройства информатизации, </w:t>
            </w:r>
            <w:r w:rsidRPr="002E7B63">
              <w:rPr>
                <w:rFonts w:ascii="Times New Roman" w:hAnsi="Times New Roman"/>
                <w:color w:val="000000"/>
                <w:sz w:val="22"/>
                <w:szCs w:val="22"/>
              </w:rPr>
              <w:lastRenderedPageBreak/>
              <w:t xml:space="preserve">порядок их применения и </w:t>
            </w:r>
            <w:r w:rsidRPr="002E7B63">
              <w:rPr>
                <w:rFonts w:ascii="Times New Roman" w:hAnsi="Times New Roman"/>
                <w:color w:val="000000"/>
                <w:sz w:val="22"/>
                <w:szCs w:val="22"/>
              </w:rPr>
              <w:br/>
              <w:t>программное обеспечение в профессиональной деятельности, в том числе цифровые средства</w:t>
            </w:r>
          </w:p>
        </w:tc>
      </w:tr>
      <w:tr w:rsidR="000E4045" w:rsidRPr="00735302" w14:paraId="7F5840E9" w14:textId="77777777" w:rsidTr="000E4045">
        <w:tc>
          <w:tcPr>
            <w:tcW w:w="3195" w:type="dxa"/>
            <w:shd w:val="clear" w:color="auto" w:fill="auto"/>
            <w:vAlign w:val="center"/>
          </w:tcPr>
          <w:p w14:paraId="3AE29067" w14:textId="6F3C7470" w:rsidR="000E4045" w:rsidRPr="00735302" w:rsidRDefault="000E4045" w:rsidP="000E4045">
            <w:pPr>
              <w:spacing w:after="200" w:line="276" w:lineRule="auto"/>
              <w:jc w:val="both"/>
              <w:rPr>
                <w:rFonts w:ascii="Times New Roman" w:eastAsia="Calibri" w:hAnsi="Times New Roman"/>
                <w:b/>
                <w:sz w:val="24"/>
                <w:szCs w:val="24"/>
              </w:rPr>
            </w:pPr>
            <w:r>
              <w:rPr>
                <w:rFonts w:ascii="Times New Roman" w:hAnsi="Times New Roman"/>
                <w:color w:val="000000"/>
              </w:rPr>
              <w:lastRenderedPageBreak/>
              <w:t>ОК</w:t>
            </w:r>
            <w:r w:rsidRPr="002E7B63">
              <w:rPr>
                <w:rFonts w:ascii="Times New Roman" w:hAnsi="Times New Roman"/>
                <w:color w:val="000000"/>
                <w:sz w:val="22"/>
                <w:szCs w:val="22"/>
              </w:rPr>
              <w:t>04</w:t>
            </w:r>
            <w:r>
              <w:rPr>
                <w:rFonts w:ascii="Times New Roman" w:hAnsi="Times New Roman"/>
                <w:color w:val="000000"/>
              </w:rPr>
              <w:t xml:space="preserve"> </w:t>
            </w:r>
            <w:r w:rsidRPr="002E7B63">
              <w:rPr>
                <w:rFonts w:ascii="Times New Roman" w:hAnsi="Times New Roman"/>
                <w:color w:val="000000"/>
                <w:sz w:val="22"/>
                <w:szCs w:val="22"/>
              </w:rPr>
              <w:t>Эффективно взаимодействовать и работать в коллективе и команде</w:t>
            </w:r>
          </w:p>
        </w:tc>
        <w:tc>
          <w:tcPr>
            <w:tcW w:w="3893" w:type="dxa"/>
            <w:shd w:val="clear" w:color="auto" w:fill="auto"/>
            <w:vAlign w:val="center"/>
          </w:tcPr>
          <w:p w14:paraId="20CA9DE8" w14:textId="652D742D"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организовывать работу коллектива и команды</w:t>
            </w:r>
            <w:r w:rsidRPr="002E7B63">
              <w:rPr>
                <w:rFonts w:ascii="Times New Roman" w:hAnsi="Times New Roman"/>
                <w:color w:val="000000"/>
                <w:sz w:val="22"/>
                <w:szCs w:val="22"/>
              </w:rPr>
              <w:br/>
              <w:t>взаимодействовать с коллегами, руководством, клиентами в ходе профессиональной деятельности</w:t>
            </w:r>
          </w:p>
        </w:tc>
        <w:tc>
          <w:tcPr>
            <w:tcW w:w="3402" w:type="dxa"/>
            <w:shd w:val="clear" w:color="auto" w:fill="auto"/>
            <w:vAlign w:val="center"/>
          </w:tcPr>
          <w:p w14:paraId="181882A2" w14:textId="6812ECB5"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психологические основы деятельности коллектива</w:t>
            </w:r>
            <w:r w:rsidRPr="002E7B63">
              <w:rPr>
                <w:rFonts w:ascii="Times New Roman" w:hAnsi="Times New Roman"/>
                <w:color w:val="000000"/>
                <w:sz w:val="22"/>
                <w:szCs w:val="22"/>
              </w:rPr>
              <w:br/>
              <w:t>психологические особенности личности</w:t>
            </w:r>
          </w:p>
        </w:tc>
      </w:tr>
      <w:tr w:rsidR="000E4045" w:rsidRPr="00735302" w14:paraId="6D9BF6A7" w14:textId="77777777" w:rsidTr="000E4045">
        <w:tc>
          <w:tcPr>
            <w:tcW w:w="3195" w:type="dxa"/>
            <w:vAlign w:val="center"/>
          </w:tcPr>
          <w:p w14:paraId="5F01DCFE" w14:textId="2D17BE7A"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ОК 05</w:t>
            </w:r>
            <w:r>
              <w:rPr>
                <w:rFonts w:ascii="Times New Roman" w:hAnsi="Times New Roman"/>
                <w:color w:val="000000"/>
              </w:rPr>
              <w:t xml:space="preserve"> </w:t>
            </w:r>
            <w:r w:rsidRPr="002E7B63">
              <w:rPr>
                <w:rFonts w:ascii="Times New Roman" w:hAnsi="Times New Roman"/>
                <w:color w:val="000000"/>
                <w:sz w:val="22"/>
                <w:szCs w:val="22"/>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93" w:type="dxa"/>
            <w:vAlign w:val="center"/>
          </w:tcPr>
          <w:p w14:paraId="6587E94B" w14:textId="40D4F28E"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грамотно излагать свои мысли и оформлять документы по профессиональной тематике на государственном языке</w:t>
            </w:r>
            <w:r w:rsidRPr="002E7B63">
              <w:rPr>
                <w:rFonts w:ascii="Times New Roman" w:hAnsi="Times New Roman"/>
                <w:color w:val="000000"/>
                <w:sz w:val="22"/>
                <w:szCs w:val="22"/>
              </w:rPr>
              <w:br/>
              <w:t>проявлять толерантность в рабочем коллективе</w:t>
            </w:r>
          </w:p>
        </w:tc>
        <w:tc>
          <w:tcPr>
            <w:tcW w:w="3402" w:type="dxa"/>
            <w:vAlign w:val="center"/>
          </w:tcPr>
          <w:p w14:paraId="2A0DC71A" w14:textId="344231E5"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 xml:space="preserve">правила оформления документов </w:t>
            </w:r>
            <w:r w:rsidRPr="002E7B63">
              <w:rPr>
                <w:rFonts w:ascii="Times New Roman" w:hAnsi="Times New Roman"/>
                <w:color w:val="000000"/>
                <w:sz w:val="22"/>
                <w:szCs w:val="22"/>
              </w:rPr>
              <w:br/>
              <w:t>правила построения устных сообщений</w:t>
            </w:r>
            <w:r w:rsidRPr="002E7B63">
              <w:rPr>
                <w:rFonts w:ascii="Times New Roman" w:hAnsi="Times New Roman"/>
                <w:color w:val="000000"/>
                <w:sz w:val="22"/>
                <w:szCs w:val="22"/>
              </w:rPr>
              <w:br/>
              <w:t>особенности социального и культурного контекста</w:t>
            </w:r>
          </w:p>
        </w:tc>
      </w:tr>
      <w:tr w:rsidR="000E4045" w:rsidRPr="00735302" w14:paraId="025E928C" w14:textId="77777777" w:rsidTr="000E4045">
        <w:tc>
          <w:tcPr>
            <w:tcW w:w="3195" w:type="dxa"/>
            <w:shd w:val="clear" w:color="auto" w:fill="auto"/>
            <w:vAlign w:val="center"/>
          </w:tcPr>
          <w:p w14:paraId="61DFA89E" w14:textId="418C4E2D" w:rsidR="000E4045" w:rsidRPr="002B7554" w:rsidRDefault="000E4045" w:rsidP="000E4045">
            <w:pPr>
              <w:jc w:val="both"/>
              <w:rPr>
                <w:rFonts w:ascii="Times New Roman" w:eastAsia="Calibri" w:hAnsi="Times New Roman"/>
                <w:bCs/>
                <w:sz w:val="24"/>
                <w:szCs w:val="24"/>
              </w:rPr>
            </w:pPr>
            <w:r>
              <w:rPr>
                <w:rFonts w:ascii="Times New Roman" w:hAnsi="Times New Roman"/>
                <w:color w:val="000000"/>
              </w:rPr>
              <w:t>ОК</w:t>
            </w:r>
            <w:r w:rsidRPr="002E7B63">
              <w:rPr>
                <w:rFonts w:ascii="Times New Roman" w:hAnsi="Times New Roman"/>
                <w:color w:val="000000"/>
                <w:sz w:val="22"/>
                <w:szCs w:val="22"/>
              </w:rPr>
              <w:t>09</w:t>
            </w:r>
            <w:r>
              <w:rPr>
                <w:rFonts w:ascii="Times New Roman" w:hAnsi="Times New Roman"/>
                <w:color w:val="000000"/>
              </w:rPr>
              <w:t xml:space="preserve"> </w:t>
            </w:r>
            <w:r w:rsidRPr="002E7B63">
              <w:rPr>
                <w:rFonts w:ascii="Times New Roman" w:hAnsi="Times New Roman"/>
                <w:color w:val="000000"/>
                <w:sz w:val="22"/>
                <w:szCs w:val="22"/>
              </w:rPr>
              <w:t>Пользоваться профессиональной документацией на государственном и иностранном языках</w:t>
            </w:r>
          </w:p>
        </w:tc>
        <w:tc>
          <w:tcPr>
            <w:tcW w:w="3893" w:type="dxa"/>
            <w:vAlign w:val="center"/>
          </w:tcPr>
          <w:p w14:paraId="5C549D19" w14:textId="3E9FEB7D"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r w:rsidRPr="002E7B63">
              <w:rPr>
                <w:rFonts w:ascii="Times New Roman" w:hAnsi="Times New Roman"/>
                <w:color w:val="000000"/>
                <w:sz w:val="22"/>
                <w:szCs w:val="22"/>
              </w:rPr>
              <w:br/>
              <w:t>участвовать в диалогах на знакомые общие и профессиональные темы</w:t>
            </w:r>
            <w:r w:rsidRPr="002E7B63">
              <w:rPr>
                <w:rFonts w:ascii="Times New Roman" w:hAnsi="Times New Roman"/>
                <w:color w:val="000000"/>
                <w:sz w:val="22"/>
                <w:szCs w:val="22"/>
              </w:rPr>
              <w:br/>
              <w:t>строить простые высказывания о себе и о своей профессиональной деятельности</w:t>
            </w:r>
            <w:r w:rsidRPr="002E7B63">
              <w:rPr>
                <w:rFonts w:ascii="Times New Roman" w:hAnsi="Times New Roman"/>
                <w:color w:val="000000"/>
                <w:sz w:val="22"/>
                <w:szCs w:val="22"/>
              </w:rPr>
              <w:br/>
              <w:t>кратко обосновывать и объяснять свои действия (текущие и планируемые)</w:t>
            </w:r>
            <w:r w:rsidRPr="002E7B63">
              <w:rPr>
                <w:rFonts w:ascii="Times New Roman" w:hAnsi="Times New Roman"/>
                <w:color w:val="000000"/>
                <w:sz w:val="22"/>
                <w:szCs w:val="22"/>
              </w:rPr>
              <w:br/>
              <w:t>писать простые связные сообщения на знакомые или интересующие профессиональные темы</w:t>
            </w:r>
          </w:p>
        </w:tc>
        <w:tc>
          <w:tcPr>
            <w:tcW w:w="3402" w:type="dxa"/>
            <w:vAlign w:val="center"/>
          </w:tcPr>
          <w:p w14:paraId="351BB0E8" w14:textId="1819FDC5"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правила построения простых и сложных предложений на профессиональные темы</w:t>
            </w:r>
            <w:r w:rsidRPr="002E7B63">
              <w:rPr>
                <w:rFonts w:ascii="Times New Roman" w:hAnsi="Times New Roman"/>
                <w:color w:val="000000"/>
                <w:sz w:val="22"/>
                <w:szCs w:val="22"/>
              </w:rPr>
              <w:br/>
              <w:t>основные общеупотребительные глаголы (бытовая и профессиональная лексика)</w:t>
            </w:r>
            <w:r w:rsidRPr="002E7B63">
              <w:rPr>
                <w:rFonts w:ascii="Times New Roman" w:hAnsi="Times New Roman"/>
                <w:color w:val="000000"/>
                <w:sz w:val="22"/>
                <w:szCs w:val="22"/>
              </w:rPr>
              <w:br/>
              <w:t>лексический минимум, относящийся к описанию предметов, средств и процессов профессиональной деятельности</w:t>
            </w:r>
            <w:r w:rsidRPr="002E7B63">
              <w:rPr>
                <w:rFonts w:ascii="Times New Roman" w:hAnsi="Times New Roman"/>
                <w:color w:val="000000"/>
                <w:sz w:val="22"/>
                <w:szCs w:val="22"/>
              </w:rPr>
              <w:br/>
              <w:t>особенности произношения</w:t>
            </w:r>
            <w:r w:rsidRPr="002E7B63">
              <w:rPr>
                <w:rFonts w:ascii="Times New Roman" w:hAnsi="Times New Roman"/>
                <w:color w:val="000000"/>
                <w:sz w:val="22"/>
                <w:szCs w:val="22"/>
              </w:rPr>
              <w:br/>
              <w:t>правила чтения текстов профессиональной направленности</w:t>
            </w:r>
          </w:p>
        </w:tc>
      </w:tr>
      <w:tr w:rsidR="000E4045" w:rsidRPr="00735302" w14:paraId="18A6C299" w14:textId="77777777" w:rsidTr="000E4045">
        <w:tc>
          <w:tcPr>
            <w:tcW w:w="3195" w:type="dxa"/>
            <w:vAlign w:val="center"/>
          </w:tcPr>
          <w:p w14:paraId="6098B095" w14:textId="5E0FE02E" w:rsidR="000E4045" w:rsidRPr="002B7554" w:rsidRDefault="000E4045" w:rsidP="000E4045">
            <w:pPr>
              <w:jc w:val="both"/>
              <w:rPr>
                <w:rFonts w:ascii="Times New Roman" w:eastAsia="Calibri" w:hAnsi="Times New Roman"/>
                <w:bCs/>
                <w:sz w:val="24"/>
                <w:szCs w:val="24"/>
              </w:rPr>
            </w:pPr>
            <w:r w:rsidRPr="002E7B63">
              <w:rPr>
                <w:rFonts w:ascii="Times New Roman" w:hAnsi="Times New Roman"/>
                <w:color w:val="000000"/>
                <w:sz w:val="22"/>
                <w:szCs w:val="22"/>
              </w:rPr>
              <w:t xml:space="preserve">ПК 2.1. </w:t>
            </w:r>
            <w:r>
              <w:rPr>
                <w:rFonts w:ascii="Times New Roman" w:hAnsi="Times New Roman"/>
                <w:color w:val="000000"/>
              </w:rPr>
              <w:t xml:space="preserve"> </w:t>
            </w:r>
            <w:r w:rsidRPr="002E7B63">
              <w:rPr>
                <w:rFonts w:ascii="Times New Roman" w:hAnsi="Times New Roman"/>
                <w:color w:val="000000"/>
                <w:sz w:val="22"/>
                <w:szCs w:val="22"/>
              </w:rPr>
              <w:t>Выполнять плановые осмотры и испытания устройств электроснабжения и электрооборудования, в том числе</w:t>
            </w:r>
            <w:r w:rsidRPr="002E7B63">
              <w:rPr>
                <w:rFonts w:ascii="Times New Roman" w:hAnsi="Times New Roman"/>
                <w:color w:val="000000"/>
                <w:sz w:val="22"/>
                <w:szCs w:val="22"/>
              </w:rPr>
              <w:br/>
              <w:t>электрических машин и аппаратов, электрооборудования</w:t>
            </w:r>
            <w:r w:rsidRPr="002E7B63">
              <w:rPr>
                <w:rFonts w:ascii="Times New Roman" w:hAnsi="Times New Roman"/>
                <w:color w:val="000000"/>
                <w:sz w:val="22"/>
                <w:szCs w:val="22"/>
              </w:rPr>
              <w:br/>
            </w:r>
            <w:r w:rsidRPr="002E7B63">
              <w:rPr>
                <w:rFonts w:ascii="Times New Roman" w:hAnsi="Times New Roman"/>
                <w:color w:val="000000"/>
                <w:sz w:val="22"/>
                <w:szCs w:val="22"/>
              </w:rPr>
              <w:lastRenderedPageBreak/>
              <w:t>трансформаторных подстанций и цехового электрооборудования.</w:t>
            </w:r>
          </w:p>
        </w:tc>
        <w:tc>
          <w:tcPr>
            <w:tcW w:w="3893" w:type="dxa"/>
            <w:vAlign w:val="center"/>
          </w:tcPr>
          <w:p w14:paraId="5CBB3EDC" w14:textId="22183E19"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lastRenderedPageBreak/>
              <w:t>Выбирать инструменты для производства работ по техническому обслуживанию устройств электроснабжения, электрооборудования и технологического оборудования</w:t>
            </w:r>
            <w:r w:rsidRPr="002E7B63">
              <w:rPr>
                <w:rFonts w:ascii="Times New Roman" w:hAnsi="Times New Roman"/>
                <w:color w:val="000000"/>
                <w:sz w:val="22"/>
                <w:szCs w:val="22"/>
              </w:rPr>
              <w:br/>
              <w:t xml:space="preserve">Заменять обгоревшие контакты </w:t>
            </w:r>
            <w:r w:rsidRPr="002E7B63">
              <w:rPr>
                <w:rFonts w:ascii="Times New Roman" w:hAnsi="Times New Roman"/>
                <w:color w:val="000000"/>
                <w:sz w:val="22"/>
                <w:szCs w:val="22"/>
              </w:rPr>
              <w:lastRenderedPageBreak/>
              <w:t xml:space="preserve">выключателей электрических аппаратов </w:t>
            </w:r>
            <w:r w:rsidRPr="002E7B63">
              <w:rPr>
                <w:rFonts w:ascii="Times New Roman" w:hAnsi="Times New Roman"/>
                <w:color w:val="000000"/>
                <w:sz w:val="22"/>
                <w:szCs w:val="22"/>
              </w:rPr>
              <w:br/>
              <w:t xml:space="preserve">Заменять поврежденные или изношенные детали контакторов и магнитных пускателей </w:t>
            </w:r>
            <w:r w:rsidRPr="002E7B63">
              <w:rPr>
                <w:rFonts w:ascii="Times New Roman" w:hAnsi="Times New Roman"/>
                <w:color w:val="000000"/>
                <w:sz w:val="22"/>
                <w:szCs w:val="22"/>
              </w:rPr>
              <w:br/>
              <w:t xml:space="preserve">Заменять пружины, патроны, плавкие вставки предохранителей и пакетных выключателей </w:t>
            </w:r>
            <w:r w:rsidRPr="002E7B63">
              <w:rPr>
                <w:rFonts w:ascii="Times New Roman" w:hAnsi="Times New Roman"/>
                <w:color w:val="000000"/>
                <w:sz w:val="22"/>
                <w:szCs w:val="22"/>
              </w:rPr>
              <w:br/>
              <w:t xml:space="preserve">Использовать персональную вычислительную технику для просмотра электрических схем и чертежей </w:t>
            </w:r>
            <w:r w:rsidRPr="002E7B63">
              <w:rPr>
                <w:rFonts w:ascii="Times New Roman" w:hAnsi="Times New Roman"/>
                <w:color w:val="000000"/>
                <w:sz w:val="22"/>
                <w:szCs w:val="22"/>
              </w:rPr>
              <w:br/>
              <w:t>Осуществлять полную разборку устройств электроснабжения и электрооборудования</w:t>
            </w:r>
            <w:r w:rsidRPr="002E7B63">
              <w:rPr>
                <w:rFonts w:ascii="Times New Roman" w:hAnsi="Times New Roman"/>
                <w:color w:val="000000"/>
                <w:sz w:val="22"/>
                <w:szCs w:val="22"/>
              </w:rPr>
              <w:br/>
              <w:t>Подготавливать рабочее место для рационального и безопасного выполнения работ по ремонту и обслуживанию устройств электроснабжения и электрооборудования</w:t>
            </w:r>
            <w:r w:rsidRPr="002E7B63">
              <w:rPr>
                <w:rFonts w:ascii="Times New Roman" w:hAnsi="Times New Roman"/>
                <w:color w:val="000000"/>
                <w:sz w:val="22"/>
                <w:szCs w:val="22"/>
              </w:rPr>
              <w:br/>
              <w:t>Обслуживать детали корпуса устройств электроснабжения и электрооборудования</w:t>
            </w:r>
            <w:r w:rsidRPr="002E7B63">
              <w:rPr>
                <w:rFonts w:ascii="Times New Roman" w:hAnsi="Times New Roman"/>
                <w:color w:val="000000"/>
                <w:sz w:val="22"/>
                <w:szCs w:val="22"/>
              </w:rPr>
              <w:br/>
              <w:t>Обслуживать и заменять элементную базу устройств электроснабжения и</w:t>
            </w:r>
            <w:r w:rsidRPr="002E7B63">
              <w:rPr>
                <w:rFonts w:ascii="Times New Roman" w:hAnsi="Times New Roman"/>
                <w:color w:val="000000"/>
                <w:sz w:val="22"/>
                <w:szCs w:val="22"/>
              </w:rPr>
              <w:br/>
              <w:t>Обслуживать механическую часть устройств электроснабжения и</w:t>
            </w:r>
            <w:r w:rsidRPr="002E7B63">
              <w:rPr>
                <w:rFonts w:ascii="Times New Roman" w:hAnsi="Times New Roman"/>
                <w:color w:val="000000"/>
                <w:sz w:val="22"/>
                <w:szCs w:val="22"/>
              </w:rPr>
              <w:br/>
              <w:t>электрооборудования</w:t>
            </w:r>
            <w:r w:rsidRPr="002E7B63">
              <w:rPr>
                <w:rFonts w:ascii="Times New Roman" w:hAnsi="Times New Roman"/>
                <w:color w:val="000000"/>
                <w:sz w:val="22"/>
                <w:szCs w:val="22"/>
              </w:rPr>
              <w:br/>
              <w:t>Рихтовать, зачищать ножи рубильников устройств электроснабжения и</w:t>
            </w:r>
            <w:r w:rsidRPr="002E7B63">
              <w:rPr>
                <w:rFonts w:ascii="Times New Roman" w:hAnsi="Times New Roman"/>
                <w:color w:val="000000"/>
                <w:sz w:val="22"/>
                <w:szCs w:val="22"/>
              </w:rPr>
              <w:br/>
              <w:t>электрооборудования</w:t>
            </w:r>
            <w:r w:rsidRPr="002E7B63">
              <w:rPr>
                <w:rFonts w:ascii="Times New Roman" w:hAnsi="Times New Roman"/>
                <w:color w:val="000000"/>
                <w:sz w:val="22"/>
                <w:szCs w:val="22"/>
              </w:rPr>
              <w:br/>
              <w:t>Выявлять неисправности в контактных соединениях устройств</w:t>
            </w:r>
            <w:r w:rsidRPr="002E7B63">
              <w:rPr>
                <w:rFonts w:ascii="Times New Roman" w:hAnsi="Times New Roman"/>
                <w:color w:val="000000"/>
                <w:sz w:val="22"/>
                <w:szCs w:val="22"/>
              </w:rPr>
              <w:br/>
              <w:t xml:space="preserve">электроснабжения и электрооборудования </w:t>
            </w:r>
            <w:r w:rsidRPr="002E7B63">
              <w:rPr>
                <w:rFonts w:ascii="Times New Roman" w:hAnsi="Times New Roman"/>
                <w:color w:val="000000"/>
                <w:sz w:val="22"/>
                <w:szCs w:val="22"/>
              </w:rPr>
              <w:br/>
              <w:t>Читать электрические схемы и чертежи</w:t>
            </w:r>
          </w:p>
        </w:tc>
        <w:tc>
          <w:tcPr>
            <w:tcW w:w="3402" w:type="dxa"/>
            <w:vAlign w:val="center"/>
          </w:tcPr>
          <w:p w14:paraId="16676BFF" w14:textId="17130273"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sz w:val="22"/>
                <w:szCs w:val="22"/>
              </w:rPr>
              <w:lastRenderedPageBreak/>
              <w:t xml:space="preserve">Виды и правила применения средств индивидуальной и коллективной защиты при выполнении работ по обслуживанию электрических аппаратов, устройств электроснабжения, </w:t>
            </w:r>
            <w:r w:rsidRPr="002E7B63">
              <w:rPr>
                <w:rFonts w:ascii="Times New Roman" w:hAnsi="Times New Roman"/>
                <w:sz w:val="22"/>
                <w:szCs w:val="22"/>
              </w:rPr>
              <w:lastRenderedPageBreak/>
              <w:t xml:space="preserve">электрооборудования технологического оборудования </w:t>
            </w:r>
            <w:r w:rsidRPr="002E7B63">
              <w:rPr>
                <w:rFonts w:ascii="Times New Roman" w:hAnsi="Times New Roman"/>
                <w:sz w:val="22"/>
                <w:szCs w:val="22"/>
              </w:rPr>
              <w:br/>
              <w:t xml:space="preserve">Виды, конструкция и назначение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Виды, конструкция, назначение, возможности и правила использования инструментов и приспособлений для производства работ обслуживанию устройств электроснабжения, электрооборудования и технологического оборудования</w:t>
            </w:r>
            <w:r w:rsidRPr="002E7B63">
              <w:rPr>
                <w:rFonts w:ascii="Times New Roman" w:hAnsi="Times New Roman"/>
                <w:sz w:val="22"/>
                <w:szCs w:val="22"/>
              </w:rPr>
              <w:br/>
              <w:t>Классификация электрических аппаратов, устройств электроснабжения, электрооборудования технологического оборудования</w:t>
            </w:r>
            <w:r w:rsidRPr="002E7B63">
              <w:rPr>
                <w:rFonts w:ascii="Times New Roman" w:hAnsi="Times New Roman"/>
                <w:sz w:val="22"/>
                <w:szCs w:val="22"/>
              </w:rPr>
              <w:br/>
              <w:t>Назначение, конструктивное исполнение, технические характеристики и область применения электрических аппаратов, устройств электроснабжения, электрооборудования технологического оборудования</w:t>
            </w:r>
            <w:r w:rsidRPr="002E7B63">
              <w:rPr>
                <w:rFonts w:ascii="Times New Roman" w:hAnsi="Times New Roman"/>
                <w:sz w:val="22"/>
                <w:szCs w:val="22"/>
              </w:rPr>
              <w:br/>
              <w:t>Общие сведения о распределительных устройствах силовых электроустановок</w:t>
            </w:r>
            <w:r w:rsidRPr="002E7B63">
              <w:rPr>
                <w:rFonts w:ascii="Times New Roman" w:hAnsi="Times New Roman"/>
                <w:sz w:val="22"/>
                <w:szCs w:val="22"/>
              </w:rPr>
              <w:br/>
              <w:t>Основные виды неисправностей пускорегулирующей аппаратуры</w:t>
            </w:r>
            <w:r w:rsidRPr="002E7B63">
              <w:rPr>
                <w:rFonts w:ascii="Times New Roman" w:hAnsi="Times New Roman"/>
                <w:sz w:val="22"/>
                <w:szCs w:val="22"/>
              </w:rPr>
              <w:br/>
              <w:t>Основные форматы представления электронной графической и текстовой информации</w:t>
            </w:r>
            <w:r w:rsidRPr="002E7B63">
              <w:rPr>
                <w:rFonts w:ascii="Times New Roman" w:hAnsi="Times New Roman"/>
                <w:sz w:val="22"/>
                <w:szCs w:val="22"/>
              </w:rPr>
              <w:br/>
              <w:t xml:space="preserve">Правила технической эксплуатации электроустановок </w:t>
            </w:r>
            <w:r w:rsidRPr="002E7B63">
              <w:rPr>
                <w:rFonts w:ascii="Times New Roman" w:hAnsi="Times New Roman"/>
                <w:sz w:val="22"/>
                <w:szCs w:val="22"/>
              </w:rPr>
              <w:br/>
              <w:t>Прикладные компьютерные программы для просмотра текстовой и графической информации: наименования, возможности и порядок работы в них</w:t>
            </w:r>
            <w:r w:rsidRPr="002E7B63">
              <w:rPr>
                <w:rFonts w:ascii="Times New Roman" w:hAnsi="Times New Roman"/>
                <w:sz w:val="22"/>
                <w:szCs w:val="22"/>
              </w:rPr>
              <w:br/>
              <w:t xml:space="preserve">Технология обслуживания </w:t>
            </w:r>
            <w:r w:rsidRPr="002E7B63">
              <w:rPr>
                <w:rFonts w:ascii="Times New Roman" w:hAnsi="Times New Roman"/>
                <w:sz w:val="22"/>
                <w:szCs w:val="22"/>
              </w:rPr>
              <w:lastRenderedPageBreak/>
              <w:t>пускорегулирующей аппаратуры</w:t>
            </w:r>
            <w:r w:rsidRPr="002E7B63">
              <w:rPr>
                <w:rFonts w:ascii="Times New Roman" w:hAnsi="Times New Roman"/>
                <w:sz w:val="22"/>
                <w:szCs w:val="22"/>
              </w:rPr>
              <w:br/>
              <w:t>Технология обслуживания электрических аппаратов, устройств электроснабжения, электрооборудования технологического оборудования</w:t>
            </w:r>
            <w:r w:rsidRPr="002E7B63">
              <w:rPr>
                <w:rFonts w:ascii="Times New Roman" w:hAnsi="Times New Roman"/>
                <w:sz w:val="22"/>
                <w:szCs w:val="22"/>
              </w:rPr>
              <w:br/>
              <w:t>Требования охраны труда, пожарной, промышленной, экологической безопасности и электробезопасности</w:t>
            </w:r>
            <w:r w:rsidRPr="002E7B63">
              <w:rPr>
                <w:rFonts w:ascii="Times New Roman" w:hAnsi="Times New Roman"/>
                <w:sz w:val="22"/>
                <w:szCs w:val="22"/>
              </w:rPr>
              <w:br/>
              <w:t>Требования, предъявляемые к рабочему месту для производства работ по ремонту и обслуживанию устройств электроснабжения, электрооборудования и технологического оборудования</w:t>
            </w:r>
            <w:r w:rsidRPr="002E7B63">
              <w:rPr>
                <w:rFonts w:ascii="Times New Roman" w:hAnsi="Times New Roman"/>
                <w:sz w:val="22"/>
                <w:szCs w:val="22"/>
              </w:rPr>
              <w:br/>
              <w:t>Устройство реостатов</w:t>
            </w:r>
            <w:r w:rsidRPr="002E7B63">
              <w:rPr>
                <w:rFonts w:ascii="Times New Roman" w:hAnsi="Times New Roman"/>
                <w:sz w:val="22"/>
                <w:szCs w:val="22"/>
              </w:rPr>
              <w:br/>
              <w:t>Устройство контакторов и магнитных пускателей</w:t>
            </w:r>
            <w:r w:rsidRPr="002E7B63">
              <w:rPr>
                <w:rFonts w:ascii="Times New Roman" w:hAnsi="Times New Roman"/>
                <w:sz w:val="22"/>
                <w:szCs w:val="22"/>
              </w:rPr>
              <w:br/>
              <w:t>Устройство предохранителей, рубильников и пакетных выключателей электрооборудования</w:t>
            </w:r>
          </w:p>
        </w:tc>
      </w:tr>
      <w:tr w:rsidR="000E4045" w:rsidRPr="00735302" w14:paraId="7A9AEBC8" w14:textId="77777777" w:rsidTr="000E4045">
        <w:tc>
          <w:tcPr>
            <w:tcW w:w="3195" w:type="dxa"/>
            <w:vAlign w:val="center"/>
          </w:tcPr>
          <w:p w14:paraId="2F7A268B" w14:textId="0F3AE1B9" w:rsidR="000E4045" w:rsidRPr="002B7554" w:rsidRDefault="000E4045" w:rsidP="000E4045">
            <w:pPr>
              <w:jc w:val="both"/>
              <w:rPr>
                <w:rFonts w:ascii="Times New Roman" w:eastAsia="Calibri" w:hAnsi="Times New Roman"/>
                <w:bCs/>
                <w:sz w:val="24"/>
                <w:szCs w:val="24"/>
              </w:rPr>
            </w:pPr>
            <w:r w:rsidRPr="002E7B63">
              <w:rPr>
                <w:rFonts w:ascii="Times New Roman" w:hAnsi="Times New Roman"/>
                <w:color w:val="000000"/>
                <w:sz w:val="22"/>
                <w:szCs w:val="22"/>
              </w:rPr>
              <w:lastRenderedPageBreak/>
              <w:t>ПК 2.2. Осуществлять контроль состояния электрооборудования и</w:t>
            </w:r>
            <w:r w:rsidRPr="002E7B63">
              <w:rPr>
                <w:rFonts w:ascii="Times New Roman" w:hAnsi="Times New Roman"/>
                <w:color w:val="000000"/>
                <w:sz w:val="22"/>
                <w:szCs w:val="22"/>
              </w:rPr>
              <w:br/>
              <w:t>устройств электроснабжения с помощью измерительных</w:t>
            </w:r>
            <w:r w:rsidRPr="002E7B63">
              <w:rPr>
                <w:rFonts w:ascii="Times New Roman" w:hAnsi="Times New Roman"/>
                <w:color w:val="000000"/>
                <w:sz w:val="22"/>
                <w:szCs w:val="22"/>
              </w:rPr>
              <w:br/>
              <w:t>приборов в процессе технического обслуживания.</w:t>
            </w:r>
          </w:p>
        </w:tc>
        <w:tc>
          <w:tcPr>
            <w:tcW w:w="3893" w:type="dxa"/>
            <w:vAlign w:val="center"/>
          </w:tcPr>
          <w:p w14:paraId="7C25658E" w14:textId="60F22928"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Выбирать инструменты для производства работ по обслуживанию электрических аппаратов, устройств электроснабжения, электрооборудования технологического оборудования</w:t>
            </w:r>
            <w:r w:rsidRPr="002E7B63">
              <w:rPr>
                <w:rFonts w:ascii="Times New Roman" w:hAnsi="Times New Roman"/>
                <w:color w:val="000000"/>
                <w:sz w:val="22"/>
                <w:szCs w:val="22"/>
              </w:rPr>
              <w:br/>
              <w:t>Заменять элементную базу электрических аппаратов, устройств электроснабжения, электрооборудования технологического оборудования</w:t>
            </w:r>
            <w:r w:rsidRPr="002E7B63">
              <w:rPr>
                <w:rFonts w:ascii="Times New Roman" w:hAnsi="Times New Roman"/>
                <w:color w:val="000000"/>
                <w:sz w:val="22"/>
                <w:szCs w:val="22"/>
              </w:rPr>
              <w:br/>
              <w:t>Измерять емкость, индуктивность и частоту на электрооборудовании и устройствах электроснабжения и технологическом оборудовании</w:t>
            </w:r>
            <w:r w:rsidRPr="002E7B63">
              <w:rPr>
                <w:rFonts w:ascii="Times New Roman" w:hAnsi="Times New Roman"/>
                <w:color w:val="000000"/>
                <w:sz w:val="22"/>
                <w:szCs w:val="22"/>
              </w:rPr>
              <w:br/>
              <w:t>Измерять ток, напряжение, мощность, коэффициент мощности, определять чередование фаз на электрооборудовании, устройствах электроснабжения и технологическом оборудовании</w:t>
            </w:r>
            <w:r w:rsidRPr="002E7B63">
              <w:rPr>
                <w:rFonts w:ascii="Times New Roman" w:hAnsi="Times New Roman"/>
                <w:color w:val="000000"/>
                <w:sz w:val="22"/>
                <w:szCs w:val="22"/>
              </w:rPr>
              <w:br/>
              <w:t xml:space="preserve">Использовать персональную </w:t>
            </w:r>
            <w:r w:rsidRPr="002E7B63">
              <w:rPr>
                <w:rFonts w:ascii="Times New Roman" w:hAnsi="Times New Roman"/>
                <w:color w:val="000000"/>
                <w:sz w:val="22"/>
                <w:szCs w:val="22"/>
              </w:rPr>
              <w:lastRenderedPageBreak/>
              <w:t xml:space="preserve">вычислительную технику для просмотра электрических схем </w:t>
            </w:r>
            <w:r w:rsidRPr="002E7B63">
              <w:rPr>
                <w:rFonts w:ascii="Times New Roman" w:hAnsi="Times New Roman"/>
                <w:color w:val="000000"/>
                <w:sz w:val="22"/>
                <w:szCs w:val="22"/>
              </w:rPr>
              <w:br/>
              <w:t>Настраивать блок управления установок с автоматическим регулированием технологического процесса</w:t>
            </w:r>
            <w:r w:rsidRPr="002E7B63">
              <w:rPr>
                <w:rFonts w:ascii="Times New Roman" w:hAnsi="Times New Roman"/>
                <w:color w:val="000000"/>
                <w:sz w:val="22"/>
                <w:szCs w:val="22"/>
              </w:rPr>
              <w:br/>
              <w:t xml:space="preserve">Определять дефекты электрооборудования и устройств электроснабжения </w:t>
            </w:r>
            <w:r w:rsidRPr="002E7B63">
              <w:rPr>
                <w:rFonts w:ascii="Times New Roman" w:hAnsi="Times New Roman"/>
                <w:color w:val="000000"/>
                <w:sz w:val="22"/>
                <w:szCs w:val="22"/>
              </w:rPr>
              <w:br/>
              <w:t>Проводить испытания электрооборудования и устройств электроснабжения оборудования</w:t>
            </w:r>
            <w:r w:rsidRPr="002E7B63">
              <w:rPr>
                <w:rFonts w:ascii="Times New Roman" w:hAnsi="Times New Roman"/>
                <w:color w:val="000000"/>
                <w:sz w:val="22"/>
                <w:szCs w:val="22"/>
              </w:rPr>
              <w:br/>
              <w:t>Определять полярность обмоток электрических машин электрооборудования</w:t>
            </w:r>
            <w:r w:rsidRPr="002E7B63">
              <w:rPr>
                <w:rFonts w:ascii="Times New Roman" w:hAnsi="Times New Roman"/>
                <w:color w:val="000000"/>
                <w:sz w:val="22"/>
                <w:szCs w:val="22"/>
              </w:rPr>
              <w:br/>
              <w:t>Определять степень увлажненности изоляции электрооборудования и устройств электроснабжения и технологического оборудования</w:t>
            </w:r>
            <w:r w:rsidRPr="002E7B63">
              <w:rPr>
                <w:rFonts w:ascii="Times New Roman" w:hAnsi="Times New Roman"/>
                <w:color w:val="000000"/>
                <w:sz w:val="22"/>
                <w:szCs w:val="22"/>
              </w:rPr>
              <w:br/>
              <w:t>Подготавливать рабочее место для рационального и безопасного выполнения работ по обслуживанию электрооборудования, устройств электроснабжения и технологического оборудования</w:t>
            </w:r>
            <w:r w:rsidRPr="002E7B63">
              <w:rPr>
                <w:rFonts w:ascii="Times New Roman" w:hAnsi="Times New Roman"/>
                <w:color w:val="000000"/>
                <w:sz w:val="22"/>
                <w:szCs w:val="22"/>
              </w:rPr>
              <w:br/>
              <w:t xml:space="preserve">Проверять работоспособность реле </w:t>
            </w:r>
            <w:r w:rsidRPr="002E7B63">
              <w:rPr>
                <w:rFonts w:ascii="Times New Roman" w:hAnsi="Times New Roman"/>
                <w:color w:val="000000"/>
                <w:sz w:val="22"/>
                <w:szCs w:val="22"/>
              </w:rPr>
              <w:br/>
              <w:t xml:space="preserve">Производить обслуживание автоматических выключателей, пускателей и коммутационной аппаратуры </w:t>
            </w:r>
            <w:r w:rsidRPr="002E7B63">
              <w:rPr>
                <w:rFonts w:ascii="Times New Roman" w:hAnsi="Times New Roman"/>
                <w:color w:val="000000"/>
                <w:sz w:val="22"/>
                <w:szCs w:val="22"/>
              </w:rPr>
              <w:br/>
              <w:t>Читать электрические схемы и чертежи</w:t>
            </w:r>
          </w:p>
        </w:tc>
        <w:tc>
          <w:tcPr>
            <w:tcW w:w="3402" w:type="dxa"/>
            <w:vAlign w:val="center"/>
          </w:tcPr>
          <w:p w14:paraId="41B5E83B" w14:textId="4521D127" w:rsidR="000E4045" w:rsidRPr="00735302" w:rsidRDefault="000E4045" w:rsidP="000E4045">
            <w:pPr>
              <w:spacing w:after="200" w:line="276" w:lineRule="auto"/>
              <w:jc w:val="both"/>
              <w:rPr>
                <w:rFonts w:ascii="Times New Roman" w:eastAsia="Calibri" w:hAnsi="Times New Roman"/>
                <w:b/>
                <w:sz w:val="24"/>
                <w:szCs w:val="24"/>
              </w:rPr>
            </w:pPr>
            <w:r w:rsidRPr="002E7B63">
              <w:rPr>
                <w:rFonts w:ascii="Times New Roman" w:hAnsi="Times New Roman"/>
                <w:sz w:val="22"/>
                <w:szCs w:val="22"/>
              </w:rPr>
              <w:lastRenderedPageBreak/>
              <w:t xml:space="preserve">Виды и правила применения средств индивидуальной и коллективной защиты при выполнении работ по обслуживанию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 xml:space="preserve">Виды, конструкция, назначение, возможности и правила использования инструментов и приспособлений для производства работ по обслуживанию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Нормы и объем приемо-сдаточных испытаний</w:t>
            </w:r>
            <w:r w:rsidRPr="002E7B63">
              <w:rPr>
                <w:rFonts w:ascii="Times New Roman" w:hAnsi="Times New Roman"/>
                <w:sz w:val="22"/>
                <w:szCs w:val="22"/>
              </w:rPr>
              <w:br/>
              <w:t xml:space="preserve">Основные форматы </w:t>
            </w:r>
            <w:r w:rsidRPr="002E7B63">
              <w:rPr>
                <w:rFonts w:ascii="Times New Roman" w:hAnsi="Times New Roman"/>
                <w:sz w:val="22"/>
                <w:szCs w:val="22"/>
              </w:rPr>
              <w:lastRenderedPageBreak/>
              <w:t>представления электронной графической и текстовой информации</w:t>
            </w:r>
            <w:r w:rsidRPr="002E7B63">
              <w:rPr>
                <w:rFonts w:ascii="Times New Roman" w:hAnsi="Times New Roman"/>
                <w:sz w:val="22"/>
                <w:szCs w:val="22"/>
              </w:rPr>
              <w:br/>
              <w:t xml:space="preserve">Правила технической эксплуатации электроустановок </w:t>
            </w:r>
            <w:r w:rsidRPr="002E7B63">
              <w:rPr>
                <w:rFonts w:ascii="Times New Roman" w:hAnsi="Times New Roman"/>
                <w:sz w:val="22"/>
                <w:szCs w:val="22"/>
              </w:rPr>
              <w:br/>
              <w:t>Порядок и последовательность проведения работ по регулировке и сдаче вводимого в строй электрических аппаратов, устройств электроснабжения, электрооборудования технологического оборудования</w:t>
            </w:r>
            <w:r w:rsidRPr="002E7B63">
              <w:rPr>
                <w:rFonts w:ascii="Times New Roman" w:hAnsi="Times New Roman"/>
                <w:sz w:val="22"/>
                <w:szCs w:val="22"/>
              </w:rPr>
              <w:br/>
              <w:t xml:space="preserve">Порядок и последовательность проведения работ по регулировке и настройке параметров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 xml:space="preserve">Порядок оформления протоколов и актов испытания оборудования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Порядок проведения измерений при производстве пусконаладочных работ</w:t>
            </w:r>
            <w:r w:rsidRPr="002E7B63">
              <w:rPr>
                <w:rFonts w:ascii="Times New Roman" w:hAnsi="Times New Roman"/>
                <w:sz w:val="22"/>
                <w:szCs w:val="22"/>
              </w:rPr>
              <w:br/>
              <w:t>Порядок технического обслуживания электрооборудования и устройств электроснабжения и технологического оборудования</w:t>
            </w:r>
            <w:r w:rsidRPr="002E7B63">
              <w:rPr>
                <w:rFonts w:ascii="Times New Roman" w:hAnsi="Times New Roman"/>
                <w:sz w:val="22"/>
                <w:szCs w:val="22"/>
              </w:rPr>
              <w:br/>
              <w:t>Требования охраны труда, пожарной, промышленной, экологической безопасности и электробезопасности</w:t>
            </w:r>
            <w:r w:rsidRPr="002E7B63">
              <w:rPr>
                <w:rFonts w:ascii="Times New Roman" w:hAnsi="Times New Roman"/>
                <w:sz w:val="22"/>
                <w:szCs w:val="22"/>
              </w:rPr>
              <w:br/>
              <w:t>Требования, предъявляемые к рабочему месту для производства работ по обслуживанию электрооборудования, устройств электроснабжения и технологического оборудования</w:t>
            </w:r>
            <w:r w:rsidRPr="002E7B63">
              <w:rPr>
                <w:rFonts w:ascii="Times New Roman" w:hAnsi="Times New Roman"/>
                <w:sz w:val="22"/>
                <w:szCs w:val="22"/>
              </w:rPr>
              <w:br/>
              <w:t xml:space="preserve">Устройство и конструкция электрических аппаратов, устройств электроснабжения, </w:t>
            </w:r>
            <w:r w:rsidRPr="002E7B63">
              <w:rPr>
                <w:rFonts w:ascii="Times New Roman" w:hAnsi="Times New Roman"/>
                <w:sz w:val="22"/>
                <w:szCs w:val="22"/>
              </w:rPr>
              <w:lastRenderedPageBreak/>
              <w:t>электрооборудования технологического оборудования</w:t>
            </w:r>
          </w:p>
        </w:tc>
      </w:tr>
      <w:tr w:rsidR="000E4045" w:rsidRPr="00735302" w14:paraId="2C15C4CA" w14:textId="77777777" w:rsidTr="000E4045">
        <w:tc>
          <w:tcPr>
            <w:tcW w:w="3195" w:type="dxa"/>
            <w:vAlign w:val="center"/>
          </w:tcPr>
          <w:p w14:paraId="3D4F3BAC" w14:textId="5A2B5000" w:rsidR="000E4045" w:rsidRPr="002E7B63" w:rsidRDefault="000E4045" w:rsidP="000E4045">
            <w:pPr>
              <w:jc w:val="both"/>
              <w:rPr>
                <w:rFonts w:ascii="Times New Roman" w:hAnsi="Times New Roman"/>
                <w:color w:val="000000"/>
              </w:rPr>
            </w:pPr>
            <w:r w:rsidRPr="002E7B63">
              <w:rPr>
                <w:rFonts w:ascii="Times New Roman" w:hAnsi="Times New Roman"/>
                <w:color w:val="000000"/>
                <w:sz w:val="22"/>
                <w:szCs w:val="22"/>
              </w:rPr>
              <w:lastRenderedPageBreak/>
              <w:t>ПК 2.3. Вести учет первичных данных по техническому</w:t>
            </w:r>
            <w:r w:rsidRPr="002E7B63">
              <w:rPr>
                <w:rFonts w:ascii="Times New Roman" w:hAnsi="Times New Roman"/>
                <w:color w:val="000000"/>
                <w:sz w:val="22"/>
                <w:szCs w:val="22"/>
              </w:rPr>
              <w:br/>
              <w:t>обслуживанию устройств электроснабжения и</w:t>
            </w:r>
            <w:r w:rsidRPr="002E7B63">
              <w:rPr>
                <w:rFonts w:ascii="Times New Roman" w:hAnsi="Times New Roman"/>
                <w:color w:val="000000"/>
                <w:sz w:val="22"/>
                <w:szCs w:val="22"/>
              </w:rPr>
              <w:br/>
              <w:t>электрооборудования в журналах.</w:t>
            </w:r>
          </w:p>
        </w:tc>
        <w:tc>
          <w:tcPr>
            <w:tcW w:w="3893" w:type="dxa"/>
            <w:vAlign w:val="center"/>
          </w:tcPr>
          <w:p w14:paraId="23B10955" w14:textId="4AA8E8F1" w:rsidR="000E4045" w:rsidRPr="002E7B63" w:rsidRDefault="000E4045" w:rsidP="000E4045">
            <w:pPr>
              <w:spacing w:after="200" w:line="276" w:lineRule="auto"/>
              <w:jc w:val="both"/>
              <w:rPr>
                <w:rFonts w:ascii="Times New Roman" w:hAnsi="Times New Roman"/>
                <w:color w:val="000000"/>
              </w:rPr>
            </w:pPr>
            <w:r w:rsidRPr="002E7B63">
              <w:rPr>
                <w:rFonts w:ascii="Times New Roman" w:hAnsi="Times New Roman"/>
                <w:color w:val="000000"/>
                <w:sz w:val="22"/>
                <w:szCs w:val="22"/>
              </w:rPr>
              <w:t>Заполнять первичные данные по техническому обслуживанию устройств электроснабжения и электрооборудования в журналах</w:t>
            </w:r>
            <w:r w:rsidRPr="002E7B63">
              <w:rPr>
                <w:rFonts w:ascii="Times New Roman" w:hAnsi="Times New Roman"/>
                <w:color w:val="000000"/>
                <w:sz w:val="22"/>
                <w:szCs w:val="22"/>
              </w:rPr>
              <w:br/>
              <w:t>Использовать персональную вычислительную технику для оформления протоколов и актов испытаний</w:t>
            </w:r>
          </w:p>
        </w:tc>
        <w:tc>
          <w:tcPr>
            <w:tcW w:w="3402" w:type="dxa"/>
            <w:vAlign w:val="center"/>
          </w:tcPr>
          <w:p w14:paraId="59BFBF2B" w14:textId="4CFD3054" w:rsidR="000E4045" w:rsidRPr="002E7B63" w:rsidRDefault="000E4045" w:rsidP="000E4045">
            <w:pPr>
              <w:spacing w:after="200" w:line="276" w:lineRule="auto"/>
              <w:jc w:val="both"/>
              <w:rPr>
                <w:rFonts w:ascii="Times New Roman" w:hAnsi="Times New Roman"/>
              </w:rPr>
            </w:pPr>
            <w:r w:rsidRPr="002E7B63">
              <w:rPr>
                <w:rFonts w:ascii="Times New Roman" w:hAnsi="Times New Roman"/>
                <w:sz w:val="22"/>
                <w:szCs w:val="22"/>
              </w:rPr>
              <w:t xml:space="preserve">Правила технической эксплуатации электроустановок </w:t>
            </w:r>
            <w:r w:rsidRPr="002E7B63">
              <w:rPr>
                <w:rFonts w:ascii="Times New Roman" w:hAnsi="Times New Roman"/>
                <w:sz w:val="22"/>
                <w:szCs w:val="22"/>
              </w:rPr>
              <w:br/>
              <w:t>Виды технической документации</w:t>
            </w:r>
            <w:r w:rsidRPr="002E7B63">
              <w:rPr>
                <w:rFonts w:ascii="Times New Roman" w:hAnsi="Times New Roman"/>
                <w:sz w:val="22"/>
                <w:szCs w:val="22"/>
              </w:rPr>
              <w:br/>
              <w:t>журналы учета электрооборудования</w:t>
            </w:r>
            <w:r w:rsidRPr="002E7B63">
              <w:rPr>
                <w:rFonts w:ascii="Times New Roman" w:hAnsi="Times New Roman"/>
                <w:sz w:val="22"/>
                <w:szCs w:val="22"/>
              </w:rPr>
              <w:br/>
              <w:t>чертежи электрооборудования, электроустановок и сооружений, комплекты чертежей запасных частей, исполнительные чертежи воздушных и кабельных трасс и кабельные журналы и пр.</w:t>
            </w:r>
            <w:r w:rsidRPr="002E7B63">
              <w:rPr>
                <w:rFonts w:ascii="Times New Roman" w:hAnsi="Times New Roman"/>
                <w:sz w:val="22"/>
                <w:szCs w:val="22"/>
              </w:rPr>
              <w:br/>
              <w:t>чертежи подземных кабельных трасс и заземляющих устройств с привязками к зданиям и постоянным сооружениям и указанием мест установки соединительных муфт и пересечений с другими коммуникациями;</w:t>
            </w:r>
            <w:r w:rsidRPr="002E7B63">
              <w:rPr>
                <w:rFonts w:ascii="Times New Roman" w:hAnsi="Times New Roman"/>
                <w:sz w:val="22"/>
                <w:szCs w:val="22"/>
              </w:rPr>
              <w:br/>
              <w:t>общие схемы электроснабжения, в целом и по отдельным цехам и участкам (подразделениям);</w:t>
            </w:r>
            <w:r w:rsidRPr="002E7B63">
              <w:rPr>
                <w:rFonts w:ascii="Times New Roman" w:hAnsi="Times New Roman"/>
                <w:sz w:val="22"/>
                <w:szCs w:val="22"/>
              </w:rPr>
              <w:br/>
              <w:t xml:space="preserve">комплект производственных инструкций по эксплуатации электроустановок цеха, участка (подразделения) </w:t>
            </w:r>
            <w:r w:rsidRPr="002E7B63">
              <w:rPr>
                <w:rFonts w:ascii="Times New Roman" w:hAnsi="Times New Roman"/>
                <w:sz w:val="22"/>
                <w:szCs w:val="22"/>
              </w:rPr>
              <w:br/>
              <w:t>оперативный журнал;</w:t>
            </w:r>
            <w:r w:rsidRPr="002E7B63">
              <w:rPr>
                <w:rFonts w:ascii="Times New Roman" w:hAnsi="Times New Roman"/>
                <w:sz w:val="22"/>
                <w:szCs w:val="22"/>
              </w:rPr>
              <w:br/>
              <w:t>журнал учета работ по нарядам и распоряжениям;</w:t>
            </w:r>
            <w:r w:rsidRPr="002E7B63">
              <w:rPr>
                <w:rFonts w:ascii="Times New Roman" w:hAnsi="Times New Roman"/>
                <w:sz w:val="22"/>
                <w:szCs w:val="22"/>
              </w:rPr>
              <w:br/>
              <w:t>журнал выдачи и возврата ключей от электроустановок;</w:t>
            </w:r>
            <w:r w:rsidRPr="002E7B63">
              <w:rPr>
                <w:rFonts w:ascii="Times New Roman" w:hAnsi="Times New Roman"/>
                <w:sz w:val="22"/>
                <w:szCs w:val="22"/>
              </w:rPr>
              <w:br/>
              <w:t>журнал релейной защиты, автоматики и телемеханики;</w:t>
            </w:r>
            <w:r w:rsidRPr="002E7B63">
              <w:rPr>
                <w:rFonts w:ascii="Times New Roman" w:hAnsi="Times New Roman"/>
                <w:sz w:val="22"/>
                <w:szCs w:val="22"/>
              </w:rPr>
              <w:br/>
              <w:t>журнал или картотека дефектов и неполадок на электрооборудовании;</w:t>
            </w:r>
            <w:r w:rsidRPr="002E7B63">
              <w:rPr>
                <w:rFonts w:ascii="Times New Roman" w:hAnsi="Times New Roman"/>
                <w:sz w:val="22"/>
                <w:szCs w:val="22"/>
              </w:rPr>
              <w:br/>
              <w:t>ведомости показаний контрольно-измерительных приборов и электросчетчиков;</w:t>
            </w:r>
            <w:r w:rsidRPr="002E7B63">
              <w:rPr>
                <w:rFonts w:ascii="Times New Roman" w:hAnsi="Times New Roman"/>
                <w:sz w:val="22"/>
                <w:szCs w:val="22"/>
              </w:rPr>
              <w:br/>
              <w:t>журнал учета электрооборудования;</w:t>
            </w:r>
            <w:r w:rsidRPr="002E7B63">
              <w:rPr>
                <w:rFonts w:ascii="Times New Roman" w:hAnsi="Times New Roman"/>
                <w:sz w:val="22"/>
                <w:szCs w:val="22"/>
              </w:rPr>
              <w:br/>
              <w:t>кабельный журнал.</w:t>
            </w:r>
            <w:r w:rsidRPr="002E7B63">
              <w:rPr>
                <w:rFonts w:ascii="Times New Roman" w:hAnsi="Times New Roman"/>
                <w:sz w:val="22"/>
                <w:szCs w:val="22"/>
              </w:rPr>
              <w:br/>
              <w:t xml:space="preserve">Основные форматы представления электронной </w:t>
            </w:r>
            <w:r w:rsidRPr="002E7B63">
              <w:rPr>
                <w:rFonts w:ascii="Times New Roman" w:hAnsi="Times New Roman"/>
                <w:sz w:val="22"/>
                <w:szCs w:val="22"/>
              </w:rPr>
              <w:lastRenderedPageBreak/>
              <w:t>графической и текстовой информации</w:t>
            </w:r>
            <w:r w:rsidRPr="002E7B63">
              <w:rPr>
                <w:rFonts w:ascii="Times New Roman" w:hAnsi="Times New Roman"/>
                <w:sz w:val="22"/>
                <w:szCs w:val="22"/>
              </w:rPr>
              <w:br/>
              <w:t>Прикладные компьютерные программы для просмотра текстовой и графической информации: наименования, возможности и порядок работы в них</w:t>
            </w:r>
          </w:p>
        </w:tc>
      </w:tr>
      <w:bookmarkEnd w:id="9"/>
    </w:tbl>
    <w:p w14:paraId="2A097F18" w14:textId="77777777" w:rsidR="00735302" w:rsidRPr="00372F6A" w:rsidRDefault="00735302"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imes New Roman" w:hAnsi="Times New Roman" w:cs="Times New Roman"/>
          <w:sz w:val="24"/>
          <w:szCs w:val="24"/>
          <w:lang w:eastAsia="ar-SA"/>
        </w:rPr>
      </w:pPr>
    </w:p>
    <w:p w14:paraId="06083C8F"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0507F526"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1D5452F4"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46FF0B32"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415D4B9D"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332AA6B2"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0649BA48"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557C17CC"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14A9DD6E"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53A08327"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p>
    <w:p w14:paraId="0FB6F104" w14:textId="77777777" w:rsidR="00864638" w:rsidRDefault="00864638"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sectPr w:rsidR="00864638" w:rsidSect="00E5509C">
          <w:pgSz w:w="11906" w:h="16838"/>
          <w:pgMar w:top="1410" w:right="851" w:bottom="1268" w:left="870" w:header="1134" w:footer="992" w:gutter="0"/>
          <w:cols w:space="720"/>
        </w:sectPr>
      </w:pPr>
      <w:bookmarkStart w:id="10" w:name="_Hlk69740878"/>
    </w:p>
    <w:p w14:paraId="52ED28BC" w14:textId="77777777" w:rsidR="00C251BF" w:rsidRPr="00B57710"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bookmarkStart w:id="11" w:name="_Hlk102551935"/>
      <w:bookmarkEnd w:id="10"/>
      <w:r w:rsidRPr="00B57710">
        <w:rPr>
          <w:rFonts w:ascii="Times New Roman" w:hAnsi="Times New Roman" w:cs="Times New Roman"/>
          <w:b/>
          <w:sz w:val="24"/>
          <w:szCs w:val="24"/>
        </w:rPr>
        <w:lastRenderedPageBreak/>
        <w:t>2.СТРУКТУРА И СОДЕРЖАНИЕ ПРОГРАММЫ ПРОФЕССИОНАЛЬНОГО МОДУЛЯ</w:t>
      </w:r>
    </w:p>
    <w:p w14:paraId="6F40994C" w14:textId="77777777" w:rsidR="00C251BF" w:rsidRPr="00B57710" w:rsidRDefault="00C251BF" w:rsidP="00C251BF">
      <w:pPr>
        <w:suppressAutoHyphens/>
        <w:spacing w:after="0" w:line="240" w:lineRule="auto"/>
        <w:rPr>
          <w:rFonts w:ascii="Times New Roman" w:hAnsi="Times New Roman" w:cs="Times New Roman"/>
          <w:b/>
          <w:sz w:val="24"/>
          <w:szCs w:val="24"/>
        </w:rPr>
      </w:pPr>
    </w:p>
    <w:p w14:paraId="1C45F31F" w14:textId="77777777" w:rsidR="00C251BF" w:rsidRPr="00B57710" w:rsidRDefault="00C251BF" w:rsidP="00C251BF">
      <w:pPr>
        <w:suppressAutoHyphens/>
        <w:spacing w:after="0" w:line="240" w:lineRule="auto"/>
        <w:jc w:val="both"/>
        <w:rPr>
          <w:rFonts w:ascii="Times New Roman" w:hAnsi="Times New Roman" w:cs="Times New Roman"/>
          <w:b/>
          <w:sz w:val="24"/>
          <w:szCs w:val="24"/>
        </w:rPr>
      </w:pPr>
      <w:r w:rsidRPr="00B57710">
        <w:rPr>
          <w:rFonts w:ascii="Times New Roman" w:hAnsi="Times New Roman" w:cs="Times New Roman"/>
          <w:b/>
          <w:sz w:val="24"/>
          <w:szCs w:val="24"/>
        </w:rPr>
        <w:t>2.1. Объем программы профессионального модуля и виды работы</w:t>
      </w:r>
    </w:p>
    <w:p w14:paraId="44E3C0C7" w14:textId="77777777" w:rsidR="00864638" w:rsidRPr="00E75946" w:rsidRDefault="00864638" w:rsidP="00864638">
      <w:pPr>
        <w:spacing w:after="0" w:line="240" w:lineRule="auto"/>
        <w:jc w:val="both"/>
        <w:rPr>
          <w:rFonts w:ascii="Times New Roman" w:eastAsia="Calibri" w:hAnsi="Times New Roman" w:cs="Times New Roman"/>
          <w:b/>
          <w:bCs/>
          <w:sz w:val="24"/>
          <w:szCs w:val="24"/>
          <w:lang w:eastAsia="ru-RU"/>
        </w:rPr>
      </w:pPr>
    </w:p>
    <w:p w14:paraId="70676250" w14:textId="77777777" w:rsidR="00864638" w:rsidRPr="00E75946" w:rsidRDefault="00864638" w:rsidP="00864638">
      <w:pPr>
        <w:spacing w:after="0" w:line="240" w:lineRule="auto"/>
        <w:jc w:val="both"/>
        <w:rPr>
          <w:rFonts w:ascii="Times New Roman" w:eastAsia="Calibri"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75"/>
      </w:tblGrid>
      <w:tr w:rsidR="00864638" w:rsidRPr="00E75946" w14:paraId="78981BF0" w14:textId="77777777" w:rsidTr="00C251BF">
        <w:tc>
          <w:tcPr>
            <w:tcW w:w="7196" w:type="dxa"/>
            <w:shd w:val="clear" w:color="auto" w:fill="auto"/>
          </w:tcPr>
          <w:p w14:paraId="493396F7" w14:textId="77777777" w:rsidR="00864638" w:rsidRPr="00E75946" w:rsidRDefault="00864638" w:rsidP="00C251BF">
            <w:pPr>
              <w:spacing w:after="0" w:line="240" w:lineRule="auto"/>
              <w:jc w:val="center"/>
              <w:rPr>
                <w:rFonts w:ascii="Times New Roman" w:eastAsia="Calibri" w:hAnsi="Times New Roman" w:cs="Times New Roman"/>
                <w:sz w:val="24"/>
                <w:szCs w:val="24"/>
              </w:rPr>
            </w:pPr>
            <w:bookmarkStart w:id="12" w:name="_Hlk101263368"/>
            <w:r w:rsidRPr="00E75946">
              <w:rPr>
                <w:rFonts w:ascii="Times New Roman" w:eastAsia="Calibri" w:hAnsi="Times New Roman" w:cs="Times New Roman"/>
                <w:sz w:val="24"/>
                <w:szCs w:val="24"/>
              </w:rPr>
              <w:t>Вид учебной работы</w:t>
            </w:r>
          </w:p>
        </w:tc>
        <w:tc>
          <w:tcPr>
            <w:tcW w:w="2275" w:type="dxa"/>
            <w:shd w:val="clear" w:color="auto" w:fill="auto"/>
          </w:tcPr>
          <w:p w14:paraId="5B335DF7" w14:textId="77777777" w:rsidR="00864638" w:rsidRPr="00E75946" w:rsidRDefault="00864638" w:rsidP="00C251BF">
            <w:pPr>
              <w:spacing w:after="0" w:line="240" w:lineRule="auto"/>
              <w:jc w:val="center"/>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Объем в </w:t>
            </w:r>
          </w:p>
          <w:p w14:paraId="5CA8BD92" w14:textId="77777777" w:rsidR="00864638" w:rsidRPr="00E75946" w:rsidRDefault="00864638" w:rsidP="00C251BF">
            <w:pPr>
              <w:spacing w:after="0" w:line="240" w:lineRule="auto"/>
              <w:jc w:val="center"/>
              <w:rPr>
                <w:rFonts w:ascii="Times New Roman" w:eastAsia="Calibri" w:hAnsi="Times New Roman" w:cs="Times New Roman"/>
                <w:sz w:val="24"/>
                <w:szCs w:val="24"/>
              </w:rPr>
            </w:pPr>
            <w:r w:rsidRPr="00E75946">
              <w:rPr>
                <w:rFonts w:ascii="Times New Roman" w:eastAsia="Calibri" w:hAnsi="Times New Roman" w:cs="Times New Roman"/>
                <w:sz w:val="24"/>
                <w:szCs w:val="24"/>
              </w:rPr>
              <w:t>академических часах</w:t>
            </w:r>
          </w:p>
          <w:p w14:paraId="507D7902" w14:textId="77777777" w:rsidR="00864638" w:rsidRPr="00E75946" w:rsidRDefault="00864638" w:rsidP="00C251BF">
            <w:pPr>
              <w:spacing w:after="0" w:line="240" w:lineRule="auto"/>
              <w:jc w:val="center"/>
              <w:rPr>
                <w:rFonts w:ascii="Times New Roman" w:eastAsia="Calibri" w:hAnsi="Times New Roman" w:cs="Times New Roman"/>
                <w:sz w:val="24"/>
                <w:szCs w:val="24"/>
              </w:rPr>
            </w:pPr>
            <w:r w:rsidRPr="00E75946">
              <w:rPr>
                <w:rFonts w:ascii="Times New Roman" w:eastAsia="Calibri" w:hAnsi="Times New Roman" w:cs="Times New Roman"/>
                <w:sz w:val="24"/>
                <w:szCs w:val="24"/>
              </w:rPr>
              <w:t>очная форма обучения</w:t>
            </w:r>
          </w:p>
        </w:tc>
      </w:tr>
      <w:tr w:rsidR="00C251BF" w:rsidRPr="00E75946" w14:paraId="1BB27E65" w14:textId="77777777" w:rsidTr="00C251BF">
        <w:tc>
          <w:tcPr>
            <w:tcW w:w="7196" w:type="dxa"/>
            <w:shd w:val="clear" w:color="auto" w:fill="auto"/>
          </w:tcPr>
          <w:p w14:paraId="7E74BAB3" w14:textId="7AD13854" w:rsidR="00C251BF" w:rsidRPr="00E75946" w:rsidRDefault="00C251BF" w:rsidP="00C251BF">
            <w:pPr>
              <w:spacing w:after="0" w:line="240" w:lineRule="auto"/>
              <w:jc w:val="both"/>
              <w:rPr>
                <w:rFonts w:ascii="Times New Roman" w:eastAsia="Calibri" w:hAnsi="Times New Roman" w:cs="Times New Roman"/>
                <w:sz w:val="24"/>
                <w:szCs w:val="24"/>
              </w:rPr>
            </w:pPr>
            <w:r w:rsidRPr="00B57710">
              <w:rPr>
                <w:rFonts w:ascii="Times New Roman" w:hAnsi="Times New Roman"/>
                <w:sz w:val="24"/>
                <w:szCs w:val="24"/>
              </w:rPr>
              <w:t xml:space="preserve">Объем </w:t>
            </w:r>
            <w:r w:rsidRPr="00B57710">
              <w:rPr>
                <w:rFonts w:ascii="Times New Roman" w:hAnsi="Times New Roman" w:cs="Times New Roman"/>
                <w:sz w:val="24"/>
                <w:szCs w:val="24"/>
              </w:rPr>
              <w:t>программы профессионального модуля</w:t>
            </w:r>
            <w:r w:rsidRPr="00545700">
              <w:rPr>
                <w:rFonts w:ascii="Times New Roman" w:eastAsia="Calibri" w:hAnsi="Times New Roman" w:cs="Times New Roman"/>
                <w:sz w:val="24"/>
                <w:szCs w:val="24"/>
              </w:rPr>
              <w:t>,</w:t>
            </w:r>
          </w:p>
        </w:tc>
        <w:tc>
          <w:tcPr>
            <w:tcW w:w="2275" w:type="dxa"/>
            <w:shd w:val="clear" w:color="auto" w:fill="auto"/>
          </w:tcPr>
          <w:p w14:paraId="5F2B5040" w14:textId="0DA70306" w:rsidR="00C251BF" w:rsidRPr="00E75946" w:rsidRDefault="002B7554" w:rsidP="00C251B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268</w:t>
            </w:r>
          </w:p>
        </w:tc>
      </w:tr>
      <w:tr w:rsidR="00C251BF" w:rsidRPr="00E75946" w14:paraId="58BD71C0" w14:textId="77777777" w:rsidTr="00C251BF">
        <w:tc>
          <w:tcPr>
            <w:tcW w:w="7196" w:type="dxa"/>
            <w:shd w:val="clear" w:color="auto" w:fill="FBE4D5"/>
          </w:tcPr>
          <w:p w14:paraId="29A7A5AF" w14:textId="6DED0839" w:rsidR="00C251BF" w:rsidRPr="00E75946" w:rsidRDefault="00C251BF" w:rsidP="00C251BF">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в том числе реализуемый в форме практической подготовки</w:t>
            </w:r>
          </w:p>
        </w:tc>
        <w:tc>
          <w:tcPr>
            <w:tcW w:w="2275" w:type="dxa"/>
            <w:shd w:val="clear" w:color="auto" w:fill="FBE4D5"/>
          </w:tcPr>
          <w:p w14:paraId="1F8BFEDF" w14:textId="38F5CA08" w:rsidR="00C251BF" w:rsidRPr="00E75946" w:rsidRDefault="00114CD1" w:rsidP="00C251B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r>
      <w:tr w:rsidR="00C251BF" w:rsidRPr="00E75946" w14:paraId="7F2C4E14" w14:textId="77777777" w:rsidTr="00C251BF">
        <w:tc>
          <w:tcPr>
            <w:tcW w:w="7196" w:type="dxa"/>
            <w:shd w:val="clear" w:color="auto" w:fill="auto"/>
          </w:tcPr>
          <w:p w14:paraId="76C1AA30" w14:textId="6A068BE0" w:rsidR="00C251BF" w:rsidRPr="00E75946" w:rsidRDefault="00C251BF" w:rsidP="00C251BF">
            <w:pPr>
              <w:spacing w:after="0" w:line="240" w:lineRule="auto"/>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в том числе из объема </w:t>
            </w:r>
            <w:r w:rsidRPr="00B57710">
              <w:rPr>
                <w:rFonts w:ascii="Times New Roman" w:hAnsi="Times New Roman" w:cs="Times New Roman"/>
                <w:sz w:val="24"/>
                <w:szCs w:val="24"/>
              </w:rPr>
              <w:t>профессионального модуля</w:t>
            </w:r>
            <w:r w:rsidRPr="00E75946">
              <w:rPr>
                <w:rFonts w:ascii="Times New Roman" w:eastAsia="Calibri" w:hAnsi="Times New Roman" w:cs="Times New Roman"/>
                <w:sz w:val="24"/>
                <w:szCs w:val="24"/>
              </w:rPr>
              <w:t>:</w:t>
            </w:r>
          </w:p>
        </w:tc>
        <w:tc>
          <w:tcPr>
            <w:tcW w:w="2275" w:type="dxa"/>
            <w:shd w:val="clear" w:color="auto" w:fill="auto"/>
          </w:tcPr>
          <w:p w14:paraId="7EAAF2AA" w14:textId="77777777" w:rsidR="00C251BF" w:rsidRPr="00E75946" w:rsidRDefault="00C251BF" w:rsidP="00C251BF">
            <w:pPr>
              <w:spacing w:after="0" w:line="240" w:lineRule="auto"/>
              <w:rPr>
                <w:rFonts w:ascii="Times New Roman" w:eastAsia="Calibri" w:hAnsi="Times New Roman" w:cs="Times New Roman"/>
                <w:sz w:val="24"/>
                <w:szCs w:val="24"/>
              </w:rPr>
            </w:pPr>
          </w:p>
        </w:tc>
      </w:tr>
      <w:tr w:rsidR="00C251BF" w:rsidRPr="00E75946" w14:paraId="17232DF6" w14:textId="77777777" w:rsidTr="00C251BF">
        <w:tc>
          <w:tcPr>
            <w:tcW w:w="7196" w:type="dxa"/>
            <w:shd w:val="clear" w:color="auto" w:fill="auto"/>
          </w:tcPr>
          <w:p w14:paraId="61BC4BE0" w14:textId="2B14096F" w:rsidR="00C251BF" w:rsidRPr="00E75946" w:rsidRDefault="00C251BF" w:rsidP="00C251BF">
            <w:pPr>
              <w:spacing w:after="0" w:line="240" w:lineRule="auto"/>
              <w:ind w:firstLine="709"/>
              <w:rPr>
                <w:rFonts w:ascii="Times New Roman" w:eastAsia="Calibri" w:hAnsi="Times New Roman" w:cs="Times New Roman"/>
                <w:sz w:val="24"/>
                <w:szCs w:val="24"/>
              </w:rPr>
            </w:pPr>
            <w:r w:rsidRPr="00E75946">
              <w:rPr>
                <w:rFonts w:ascii="Times New Roman" w:eastAsia="Calibri" w:hAnsi="Times New Roman" w:cs="Times New Roman"/>
                <w:sz w:val="24"/>
                <w:szCs w:val="24"/>
              </w:rPr>
              <w:t>Теоретическое обучение</w:t>
            </w:r>
          </w:p>
        </w:tc>
        <w:tc>
          <w:tcPr>
            <w:tcW w:w="2275" w:type="dxa"/>
            <w:shd w:val="clear" w:color="auto" w:fill="auto"/>
          </w:tcPr>
          <w:p w14:paraId="0FB7BEE6" w14:textId="7D6A9E3A" w:rsidR="00C251BF" w:rsidRPr="00E75946" w:rsidRDefault="002B7554" w:rsidP="00C251B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C251BF" w:rsidRPr="00E75946" w14:paraId="0A8A9872" w14:textId="77777777" w:rsidTr="00C251BF">
        <w:tc>
          <w:tcPr>
            <w:tcW w:w="7196" w:type="dxa"/>
            <w:shd w:val="clear" w:color="auto" w:fill="FBE4D5"/>
          </w:tcPr>
          <w:p w14:paraId="3BA6F6E2" w14:textId="272735BD" w:rsidR="00C251BF" w:rsidRPr="00E75946" w:rsidRDefault="00C251BF" w:rsidP="00C251BF">
            <w:pPr>
              <w:spacing w:after="0" w:line="240" w:lineRule="auto"/>
              <w:ind w:firstLine="709"/>
              <w:rPr>
                <w:rFonts w:ascii="Times New Roman" w:eastAsia="Calibri" w:hAnsi="Times New Roman" w:cs="Times New Roman"/>
                <w:sz w:val="24"/>
                <w:szCs w:val="24"/>
              </w:rPr>
            </w:pPr>
            <w:r w:rsidRPr="00E75946">
              <w:rPr>
                <w:rFonts w:ascii="Times New Roman" w:eastAsia="Calibri" w:hAnsi="Times New Roman" w:cs="Times New Roman"/>
                <w:sz w:val="24"/>
                <w:szCs w:val="24"/>
              </w:rPr>
              <w:t>Практические занятия (если предусмотрено)</w:t>
            </w:r>
          </w:p>
        </w:tc>
        <w:tc>
          <w:tcPr>
            <w:tcW w:w="2275" w:type="dxa"/>
            <w:shd w:val="clear" w:color="auto" w:fill="FBE4D5"/>
          </w:tcPr>
          <w:p w14:paraId="0F59FEA4" w14:textId="1DE208E7" w:rsidR="00C251BF" w:rsidRPr="00E75946" w:rsidRDefault="00114CD1" w:rsidP="00C251B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r>
      <w:tr w:rsidR="00C251BF" w:rsidRPr="00E75946" w14:paraId="28EE8BB3" w14:textId="77777777" w:rsidTr="00C251BF">
        <w:tc>
          <w:tcPr>
            <w:tcW w:w="7196" w:type="dxa"/>
            <w:shd w:val="clear" w:color="auto" w:fill="auto"/>
          </w:tcPr>
          <w:p w14:paraId="0207101B" w14:textId="4B4275D3" w:rsidR="00C251BF" w:rsidRPr="00E75946" w:rsidRDefault="00C251BF" w:rsidP="00C251BF">
            <w:pPr>
              <w:spacing w:after="0" w:line="240" w:lineRule="auto"/>
              <w:ind w:firstLine="709"/>
              <w:rPr>
                <w:rFonts w:ascii="Times New Roman" w:eastAsia="Calibri" w:hAnsi="Times New Roman" w:cs="Times New Roman"/>
                <w:sz w:val="24"/>
                <w:szCs w:val="24"/>
              </w:rPr>
            </w:pPr>
            <w:r w:rsidRPr="00E75946">
              <w:rPr>
                <w:rFonts w:ascii="Times New Roman" w:eastAsia="Calibri" w:hAnsi="Times New Roman" w:cs="Times New Roman"/>
                <w:sz w:val="24"/>
                <w:szCs w:val="24"/>
              </w:rPr>
              <w:t>Самостоятельная работа (если предусмотрена</w:t>
            </w:r>
          </w:p>
        </w:tc>
        <w:tc>
          <w:tcPr>
            <w:tcW w:w="2275" w:type="dxa"/>
            <w:shd w:val="clear" w:color="auto" w:fill="auto"/>
          </w:tcPr>
          <w:p w14:paraId="6401823F" w14:textId="3A55D8DE" w:rsidR="00C251BF" w:rsidRPr="00E75946" w:rsidRDefault="002B7554" w:rsidP="00C251B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C251BF" w:rsidRPr="00E75946" w14:paraId="08FF4287" w14:textId="77777777" w:rsidTr="00C251BF">
        <w:tc>
          <w:tcPr>
            <w:tcW w:w="7196" w:type="dxa"/>
            <w:tcBorders>
              <w:top w:val="single" w:sz="6" w:space="0" w:color="000000"/>
              <w:left w:val="single" w:sz="6" w:space="0" w:color="000000"/>
              <w:bottom w:val="single" w:sz="6" w:space="0" w:color="000000"/>
              <w:right w:val="single" w:sz="6" w:space="0" w:color="000000"/>
            </w:tcBorders>
            <w:vAlign w:val="center"/>
          </w:tcPr>
          <w:p w14:paraId="62721037" w14:textId="08C57002" w:rsidR="00C251BF" w:rsidRPr="00E75946" w:rsidRDefault="00C251BF" w:rsidP="00C251BF">
            <w:pPr>
              <w:spacing w:after="0" w:line="240" w:lineRule="auto"/>
              <w:ind w:firstLine="709"/>
              <w:rPr>
                <w:rFonts w:ascii="Times New Roman" w:eastAsia="Calibri" w:hAnsi="Times New Roman" w:cs="Times New Roman"/>
                <w:sz w:val="24"/>
                <w:szCs w:val="24"/>
              </w:rPr>
            </w:pPr>
            <w:r w:rsidRPr="003E13A3">
              <w:rPr>
                <w:rFonts w:ascii="Times New Roman" w:eastAsia="Times New Roman" w:hAnsi="Times New Roman" w:cs="Times New Roman"/>
                <w:sz w:val="24"/>
                <w:szCs w:val="24"/>
                <w:lang w:eastAsia="ru-RU"/>
              </w:rPr>
              <w:t>Практическая подготовка: Учебная практика</w:t>
            </w:r>
          </w:p>
        </w:tc>
        <w:tc>
          <w:tcPr>
            <w:tcW w:w="2275" w:type="dxa"/>
            <w:tcBorders>
              <w:top w:val="single" w:sz="6" w:space="0" w:color="000000"/>
              <w:left w:val="single" w:sz="6" w:space="0" w:color="000000"/>
              <w:bottom w:val="single" w:sz="6" w:space="0" w:color="000000"/>
              <w:right w:val="single" w:sz="6" w:space="0" w:color="000000"/>
            </w:tcBorders>
            <w:vAlign w:val="center"/>
          </w:tcPr>
          <w:p w14:paraId="4CE5050B" w14:textId="374FE141" w:rsidR="00C251BF" w:rsidRDefault="002B7554" w:rsidP="00C251BF">
            <w:pPr>
              <w:spacing w:after="0" w:line="240" w:lineRule="auto"/>
              <w:jc w:val="center"/>
              <w:rPr>
                <w:rFonts w:ascii="Times New Roman" w:eastAsia="Calibri" w:hAnsi="Times New Roman" w:cs="Times New Roman"/>
                <w:sz w:val="24"/>
                <w:szCs w:val="24"/>
              </w:rPr>
            </w:pPr>
            <w:r>
              <w:rPr>
                <w:rFonts w:ascii="Times New Roman" w:eastAsia="Times New Roman" w:hAnsi="Times New Roman" w:cs="Times New Roman"/>
                <w:iCs/>
                <w:sz w:val="24"/>
                <w:szCs w:val="24"/>
                <w:lang w:eastAsia="ru-RU"/>
              </w:rPr>
              <w:t>0</w:t>
            </w:r>
          </w:p>
        </w:tc>
      </w:tr>
      <w:tr w:rsidR="00C251BF" w:rsidRPr="00E75946" w14:paraId="2CC3290E" w14:textId="77777777" w:rsidTr="00C251BF">
        <w:tc>
          <w:tcPr>
            <w:tcW w:w="7196" w:type="dxa"/>
            <w:tcBorders>
              <w:top w:val="single" w:sz="6" w:space="0" w:color="000000"/>
              <w:left w:val="single" w:sz="6" w:space="0" w:color="000000"/>
              <w:bottom w:val="single" w:sz="6" w:space="0" w:color="000000"/>
              <w:right w:val="single" w:sz="6" w:space="0" w:color="000000"/>
            </w:tcBorders>
            <w:vAlign w:val="center"/>
          </w:tcPr>
          <w:p w14:paraId="43A7EC1E" w14:textId="11B3C163" w:rsidR="00C251BF" w:rsidRPr="00E75946" w:rsidRDefault="00C251BF" w:rsidP="00C251BF">
            <w:pPr>
              <w:spacing w:after="0" w:line="240" w:lineRule="auto"/>
              <w:ind w:firstLine="709"/>
              <w:rPr>
                <w:rFonts w:ascii="Times New Roman" w:eastAsia="Calibri" w:hAnsi="Times New Roman" w:cs="Times New Roman"/>
                <w:sz w:val="24"/>
                <w:szCs w:val="24"/>
              </w:rPr>
            </w:pPr>
            <w:r w:rsidRPr="003E13A3">
              <w:rPr>
                <w:rFonts w:ascii="Times New Roman" w:eastAsia="Times New Roman" w:hAnsi="Times New Roman" w:cs="Times New Roman"/>
                <w:sz w:val="24"/>
                <w:szCs w:val="24"/>
                <w:lang w:eastAsia="ru-RU"/>
              </w:rPr>
              <w:t>Практическая подготовка: Производственная практика</w:t>
            </w:r>
          </w:p>
        </w:tc>
        <w:tc>
          <w:tcPr>
            <w:tcW w:w="2275" w:type="dxa"/>
            <w:tcBorders>
              <w:top w:val="single" w:sz="6" w:space="0" w:color="000000"/>
              <w:left w:val="single" w:sz="6" w:space="0" w:color="000000"/>
              <w:bottom w:val="single" w:sz="6" w:space="0" w:color="000000"/>
              <w:right w:val="single" w:sz="6" w:space="0" w:color="000000"/>
            </w:tcBorders>
            <w:vAlign w:val="center"/>
          </w:tcPr>
          <w:p w14:paraId="1C1A01C8" w14:textId="04CF4AE0" w:rsidR="00C251BF" w:rsidRDefault="00114CD1" w:rsidP="00C251BF">
            <w:pPr>
              <w:spacing w:after="0" w:line="240" w:lineRule="auto"/>
              <w:jc w:val="center"/>
              <w:rPr>
                <w:rFonts w:ascii="Times New Roman" w:eastAsia="Calibri" w:hAnsi="Times New Roman" w:cs="Times New Roman"/>
                <w:sz w:val="24"/>
                <w:szCs w:val="24"/>
              </w:rPr>
            </w:pPr>
            <w:r>
              <w:rPr>
                <w:rFonts w:ascii="Times New Roman" w:eastAsia="Times New Roman" w:hAnsi="Times New Roman" w:cs="Times New Roman"/>
                <w:iCs/>
                <w:sz w:val="24"/>
                <w:szCs w:val="24"/>
                <w:lang w:eastAsia="ru-RU"/>
              </w:rPr>
              <w:t>180</w:t>
            </w:r>
          </w:p>
        </w:tc>
      </w:tr>
      <w:tr w:rsidR="00C251BF" w:rsidRPr="00E75946" w14:paraId="31226FA5" w14:textId="77777777" w:rsidTr="00C251BF">
        <w:tc>
          <w:tcPr>
            <w:tcW w:w="7196" w:type="dxa"/>
            <w:shd w:val="clear" w:color="auto" w:fill="auto"/>
          </w:tcPr>
          <w:p w14:paraId="560AB7EE" w14:textId="26B4DBF9" w:rsidR="00C251BF" w:rsidRPr="00E75946" w:rsidRDefault="00C251BF" w:rsidP="00C251BF">
            <w:pPr>
              <w:spacing w:after="0" w:line="240" w:lineRule="auto"/>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Промежуточная аттестация / форма контроля </w:t>
            </w:r>
          </w:p>
        </w:tc>
        <w:tc>
          <w:tcPr>
            <w:tcW w:w="2275" w:type="dxa"/>
            <w:shd w:val="clear" w:color="auto" w:fill="auto"/>
          </w:tcPr>
          <w:p w14:paraId="743F07FD" w14:textId="623A6B0D" w:rsidR="00C251BF" w:rsidRPr="00E75946" w:rsidRDefault="00C251BF" w:rsidP="00C251B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Квалификационный экзамен </w:t>
            </w:r>
            <w:r w:rsidRPr="00E75946">
              <w:rPr>
                <w:rFonts w:ascii="Times New Roman" w:eastAsia="Calibri" w:hAnsi="Times New Roman" w:cs="Times New Roman"/>
                <w:sz w:val="24"/>
                <w:szCs w:val="24"/>
              </w:rPr>
              <w:t>(</w:t>
            </w:r>
            <w:r w:rsidR="00114CD1">
              <w:rPr>
                <w:rFonts w:ascii="Times New Roman" w:eastAsia="Calibri" w:hAnsi="Times New Roman" w:cs="Times New Roman"/>
                <w:sz w:val="24"/>
                <w:szCs w:val="24"/>
              </w:rPr>
              <w:t>4</w:t>
            </w:r>
            <w:r w:rsidRPr="00E75946">
              <w:rPr>
                <w:rFonts w:ascii="Times New Roman" w:eastAsia="Calibri" w:hAnsi="Times New Roman" w:cs="Times New Roman"/>
                <w:sz w:val="24"/>
                <w:szCs w:val="24"/>
              </w:rPr>
              <w:t xml:space="preserve"> семестр)</w:t>
            </w:r>
          </w:p>
        </w:tc>
      </w:tr>
      <w:bookmarkEnd w:id="11"/>
      <w:bookmarkEnd w:id="12"/>
    </w:tbl>
    <w:p w14:paraId="44E9B738"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00"/>
        <w:jc w:val="both"/>
        <w:rPr>
          <w:rFonts w:ascii="Times New Roman" w:eastAsia="Times New Roman" w:hAnsi="Times New Roman" w:cs="Times New Roman"/>
          <w:sz w:val="24"/>
          <w:szCs w:val="24"/>
          <w:lang w:eastAsia="ru-RU"/>
        </w:rPr>
      </w:pPr>
    </w:p>
    <w:p w14:paraId="5526C34C" w14:textId="77777777" w:rsidR="00372F6A" w:rsidRPr="00372F6A" w:rsidRDefault="00372F6A" w:rsidP="00372F6A">
      <w:pPr>
        <w:widowControl w:val="0"/>
        <w:spacing w:after="0" w:line="240" w:lineRule="auto"/>
        <w:ind w:firstLine="400"/>
        <w:jc w:val="both"/>
        <w:rPr>
          <w:rFonts w:ascii="Times New Roman" w:eastAsia="Times New Roman" w:hAnsi="Times New Roman" w:cs="Times New Roman"/>
          <w:sz w:val="24"/>
          <w:szCs w:val="24"/>
          <w:lang w:eastAsia="ru-RU"/>
        </w:rPr>
      </w:pPr>
    </w:p>
    <w:p w14:paraId="4B1F2049"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sectPr w:rsidR="00372F6A" w:rsidRPr="00372F6A" w:rsidSect="00E5509C">
          <w:pgSz w:w="11906" w:h="16838"/>
          <w:pgMar w:top="1410" w:right="851" w:bottom="1268" w:left="870" w:header="1134" w:footer="992" w:gutter="0"/>
          <w:cols w:space="720"/>
        </w:sectPr>
      </w:pPr>
    </w:p>
    <w:p w14:paraId="04267D05"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exact"/>
        <w:ind w:left="432"/>
        <w:rPr>
          <w:rFonts w:ascii="Times New Roman" w:eastAsia="Times New Roman" w:hAnsi="Times New Roman" w:cs="Times New Roman"/>
          <w:sz w:val="24"/>
          <w:szCs w:val="24"/>
          <w:lang w:eastAsia="ar-SA"/>
        </w:rPr>
      </w:pPr>
    </w:p>
    <w:p w14:paraId="5396DCE4" w14:textId="77777777" w:rsidR="00372F6A" w:rsidRPr="00372F6A" w:rsidRDefault="00372F6A" w:rsidP="00372F6A">
      <w:pPr>
        <w:widowControl w:val="0"/>
        <w:suppressAutoHyphens/>
        <w:autoSpaceDE w:val="0"/>
        <w:spacing w:after="0" w:line="240" w:lineRule="auto"/>
        <w:jc w:val="center"/>
        <w:rPr>
          <w:rFonts w:ascii="Times New Roman" w:eastAsia="Times New Roman" w:hAnsi="Times New Roman" w:cs="Times New Roman"/>
          <w:caps/>
          <w:sz w:val="24"/>
          <w:szCs w:val="24"/>
          <w:lang w:eastAsia="ar-SA"/>
        </w:rPr>
      </w:pPr>
      <w:r w:rsidRPr="00372F6A">
        <w:rPr>
          <w:rFonts w:ascii="Times New Roman" w:eastAsia="Times New Roman" w:hAnsi="Times New Roman" w:cs="Times New Roman"/>
          <w:b/>
          <w:bCs/>
          <w:caps/>
          <w:sz w:val="24"/>
          <w:szCs w:val="24"/>
          <w:lang w:eastAsia="ar-SA"/>
        </w:rPr>
        <w:t xml:space="preserve">2.2 СТРУКТУРА ПРОФЕССИОНАЛЬНОГО модуля   </w:t>
      </w:r>
    </w:p>
    <w:p w14:paraId="5DA4F9E2"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046DA2B1" w14:textId="77777777" w:rsidR="00372F6A" w:rsidRPr="00372F6A" w:rsidRDefault="00372F6A" w:rsidP="00372F6A">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bl>
      <w:tblPr>
        <w:tblW w:w="15030" w:type="dxa"/>
        <w:tblInd w:w="534" w:type="dxa"/>
        <w:tblLayout w:type="fixed"/>
        <w:tblLook w:val="04A0" w:firstRow="1" w:lastRow="0" w:firstColumn="1" w:lastColumn="0" w:noHBand="0" w:noVBand="1"/>
      </w:tblPr>
      <w:tblGrid>
        <w:gridCol w:w="3159"/>
        <w:gridCol w:w="953"/>
        <w:gridCol w:w="851"/>
        <w:gridCol w:w="1417"/>
        <w:gridCol w:w="1418"/>
        <w:gridCol w:w="1276"/>
        <w:gridCol w:w="1985"/>
        <w:gridCol w:w="1702"/>
        <w:gridCol w:w="2269"/>
      </w:tblGrid>
      <w:tr w:rsidR="00372F6A" w:rsidRPr="00372F6A" w14:paraId="198A3140" w14:textId="77777777" w:rsidTr="00C251BF">
        <w:trPr>
          <w:trHeight w:val="465"/>
        </w:trPr>
        <w:tc>
          <w:tcPr>
            <w:tcW w:w="3159" w:type="dxa"/>
            <w:vMerge w:val="restart"/>
            <w:tcBorders>
              <w:top w:val="single" w:sz="4" w:space="0" w:color="000000"/>
              <w:left w:val="single" w:sz="4" w:space="0" w:color="000000"/>
              <w:bottom w:val="single" w:sz="4" w:space="0" w:color="000000"/>
              <w:right w:val="nil"/>
            </w:tcBorders>
            <w:hideMark/>
          </w:tcPr>
          <w:p w14:paraId="7D070FE0" w14:textId="77777777" w:rsidR="00372F6A" w:rsidRPr="00372F6A" w:rsidRDefault="00372F6A" w:rsidP="00372F6A">
            <w:pPr>
              <w:widowControl w:val="0"/>
              <w:suppressAutoHyphens/>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sz w:val="24"/>
                <w:szCs w:val="24"/>
                <w:lang w:eastAsia="ar-SA"/>
              </w:rPr>
              <w:t>Наименования разделов профессионального модуля</w:t>
            </w:r>
          </w:p>
        </w:tc>
        <w:tc>
          <w:tcPr>
            <w:tcW w:w="953" w:type="dxa"/>
            <w:vMerge w:val="restart"/>
            <w:tcBorders>
              <w:top w:val="single" w:sz="4" w:space="0" w:color="000000"/>
              <w:left w:val="single" w:sz="4" w:space="0" w:color="000000"/>
              <w:bottom w:val="single" w:sz="4" w:space="0" w:color="000000"/>
              <w:right w:val="nil"/>
            </w:tcBorders>
          </w:tcPr>
          <w:p w14:paraId="12F911B1" w14:textId="77777777" w:rsidR="00372F6A" w:rsidRPr="00372F6A" w:rsidRDefault="00372F6A" w:rsidP="00372F6A">
            <w:pPr>
              <w:widowControl w:val="0"/>
              <w:suppressAutoHyphen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iCs/>
                <w:sz w:val="24"/>
                <w:szCs w:val="24"/>
                <w:lang w:eastAsia="ar-SA"/>
              </w:rPr>
              <w:t>Всего часов</w:t>
            </w:r>
          </w:p>
          <w:p w14:paraId="78287CF4" w14:textId="77777777" w:rsidR="00372F6A" w:rsidRPr="00372F6A" w:rsidRDefault="00372F6A" w:rsidP="00372F6A">
            <w:pPr>
              <w:widowControl w:val="0"/>
              <w:suppressAutoHyphens/>
              <w:spacing w:after="0" w:line="256" w:lineRule="auto"/>
              <w:jc w:val="center"/>
              <w:rPr>
                <w:rFonts w:ascii="Times New Roman" w:eastAsia="Times New Roman" w:hAnsi="Times New Roman" w:cs="Times New Roman"/>
                <w:sz w:val="24"/>
                <w:szCs w:val="24"/>
                <w:lang w:eastAsia="ar-SA"/>
              </w:rPr>
            </w:pPr>
          </w:p>
        </w:tc>
        <w:tc>
          <w:tcPr>
            <w:tcW w:w="10918" w:type="dxa"/>
            <w:gridSpan w:val="7"/>
            <w:tcBorders>
              <w:top w:val="single" w:sz="4" w:space="0" w:color="000000"/>
              <w:left w:val="single" w:sz="4" w:space="0" w:color="000000"/>
              <w:bottom w:val="single" w:sz="4" w:space="0" w:color="000000"/>
              <w:right w:val="single" w:sz="4" w:space="0" w:color="000000"/>
            </w:tcBorders>
          </w:tcPr>
          <w:p w14:paraId="444E8BA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Объем времени, отведенный на освоение профессионального модуля</w:t>
            </w:r>
          </w:p>
          <w:p w14:paraId="145199E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p>
        </w:tc>
      </w:tr>
      <w:tr w:rsidR="00372F6A" w:rsidRPr="00372F6A" w14:paraId="4A647BC8" w14:textId="77777777" w:rsidTr="00C251BF">
        <w:trPr>
          <w:trHeight w:val="361"/>
        </w:trPr>
        <w:tc>
          <w:tcPr>
            <w:tcW w:w="3159" w:type="dxa"/>
            <w:vMerge/>
            <w:tcBorders>
              <w:top w:val="single" w:sz="4" w:space="0" w:color="000000"/>
              <w:left w:val="single" w:sz="4" w:space="0" w:color="000000"/>
              <w:bottom w:val="single" w:sz="4" w:space="0" w:color="000000"/>
              <w:right w:val="nil"/>
            </w:tcBorders>
            <w:vAlign w:val="center"/>
            <w:hideMark/>
          </w:tcPr>
          <w:p w14:paraId="6590212A" w14:textId="77777777" w:rsidR="00372F6A" w:rsidRPr="00372F6A" w:rsidRDefault="00372F6A" w:rsidP="00372F6A">
            <w:pPr>
              <w:spacing w:after="0" w:line="256" w:lineRule="auto"/>
              <w:rPr>
                <w:rFonts w:ascii="Times New Roman" w:eastAsia="Times New Roman" w:hAnsi="Times New Roman" w:cs="Times New Roman"/>
                <w:iCs/>
                <w:sz w:val="24"/>
                <w:szCs w:val="24"/>
                <w:lang w:eastAsia="ar-SA"/>
              </w:rPr>
            </w:pPr>
          </w:p>
        </w:tc>
        <w:tc>
          <w:tcPr>
            <w:tcW w:w="953" w:type="dxa"/>
            <w:vMerge/>
            <w:tcBorders>
              <w:top w:val="single" w:sz="4" w:space="0" w:color="000000"/>
              <w:left w:val="single" w:sz="4" w:space="0" w:color="000000"/>
              <w:bottom w:val="single" w:sz="4" w:space="0" w:color="000000"/>
              <w:right w:val="nil"/>
            </w:tcBorders>
            <w:vAlign w:val="center"/>
            <w:hideMark/>
          </w:tcPr>
          <w:p w14:paraId="65553BF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10918" w:type="dxa"/>
            <w:gridSpan w:val="7"/>
            <w:tcBorders>
              <w:top w:val="single" w:sz="4" w:space="0" w:color="000000"/>
              <w:left w:val="single" w:sz="4" w:space="0" w:color="000000"/>
              <w:bottom w:val="single" w:sz="4" w:space="0" w:color="000000"/>
              <w:right w:val="single" w:sz="4" w:space="0" w:color="000000"/>
            </w:tcBorders>
            <w:hideMark/>
          </w:tcPr>
          <w:p w14:paraId="11E99E24" w14:textId="77777777" w:rsidR="00372F6A" w:rsidRPr="00372F6A" w:rsidRDefault="00372F6A" w:rsidP="00372F6A">
            <w:pPr>
              <w:widowControl w:val="0"/>
              <w:suppressAutoHyphen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Виды учебной деятельности</w:t>
            </w:r>
          </w:p>
        </w:tc>
      </w:tr>
      <w:tr w:rsidR="00372F6A" w:rsidRPr="00372F6A" w14:paraId="23E1E839" w14:textId="77777777" w:rsidTr="00C251BF">
        <w:trPr>
          <w:trHeight w:val="417"/>
        </w:trPr>
        <w:tc>
          <w:tcPr>
            <w:tcW w:w="3159" w:type="dxa"/>
            <w:vMerge/>
            <w:tcBorders>
              <w:top w:val="single" w:sz="4" w:space="0" w:color="000000"/>
              <w:left w:val="single" w:sz="4" w:space="0" w:color="000000"/>
              <w:bottom w:val="single" w:sz="4" w:space="0" w:color="000000"/>
              <w:right w:val="nil"/>
            </w:tcBorders>
            <w:vAlign w:val="center"/>
            <w:hideMark/>
          </w:tcPr>
          <w:p w14:paraId="0BED840C" w14:textId="77777777" w:rsidR="00372F6A" w:rsidRPr="00372F6A" w:rsidRDefault="00372F6A" w:rsidP="00372F6A">
            <w:pPr>
              <w:spacing w:after="0" w:line="256" w:lineRule="auto"/>
              <w:rPr>
                <w:rFonts w:ascii="Times New Roman" w:eastAsia="Times New Roman" w:hAnsi="Times New Roman" w:cs="Times New Roman"/>
                <w:iCs/>
                <w:sz w:val="24"/>
                <w:szCs w:val="24"/>
                <w:lang w:eastAsia="ar-SA"/>
              </w:rPr>
            </w:pPr>
          </w:p>
        </w:tc>
        <w:tc>
          <w:tcPr>
            <w:tcW w:w="953" w:type="dxa"/>
            <w:vMerge/>
            <w:tcBorders>
              <w:top w:val="single" w:sz="4" w:space="0" w:color="000000"/>
              <w:left w:val="single" w:sz="4" w:space="0" w:color="000000"/>
              <w:bottom w:val="single" w:sz="4" w:space="0" w:color="000000"/>
              <w:right w:val="nil"/>
            </w:tcBorders>
            <w:vAlign w:val="center"/>
            <w:hideMark/>
          </w:tcPr>
          <w:p w14:paraId="31EF726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1" w:type="dxa"/>
            <w:tcBorders>
              <w:top w:val="single" w:sz="4" w:space="0" w:color="000000"/>
              <w:left w:val="single" w:sz="4" w:space="0" w:color="000000"/>
              <w:bottom w:val="single" w:sz="4" w:space="0" w:color="000000"/>
              <w:right w:val="nil"/>
            </w:tcBorders>
            <w:hideMark/>
          </w:tcPr>
          <w:p w14:paraId="4A050CDF" w14:textId="77777777" w:rsidR="00372F6A" w:rsidRPr="00372F6A" w:rsidRDefault="00372F6A" w:rsidP="00372F6A">
            <w:pPr>
              <w:spacing w:after="0" w:line="256" w:lineRule="auto"/>
              <w:jc w:val="center"/>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Всего,</w:t>
            </w:r>
          </w:p>
          <w:p w14:paraId="3ECBA1FA" w14:textId="77777777" w:rsidR="00372F6A" w:rsidRPr="00372F6A" w:rsidRDefault="00372F6A" w:rsidP="00372F6A">
            <w:pPr>
              <w:spacing w:after="0" w:line="256" w:lineRule="auto"/>
              <w:jc w:val="center"/>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часов</w:t>
            </w:r>
          </w:p>
        </w:tc>
        <w:tc>
          <w:tcPr>
            <w:tcW w:w="1417" w:type="dxa"/>
            <w:tcBorders>
              <w:top w:val="single" w:sz="4" w:space="0" w:color="auto"/>
              <w:left w:val="single" w:sz="4" w:space="0" w:color="000000"/>
              <w:bottom w:val="single" w:sz="4" w:space="0" w:color="000000"/>
              <w:right w:val="nil"/>
            </w:tcBorders>
            <w:hideMark/>
          </w:tcPr>
          <w:p w14:paraId="2511BAEE" w14:textId="77777777" w:rsidR="00372F6A" w:rsidRPr="00372F6A" w:rsidRDefault="00372F6A" w:rsidP="00372F6A">
            <w:pPr>
              <w:spacing w:after="0" w:line="256" w:lineRule="auto"/>
              <w:rPr>
                <w:rFonts w:ascii="Times New Roman" w:eastAsia="Times New Roman" w:hAnsi="Times New Roman" w:cs="Times New Roman"/>
                <w:i/>
                <w:sz w:val="20"/>
                <w:szCs w:val="20"/>
                <w:lang w:eastAsia="ar-SA"/>
              </w:rPr>
            </w:pPr>
            <w:r w:rsidRPr="00372F6A">
              <w:rPr>
                <w:rFonts w:ascii="Times New Roman" w:eastAsia="Times New Roman" w:hAnsi="Times New Roman" w:cs="Times New Roman"/>
                <w:sz w:val="20"/>
                <w:szCs w:val="20"/>
                <w:lang w:eastAsia="ar-SA"/>
              </w:rPr>
              <w:t>Лекционные занятия, часов</w:t>
            </w:r>
          </w:p>
        </w:tc>
        <w:tc>
          <w:tcPr>
            <w:tcW w:w="1418" w:type="dxa"/>
            <w:tcBorders>
              <w:top w:val="single" w:sz="4" w:space="0" w:color="auto"/>
              <w:left w:val="single" w:sz="4" w:space="0" w:color="000000"/>
              <w:bottom w:val="single" w:sz="4" w:space="0" w:color="000000"/>
              <w:right w:val="nil"/>
            </w:tcBorders>
            <w:hideMark/>
          </w:tcPr>
          <w:p w14:paraId="343CFE66" w14:textId="77777777" w:rsidR="00372F6A" w:rsidRPr="00372F6A" w:rsidRDefault="00372F6A" w:rsidP="00372F6A">
            <w:pPr>
              <w:spacing w:after="0" w:line="256" w:lineRule="auto"/>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 xml:space="preserve">Практические занятия, </w:t>
            </w:r>
          </w:p>
          <w:p w14:paraId="22F862E7" w14:textId="77777777" w:rsidR="00372F6A" w:rsidRPr="00372F6A" w:rsidRDefault="00372F6A" w:rsidP="00372F6A">
            <w:pPr>
              <w:spacing w:after="0" w:line="256" w:lineRule="auto"/>
              <w:rPr>
                <w:rFonts w:ascii="Times New Roman" w:eastAsia="Times New Roman" w:hAnsi="Times New Roman" w:cs="Times New Roman"/>
                <w:i/>
                <w:sz w:val="20"/>
                <w:szCs w:val="20"/>
                <w:lang w:eastAsia="ar-SA"/>
              </w:rPr>
            </w:pPr>
            <w:r w:rsidRPr="00372F6A">
              <w:rPr>
                <w:rFonts w:ascii="Times New Roman" w:eastAsia="Times New Roman" w:hAnsi="Times New Roman" w:cs="Times New Roman"/>
                <w:sz w:val="20"/>
                <w:szCs w:val="20"/>
                <w:lang w:eastAsia="ar-SA"/>
              </w:rPr>
              <w:t>часов</w:t>
            </w:r>
          </w:p>
        </w:tc>
        <w:tc>
          <w:tcPr>
            <w:tcW w:w="1276" w:type="dxa"/>
            <w:tcBorders>
              <w:top w:val="single" w:sz="4" w:space="0" w:color="auto"/>
              <w:left w:val="single" w:sz="4" w:space="0" w:color="000000"/>
              <w:bottom w:val="single" w:sz="4" w:space="0" w:color="000000"/>
              <w:right w:val="nil"/>
            </w:tcBorders>
            <w:hideMark/>
          </w:tcPr>
          <w:p w14:paraId="2DF6F536" w14:textId="77777777" w:rsidR="00372F6A" w:rsidRPr="00372F6A" w:rsidRDefault="00372F6A" w:rsidP="00372F6A">
            <w:pPr>
              <w:spacing w:after="0" w:line="256" w:lineRule="auto"/>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 xml:space="preserve">Курсовая </w:t>
            </w:r>
          </w:p>
          <w:p w14:paraId="7629E26B" w14:textId="77777777" w:rsidR="00372F6A" w:rsidRPr="00372F6A" w:rsidRDefault="00372F6A" w:rsidP="00372F6A">
            <w:pPr>
              <w:spacing w:after="0" w:line="256" w:lineRule="auto"/>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работа</w:t>
            </w:r>
          </w:p>
          <w:p w14:paraId="3FE01FDA" w14:textId="77777777" w:rsidR="00372F6A" w:rsidRPr="00372F6A" w:rsidRDefault="00372F6A" w:rsidP="00372F6A">
            <w:pPr>
              <w:spacing w:after="0" w:line="256" w:lineRule="auto"/>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(проект)</w:t>
            </w:r>
          </w:p>
        </w:tc>
        <w:tc>
          <w:tcPr>
            <w:tcW w:w="1985" w:type="dxa"/>
            <w:tcBorders>
              <w:top w:val="single" w:sz="4" w:space="0" w:color="auto"/>
              <w:left w:val="single" w:sz="4" w:space="0" w:color="000000"/>
              <w:bottom w:val="single" w:sz="4" w:space="0" w:color="000000"/>
              <w:right w:val="single" w:sz="4" w:space="0" w:color="000000"/>
            </w:tcBorders>
            <w:hideMark/>
          </w:tcPr>
          <w:p w14:paraId="1432C723" w14:textId="77777777" w:rsidR="00372F6A" w:rsidRPr="00372F6A" w:rsidRDefault="00372F6A" w:rsidP="00372F6A">
            <w:pPr>
              <w:widowControl w:val="0"/>
              <w:suppressAutoHyphens/>
              <w:spacing w:after="0" w:line="256" w:lineRule="auto"/>
              <w:ind w:left="317" w:hanging="600"/>
              <w:jc w:val="center"/>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Самостоятельная</w:t>
            </w:r>
          </w:p>
          <w:p w14:paraId="7B0E547D" w14:textId="77777777" w:rsidR="00372F6A" w:rsidRPr="00372F6A" w:rsidRDefault="00372F6A" w:rsidP="00372F6A">
            <w:pPr>
              <w:widowControl w:val="0"/>
              <w:suppressAutoHyphens/>
              <w:spacing w:after="0" w:line="256" w:lineRule="auto"/>
              <w:ind w:left="317" w:hanging="600"/>
              <w:jc w:val="center"/>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работа</w:t>
            </w:r>
          </w:p>
          <w:p w14:paraId="6FCC4A40" w14:textId="77777777" w:rsidR="00372F6A" w:rsidRPr="00372F6A" w:rsidRDefault="00372F6A" w:rsidP="00372F6A">
            <w:pPr>
              <w:widowControl w:val="0"/>
              <w:suppressAutoHyphens/>
              <w:spacing w:after="0" w:line="256" w:lineRule="auto"/>
              <w:ind w:left="317" w:hanging="418"/>
              <w:jc w:val="center"/>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обучающегося</w:t>
            </w:r>
          </w:p>
        </w:tc>
        <w:tc>
          <w:tcPr>
            <w:tcW w:w="1702" w:type="dxa"/>
            <w:tcBorders>
              <w:top w:val="single" w:sz="4" w:space="0" w:color="auto"/>
              <w:left w:val="single" w:sz="4" w:space="0" w:color="000000"/>
              <w:bottom w:val="single" w:sz="4" w:space="0" w:color="000000"/>
              <w:right w:val="single" w:sz="4" w:space="0" w:color="000000"/>
            </w:tcBorders>
            <w:hideMark/>
          </w:tcPr>
          <w:p w14:paraId="0B49696C" w14:textId="77777777" w:rsidR="00372F6A" w:rsidRPr="00372F6A" w:rsidRDefault="00372F6A" w:rsidP="00372F6A">
            <w:pPr>
              <w:widowControl w:val="0"/>
              <w:suppressAutoHyphens/>
              <w:spacing w:after="0" w:line="256" w:lineRule="auto"/>
              <w:ind w:left="181"/>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Практическая подготовка: учебная практика</w:t>
            </w:r>
          </w:p>
        </w:tc>
        <w:tc>
          <w:tcPr>
            <w:tcW w:w="2269" w:type="dxa"/>
            <w:tcBorders>
              <w:top w:val="single" w:sz="4" w:space="0" w:color="auto"/>
              <w:left w:val="single" w:sz="4" w:space="0" w:color="000000"/>
              <w:bottom w:val="single" w:sz="4" w:space="0" w:color="000000"/>
              <w:right w:val="single" w:sz="4" w:space="0" w:color="000000"/>
            </w:tcBorders>
            <w:hideMark/>
          </w:tcPr>
          <w:p w14:paraId="1A5E0491" w14:textId="77777777" w:rsidR="00372F6A" w:rsidRPr="00372F6A" w:rsidRDefault="00372F6A" w:rsidP="00372F6A">
            <w:pPr>
              <w:widowControl w:val="0"/>
              <w:suppressAutoHyphens/>
              <w:spacing w:after="0" w:line="256" w:lineRule="auto"/>
              <w:ind w:left="171"/>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Практическая подготовка: производственная практика (по профилю специальности)</w:t>
            </w:r>
          </w:p>
        </w:tc>
      </w:tr>
      <w:tr w:rsidR="00372F6A" w:rsidRPr="00372F6A" w14:paraId="13F3DBBD" w14:textId="77777777" w:rsidTr="00C251BF">
        <w:trPr>
          <w:trHeight w:val="289"/>
        </w:trPr>
        <w:tc>
          <w:tcPr>
            <w:tcW w:w="3159" w:type="dxa"/>
            <w:tcBorders>
              <w:top w:val="single" w:sz="4" w:space="0" w:color="000000"/>
              <w:left w:val="single" w:sz="4" w:space="0" w:color="000000"/>
              <w:bottom w:val="single" w:sz="4" w:space="0" w:color="000000"/>
              <w:right w:val="nil"/>
            </w:tcBorders>
            <w:hideMark/>
          </w:tcPr>
          <w:p w14:paraId="2C96995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1</w:t>
            </w:r>
          </w:p>
        </w:tc>
        <w:tc>
          <w:tcPr>
            <w:tcW w:w="953" w:type="dxa"/>
            <w:tcBorders>
              <w:top w:val="single" w:sz="4" w:space="0" w:color="000000"/>
              <w:left w:val="single" w:sz="4" w:space="0" w:color="000000"/>
              <w:bottom w:val="single" w:sz="4" w:space="0" w:color="000000"/>
              <w:right w:val="nil"/>
            </w:tcBorders>
            <w:hideMark/>
          </w:tcPr>
          <w:p w14:paraId="288669A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right w:val="nil"/>
            </w:tcBorders>
            <w:hideMark/>
          </w:tcPr>
          <w:p w14:paraId="478F7EC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417" w:type="dxa"/>
            <w:tcBorders>
              <w:top w:val="single" w:sz="4" w:space="0" w:color="000000"/>
              <w:left w:val="single" w:sz="4" w:space="0" w:color="000000"/>
              <w:bottom w:val="single" w:sz="4" w:space="0" w:color="000000"/>
              <w:right w:val="nil"/>
            </w:tcBorders>
            <w:hideMark/>
          </w:tcPr>
          <w:p w14:paraId="66FFC66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1418" w:type="dxa"/>
            <w:tcBorders>
              <w:top w:val="single" w:sz="4" w:space="0" w:color="000000"/>
              <w:left w:val="single" w:sz="4" w:space="0" w:color="000000"/>
              <w:bottom w:val="single" w:sz="4" w:space="0" w:color="000000"/>
              <w:right w:val="nil"/>
            </w:tcBorders>
            <w:hideMark/>
          </w:tcPr>
          <w:p w14:paraId="7D6C228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1276" w:type="dxa"/>
            <w:tcBorders>
              <w:top w:val="single" w:sz="4" w:space="0" w:color="000000"/>
              <w:left w:val="single" w:sz="4" w:space="0" w:color="000000"/>
              <w:bottom w:val="single" w:sz="4" w:space="0" w:color="000000"/>
              <w:right w:val="nil"/>
            </w:tcBorders>
            <w:hideMark/>
          </w:tcPr>
          <w:p w14:paraId="38759A91" w14:textId="77777777" w:rsidR="00372F6A" w:rsidRPr="00372F6A" w:rsidRDefault="00372F6A" w:rsidP="00372F6A">
            <w:pPr>
              <w:widowControl w:val="0"/>
              <w:suppressAutoHyphen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1985" w:type="dxa"/>
            <w:tcBorders>
              <w:top w:val="single" w:sz="4" w:space="0" w:color="000000"/>
              <w:left w:val="single" w:sz="4" w:space="0" w:color="000000"/>
              <w:bottom w:val="single" w:sz="4" w:space="0" w:color="000000"/>
              <w:right w:val="single" w:sz="4" w:space="0" w:color="000000"/>
            </w:tcBorders>
            <w:hideMark/>
          </w:tcPr>
          <w:p w14:paraId="12B77A88" w14:textId="77777777" w:rsidR="00372F6A" w:rsidRPr="00372F6A" w:rsidRDefault="00372F6A" w:rsidP="00372F6A">
            <w:pPr>
              <w:widowControl w:val="0"/>
              <w:suppressAutoHyphen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7</w:t>
            </w:r>
          </w:p>
        </w:tc>
        <w:tc>
          <w:tcPr>
            <w:tcW w:w="1702" w:type="dxa"/>
            <w:tcBorders>
              <w:top w:val="single" w:sz="4" w:space="0" w:color="000000"/>
              <w:left w:val="single" w:sz="4" w:space="0" w:color="000000"/>
              <w:bottom w:val="single" w:sz="4" w:space="0" w:color="000000"/>
              <w:right w:val="single" w:sz="4" w:space="0" w:color="000000"/>
            </w:tcBorders>
            <w:hideMark/>
          </w:tcPr>
          <w:p w14:paraId="23E45C52" w14:textId="77777777" w:rsidR="00372F6A" w:rsidRPr="00372F6A" w:rsidRDefault="00372F6A" w:rsidP="00372F6A">
            <w:pPr>
              <w:widowControl w:val="0"/>
              <w:suppressAutoHyphen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8</w:t>
            </w:r>
          </w:p>
        </w:tc>
        <w:tc>
          <w:tcPr>
            <w:tcW w:w="2269" w:type="dxa"/>
            <w:tcBorders>
              <w:top w:val="single" w:sz="4" w:space="0" w:color="000000"/>
              <w:left w:val="single" w:sz="4" w:space="0" w:color="000000"/>
              <w:bottom w:val="single" w:sz="4" w:space="0" w:color="000000"/>
              <w:right w:val="single" w:sz="4" w:space="0" w:color="000000"/>
            </w:tcBorders>
            <w:hideMark/>
          </w:tcPr>
          <w:p w14:paraId="0AB67003" w14:textId="77777777" w:rsidR="00372F6A" w:rsidRPr="00372F6A" w:rsidRDefault="00372F6A" w:rsidP="00372F6A">
            <w:pPr>
              <w:widowControl w:val="0"/>
              <w:suppressAutoHyphen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9</w:t>
            </w:r>
          </w:p>
        </w:tc>
      </w:tr>
      <w:tr w:rsidR="00372F6A" w:rsidRPr="00372F6A" w14:paraId="29DA9C2E" w14:textId="77777777" w:rsidTr="00C251BF">
        <w:trPr>
          <w:trHeight w:val="529"/>
        </w:trPr>
        <w:tc>
          <w:tcPr>
            <w:tcW w:w="15030" w:type="dxa"/>
            <w:gridSpan w:val="9"/>
            <w:tcBorders>
              <w:top w:val="single" w:sz="4" w:space="0" w:color="000000"/>
              <w:left w:val="single" w:sz="4" w:space="0" w:color="000000"/>
              <w:bottom w:val="single" w:sz="4" w:space="0" w:color="000000"/>
              <w:right w:val="single" w:sz="4" w:space="0" w:color="000000"/>
            </w:tcBorders>
            <w:hideMark/>
          </w:tcPr>
          <w:p w14:paraId="0D41A16D" w14:textId="6AFDC467" w:rsidR="00372F6A" w:rsidRPr="00D05091" w:rsidRDefault="00D05091" w:rsidP="00372F6A">
            <w:pPr>
              <w:widowControl w:val="0"/>
              <w:suppressAutoHyphens/>
              <w:autoSpaceDE w:val="0"/>
              <w:spacing w:after="0" w:line="256" w:lineRule="auto"/>
              <w:jc w:val="center"/>
              <w:rPr>
                <w:rFonts w:ascii="Times New Roman" w:eastAsia="Times New Roman" w:hAnsi="Times New Roman" w:cs="Times New Roman"/>
                <w:b/>
                <w:color w:val="000000"/>
                <w:sz w:val="24"/>
                <w:szCs w:val="24"/>
                <w:lang w:eastAsia="ar-SA"/>
              </w:rPr>
            </w:pPr>
            <w:bookmarkStart w:id="13" w:name="_Hlk70325304"/>
            <w:r w:rsidRPr="00D05091">
              <w:rPr>
                <w:rFonts w:ascii="Times New Roman" w:eastAsia="Times New Roman" w:hAnsi="Times New Roman" w:cs="Times New Roman"/>
                <w:b/>
                <w:sz w:val="24"/>
                <w:szCs w:val="24"/>
                <w:lang w:eastAsia="ar-SA"/>
              </w:rPr>
              <w:t>ПМ.02 Выполнение технического обслуживания устройств электроснабжения и электрооборудования (по отраслям)</w:t>
            </w:r>
          </w:p>
        </w:tc>
        <w:bookmarkEnd w:id="13"/>
      </w:tr>
      <w:tr w:rsidR="00372F6A" w:rsidRPr="00372F6A" w14:paraId="1530D8D1" w14:textId="77777777" w:rsidTr="00C251BF">
        <w:trPr>
          <w:trHeight w:val="289"/>
        </w:trPr>
        <w:tc>
          <w:tcPr>
            <w:tcW w:w="3159" w:type="dxa"/>
            <w:tcBorders>
              <w:top w:val="single" w:sz="4" w:space="0" w:color="000000"/>
              <w:left w:val="single" w:sz="4" w:space="0" w:color="000000"/>
              <w:bottom w:val="single" w:sz="4" w:space="0" w:color="000000"/>
              <w:right w:val="single" w:sz="4" w:space="0" w:color="auto"/>
            </w:tcBorders>
            <w:hideMark/>
          </w:tcPr>
          <w:p w14:paraId="42A6526C" w14:textId="77777777" w:rsidR="00372F6A" w:rsidRPr="00372F6A" w:rsidRDefault="00372F6A" w:rsidP="00372F6A">
            <w:pPr>
              <w:widowControl w:val="0"/>
              <w:suppressAutoHyphens/>
              <w:autoSpaceDE w:val="0"/>
              <w:spacing w:after="0" w:line="256"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Очная форма</w:t>
            </w:r>
          </w:p>
        </w:tc>
        <w:tc>
          <w:tcPr>
            <w:tcW w:w="953" w:type="dxa"/>
            <w:tcBorders>
              <w:top w:val="single" w:sz="4" w:space="0" w:color="000000"/>
              <w:left w:val="single" w:sz="4" w:space="0" w:color="auto"/>
              <w:bottom w:val="single" w:sz="4" w:space="0" w:color="000000"/>
              <w:right w:val="single" w:sz="4" w:space="0" w:color="auto"/>
            </w:tcBorders>
          </w:tcPr>
          <w:p w14:paraId="01B4DE8B" w14:textId="77777777" w:rsidR="00372F6A" w:rsidRPr="00372F6A" w:rsidRDefault="00372F6A" w:rsidP="00372F6A">
            <w:pPr>
              <w:widowControl w:val="0"/>
              <w:suppressAutoHyphens/>
              <w:autoSpaceDE w:val="0"/>
              <w:spacing w:after="0" w:line="256" w:lineRule="auto"/>
              <w:jc w:val="center"/>
              <w:rPr>
                <w:rFonts w:ascii="Times New Roman" w:eastAsia="Times New Roman" w:hAnsi="Times New Roman" w:cs="Times New Roman"/>
                <w:b/>
                <w:bCs/>
                <w:sz w:val="24"/>
                <w:szCs w:val="24"/>
                <w:lang w:eastAsia="ar-SA"/>
              </w:rPr>
            </w:pPr>
          </w:p>
        </w:tc>
        <w:tc>
          <w:tcPr>
            <w:tcW w:w="851" w:type="dxa"/>
            <w:tcBorders>
              <w:top w:val="single" w:sz="4" w:space="0" w:color="000000"/>
              <w:left w:val="single" w:sz="4" w:space="0" w:color="auto"/>
              <w:bottom w:val="single" w:sz="4" w:space="0" w:color="000000"/>
              <w:right w:val="single" w:sz="4" w:space="0" w:color="auto"/>
            </w:tcBorders>
          </w:tcPr>
          <w:p w14:paraId="12CA1DCA" w14:textId="77777777" w:rsidR="00372F6A" w:rsidRPr="00372F6A" w:rsidRDefault="00372F6A" w:rsidP="00372F6A">
            <w:pPr>
              <w:widowControl w:val="0"/>
              <w:suppressAutoHyphens/>
              <w:autoSpaceDE w:val="0"/>
              <w:spacing w:after="0" w:line="256" w:lineRule="auto"/>
              <w:jc w:val="center"/>
              <w:rPr>
                <w:rFonts w:ascii="Times New Roman" w:eastAsia="Times New Roman" w:hAnsi="Times New Roman" w:cs="Times New Roman"/>
                <w:b/>
                <w:bCs/>
                <w:sz w:val="24"/>
                <w:szCs w:val="24"/>
                <w:lang w:eastAsia="ar-SA"/>
              </w:rPr>
            </w:pPr>
          </w:p>
        </w:tc>
        <w:tc>
          <w:tcPr>
            <w:tcW w:w="1417" w:type="dxa"/>
            <w:tcBorders>
              <w:top w:val="single" w:sz="4" w:space="0" w:color="000000"/>
              <w:left w:val="single" w:sz="4" w:space="0" w:color="auto"/>
              <w:bottom w:val="single" w:sz="4" w:space="0" w:color="000000"/>
              <w:right w:val="single" w:sz="4" w:space="0" w:color="auto"/>
            </w:tcBorders>
          </w:tcPr>
          <w:p w14:paraId="6EE59710" w14:textId="77777777" w:rsidR="00372F6A" w:rsidRPr="00372F6A" w:rsidRDefault="00372F6A" w:rsidP="00372F6A">
            <w:pPr>
              <w:widowControl w:val="0"/>
              <w:suppressAutoHyphens/>
              <w:autoSpaceDE w:val="0"/>
              <w:spacing w:after="0" w:line="256" w:lineRule="auto"/>
              <w:jc w:val="center"/>
              <w:rPr>
                <w:rFonts w:ascii="Times New Roman" w:eastAsia="Times New Roman"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auto"/>
            </w:tcBorders>
          </w:tcPr>
          <w:p w14:paraId="78E138FF" w14:textId="77777777" w:rsidR="00372F6A" w:rsidRPr="00372F6A" w:rsidRDefault="00372F6A" w:rsidP="00372F6A">
            <w:pPr>
              <w:widowControl w:val="0"/>
              <w:suppressAutoHyphens/>
              <w:autoSpaceDE w:val="0"/>
              <w:spacing w:after="0" w:line="256" w:lineRule="auto"/>
              <w:jc w:val="center"/>
              <w:rPr>
                <w:rFonts w:ascii="Times New Roman" w:eastAsia="Times New Roman" w:hAnsi="Times New Roman" w:cs="Times New Roman"/>
                <w:b/>
                <w:bCs/>
                <w:sz w:val="24"/>
                <w:szCs w:val="24"/>
                <w:lang w:eastAsia="ar-SA"/>
              </w:rPr>
            </w:pPr>
          </w:p>
        </w:tc>
        <w:tc>
          <w:tcPr>
            <w:tcW w:w="1276" w:type="dxa"/>
            <w:tcBorders>
              <w:top w:val="single" w:sz="4" w:space="0" w:color="000000"/>
              <w:left w:val="single" w:sz="4" w:space="0" w:color="auto"/>
              <w:bottom w:val="single" w:sz="4" w:space="0" w:color="000000"/>
              <w:right w:val="single" w:sz="4" w:space="0" w:color="auto"/>
            </w:tcBorders>
          </w:tcPr>
          <w:p w14:paraId="735475F6" w14:textId="77777777" w:rsidR="00372F6A" w:rsidRPr="00372F6A" w:rsidRDefault="00372F6A" w:rsidP="00372F6A">
            <w:pPr>
              <w:widowControl w:val="0"/>
              <w:suppressAutoHyphens/>
              <w:autoSpaceDE w:val="0"/>
              <w:spacing w:after="0" w:line="256" w:lineRule="auto"/>
              <w:jc w:val="center"/>
              <w:rPr>
                <w:rFonts w:ascii="Times New Roman" w:eastAsia="Times New Roman" w:hAnsi="Times New Roman" w:cs="Times New Roman"/>
                <w:b/>
                <w:bCs/>
                <w:sz w:val="24"/>
                <w:szCs w:val="24"/>
                <w:lang w:eastAsia="ar-SA"/>
              </w:rPr>
            </w:pPr>
          </w:p>
        </w:tc>
        <w:tc>
          <w:tcPr>
            <w:tcW w:w="1985" w:type="dxa"/>
            <w:tcBorders>
              <w:top w:val="single" w:sz="4" w:space="0" w:color="000000"/>
              <w:left w:val="single" w:sz="4" w:space="0" w:color="auto"/>
              <w:bottom w:val="single" w:sz="4" w:space="0" w:color="000000"/>
              <w:right w:val="single" w:sz="4" w:space="0" w:color="000000"/>
            </w:tcBorders>
          </w:tcPr>
          <w:p w14:paraId="0A3E4ACB" w14:textId="77777777" w:rsidR="00372F6A" w:rsidRPr="00372F6A" w:rsidRDefault="00372F6A" w:rsidP="00372F6A">
            <w:pPr>
              <w:widowControl w:val="0"/>
              <w:suppressAutoHyphens/>
              <w:autoSpaceDE w:val="0"/>
              <w:spacing w:after="0" w:line="256" w:lineRule="auto"/>
              <w:jc w:val="center"/>
              <w:rPr>
                <w:rFonts w:ascii="Times New Roman" w:eastAsia="Times New Roman" w:hAnsi="Times New Roman" w:cs="Times New Roman"/>
                <w:b/>
                <w:bCs/>
                <w:sz w:val="24"/>
                <w:szCs w:val="24"/>
                <w:lang w:eastAsia="ar-SA"/>
              </w:rPr>
            </w:pPr>
          </w:p>
        </w:tc>
        <w:tc>
          <w:tcPr>
            <w:tcW w:w="1702" w:type="dxa"/>
            <w:tcBorders>
              <w:top w:val="single" w:sz="4" w:space="0" w:color="000000"/>
              <w:left w:val="single" w:sz="4" w:space="0" w:color="auto"/>
              <w:bottom w:val="single" w:sz="4" w:space="0" w:color="000000"/>
              <w:right w:val="single" w:sz="4" w:space="0" w:color="000000"/>
            </w:tcBorders>
          </w:tcPr>
          <w:p w14:paraId="12C7FAEE" w14:textId="77777777" w:rsidR="00372F6A" w:rsidRPr="00372F6A" w:rsidRDefault="00372F6A" w:rsidP="00372F6A">
            <w:pPr>
              <w:widowControl w:val="0"/>
              <w:suppressAutoHyphens/>
              <w:autoSpaceDE w:val="0"/>
              <w:spacing w:after="0" w:line="256" w:lineRule="auto"/>
              <w:jc w:val="center"/>
              <w:rPr>
                <w:rFonts w:ascii="Times New Roman" w:eastAsia="Times New Roman" w:hAnsi="Times New Roman" w:cs="Times New Roman"/>
                <w:b/>
                <w:bCs/>
                <w:sz w:val="24"/>
                <w:szCs w:val="24"/>
                <w:lang w:eastAsia="ar-SA"/>
              </w:rPr>
            </w:pPr>
          </w:p>
        </w:tc>
        <w:tc>
          <w:tcPr>
            <w:tcW w:w="2269" w:type="dxa"/>
            <w:tcBorders>
              <w:top w:val="single" w:sz="4" w:space="0" w:color="000000"/>
              <w:left w:val="single" w:sz="4" w:space="0" w:color="auto"/>
              <w:bottom w:val="single" w:sz="4" w:space="0" w:color="000000"/>
              <w:right w:val="single" w:sz="4" w:space="0" w:color="000000"/>
            </w:tcBorders>
          </w:tcPr>
          <w:p w14:paraId="1CF2443F" w14:textId="77777777" w:rsidR="00372F6A" w:rsidRPr="00372F6A" w:rsidRDefault="00372F6A" w:rsidP="00372F6A">
            <w:pPr>
              <w:widowControl w:val="0"/>
              <w:suppressAutoHyphens/>
              <w:autoSpaceDE w:val="0"/>
              <w:spacing w:after="0" w:line="256" w:lineRule="auto"/>
              <w:jc w:val="center"/>
              <w:rPr>
                <w:rFonts w:ascii="Times New Roman" w:eastAsia="Times New Roman" w:hAnsi="Times New Roman" w:cs="Times New Roman"/>
                <w:b/>
                <w:bCs/>
                <w:sz w:val="24"/>
                <w:szCs w:val="24"/>
                <w:lang w:eastAsia="ar-SA"/>
              </w:rPr>
            </w:pPr>
          </w:p>
        </w:tc>
      </w:tr>
      <w:tr w:rsidR="00372F6A" w:rsidRPr="00372F6A" w14:paraId="487B45E3" w14:textId="77777777" w:rsidTr="00C251BF">
        <w:trPr>
          <w:trHeight w:val="594"/>
        </w:trPr>
        <w:tc>
          <w:tcPr>
            <w:tcW w:w="3159" w:type="dxa"/>
            <w:tcBorders>
              <w:top w:val="single" w:sz="4" w:space="0" w:color="000000"/>
              <w:left w:val="single" w:sz="4" w:space="0" w:color="000000"/>
              <w:bottom w:val="single" w:sz="4" w:space="0" w:color="000000"/>
              <w:right w:val="nil"/>
            </w:tcBorders>
            <w:hideMark/>
          </w:tcPr>
          <w:p w14:paraId="0DFA78AF" w14:textId="77777777" w:rsidR="00372F6A" w:rsidRPr="00372F6A" w:rsidRDefault="00372F6A" w:rsidP="00372F6A">
            <w:pPr>
              <w:autoSpaceDE w:val="0"/>
              <w:spacing w:after="0" w:line="256" w:lineRule="auto"/>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ar-SA"/>
              </w:rPr>
              <w:t>МДК 02.01. Организация и технология проверки электрооборудования</w:t>
            </w:r>
          </w:p>
        </w:tc>
        <w:tc>
          <w:tcPr>
            <w:tcW w:w="953" w:type="dxa"/>
            <w:tcBorders>
              <w:top w:val="single" w:sz="4" w:space="0" w:color="000000"/>
              <w:left w:val="single" w:sz="4" w:space="0" w:color="auto"/>
              <w:bottom w:val="single" w:sz="4" w:space="0" w:color="000000"/>
              <w:right w:val="single" w:sz="4" w:space="0" w:color="auto"/>
            </w:tcBorders>
            <w:hideMark/>
          </w:tcPr>
          <w:p w14:paraId="5CF4923C" w14:textId="7D6E1F0D" w:rsidR="00372F6A" w:rsidRPr="00372F6A" w:rsidRDefault="002B7554" w:rsidP="00372F6A">
            <w:pPr>
              <w:widowControl w:val="0"/>
              <w:suppressAutoHyphens/>
              <w:spacing w:after="0" w:line="256"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55</w:t>
            </w:r>
          </w:p>
        </w:tc>
        <w:tc>
          <w:tcPr>
            <w:tcW w:w="851" w:type="dxa"/>
            <w:tcBorders>
              <w:top w:val="single" w:sz="4" w:space="0" w:color="000000"/>
              <w:left w:val="single" w:sz="4" w:space="0" w:color="auto"/>
              <w:bottom w:val="single" w:sz="4" w:space="0" w:color="000000"/>
              <w:right w:val="single" w:sz="4" w:space="0" w:color="auto"/>
            </w:tcBorders>
            <w:hideMark/>
          </w:tcPr>
          <w:p w14:paraId="2D9AFEA2" w14:textId="26B97273" w:rsidR="00372F6A" w:rsidRPr="00372F6A" w:rsidRDefault="002B7554" w:rsidP="00372F6A">
            <w:pPr>
              <w:widowControl w:val="0"/>
              <w:suppressAutoHyphens/>
              <w:spacing w:after="0" w:line="256"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55</w:t>
            </w:r>
          </w:p>
        </w:tc>
        <w:tc>
          <w:tcPr>
            <w:tcW w:w="1417" w:type="dxa"/>
            <w:tcBorders>
              <w:top w:val="single" w:sz="4" w:space="0" w:color="000000"/>
              <w:left w:val="single" w:sz="4" w:space="0" w:color="auto"/>
              <w:bottom w:val="single" w:sz="4" w:space="0" w:color="000000"/>
              <w:right w:val="single" w:sz="4" w:space="0" w:color="auto"/>
            </w:tcBorders>
            <w:hideMark/>
          </w:tcPr>
          <w:p w14:paraId="2E2769D7" w14:textId="0424C600" w:rsidR="00372F6A" w:rsidRPr="00372F6A" w:rsidRDefault="002B7554" w:rsidP="00372F6A">
            <w:pPr>
              <w:widowControl w:val="0"/>
              <w:suppressAutoHyphens/>
              <w:spacing w:after="0" w:line="25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418" w:type="dxa"/>
            <w:tcBorders>
              <w:top w:val="single" w:sz="4" w:space="0" w:color="000000"/>
              <w:left w:val="single" w:sz="4" w:space="0" w:color="auto"/>
              <w:bottom w:val="single" w:sz="4" w:space="0" w:color="000000"/>
              <w:right w:val="single" w:sz="4" w:space="0" w:color="auto"/>
            </w:tcBorders>
            <w:hideMark/>
          </w:tcPr>
          <w:p w14:paraId="3914208B" w14:textId="1D8D76D5" w:rsidR="00372F6A" w:rsidRPr="00372F6A" w:rsidRDefault="002B7554" w:rsidP="00372F6A">
            <w:pPr>
              <w:widowControl w:val="0"/>
              <w:suppressAutoHyphens/>
              <w:spacing w:after="0" w:line="25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47</w:t>
            </w:r>
          </w:p>
        </w:tc>
        <w:tc>
          <w:tcPr>
            <w:tcW w:w="1276" w:type="dxa"/>
            <w:tcBorders>
              <w:top w:val="single" w:sz="4" w:space="0" w:color="000000"/>
              <w:left w:val="single" w:sz="4" w:space="0" w:color="auto"/>
              <w:bottom w:val="single" w:sz="4" w:space="0" w:color="000000"/>
              <w:right w:val="single" w:sz="4" w:space="0" w:color="auto"/>
            </w:tcBorders>
            <w:hideMark/>
          </w:tcPr>
          <w:p w14:paraId="54313A4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w:t>
            </w:r>
          </w:p>
        </w:tc>
        <w:tc>
          <w:tcPr>
            <w:tcW w:w="1985" w:type="dxa"/>
            <w:tcBorders>
              <w:top w:val="single" w:sz="4" w:space="0" w:color="000000"/>
              <w:left w:val="single" w:sz="4" w:space="0" w:color="auto"/>
              <w:bottom w:val="single" w:sz="4" w:space="0" w:color="000000"/>
              <w:right w:val="single" w:sz="4" w:space="0" w:color="000000"/>
            </w:tcBorders>
            <w:hideMark/>
          </w:tcPr>
          <w:p w14:paraId="7F94AD92" w14:textId="0DF278BB" w:rsidR="00372F6A" w:rsidRPr="00372F6A" w:rsidRDefault="002B7554" w:rsidP="00372F6A">
            <w:pPr>
              <w:widowControl w:val="0"/>
              <w:suppressAutoHyphens/>
              <w:snapToGrid w:val="0"/>
              <w:spacing w:after="0" w:line="256"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0</w:t>
            </w:r>
          </w:p>
        </w:tc>
        <w:tc>
          <w:tcPr>
            <w:tcW w:w="1702" w:type="dxa"/>
            <w:tcBorders>
              <w:top w:val="single" w:sz="4" w:space="0" w:color="000000"/>
              <w:left w:val="single" w:sz="4" w:space="0" w:color="auto"/>
              <w:bottom w:val="single" w:sz="4" w:space="0" w:color="000000"/>
              <w:right w:val="single" w:sz="4" w:space="0" w:color="000000"/>
            </w:tcBorders>
          </w:tcPr>
          <w:p w14:paraId="05D3B1B4" w14:textId="77777777" w:rsidR="00372F6A" w:rsidRPr="00372F6A" w:rsidRDefault="00372F6A" w:rsidP="00372F6A">
            <w:pPr>
              <w:widowControl w:val="0"/>
              <w:suppressAutoHyphens/>
              <w:snapToGrid w:val="0"/>
              <w:spacing w:after="0" w:line="256" w:lineRule="auto"/>
              <w:jc w:val="center"/>
              <w:rPr>
                <w:rFonts w:ascii="Times New Roman" w:eastAsia="Times New Roman" w:hAnsi="Times New Roman" w:cs="Times New Roman"/>
                <w:b/>
                <w:bCs/>
                <w:sz w:val="24"/>
                <w:szCs w:val="24"/>
                <w:lang w:eastAsia="ar-SA"/>
              </w:rPr>
            </w:pPr>
          </w:p>
        </w:tc>
        <w:tc>
          <w:tcPr>
            <w:tcW w:w="2269" w:type="dxa"/>
            <w:tcBorders>
              <w:top w:val="single" w:sz="4" w:space="0" w:color="000000"/>
              <w:left w:val="single" w:sz="4" w:space="0" w:color="auto"/>
              <w:bottom w:val="single" w:sz="4" w:space="0" w:color="000000"/>
              <w:right w:val="single" w:sz="4" w:space="0" w:color="000000"/>
            </w:tcBorders>
          </w:tcPr>
          <w:p w14:paraId="2554FD04" w14:textId="77777777" w:rsidR="00372F6A" w:rsidRPr="00372F6A" w:rsidRDefault="00372F6A" w:rsidP="00372F6A">
            <w:pPr>
              <w:widowControl w:val="0"/>
              <w:suppressAutoHyphens/>
              <w:snapToGrid w:val="0"/>
              <w:spacing w:after="0" w:line="256" w:lineRule="auto"/>
              <w:jc w:val="center"/>
              <w:rPr>
                <w:rFonts w:ascii="Times New Roman" w:eastAsia="Times New Roman" w:hAnsi="Times New Roman" w:cs="Times New Roman"/>
                <w:b/>
                <w:bCs/>
                <w:sz w:val="24"/>
                <w:szCs w:val="24"/>
                <w:lang w:eastAsia="ar-SA"/>
              </w:rPr>
            </w:pPr>
          </w:p>
        </w:tc>
      </w:tr>
      <w:tr w:rsidR="00372F6A" w:rsidRPr="00372F6A" w14:paraId="3EACCBA7" w14:textId="77777777" w:rsidTr="00C251BF">
        <w:trPr>
          <w:trHeight w:val="469"/>
        </w:trPr>
        <w:tc>
          <w:tcPr>
            <w:tcW w:w="3159" w:type="dxa"/>
            <w:tcBorders>
              <w:top w:val="single" w:sz="4" w:space="0" w:color="000000"/>
              <w:left w:val="single" w:sz="4" w:space="0" w:color="000000"/>
              <w:bottom w:val="single" w:sz="4" w:space="0" w:color="000000"/>
              <w:right w:val="nil"/>
            </w:tcBorders>
            <w:hideMark/>
          </w:tcPr>
          <w:p w14:paraId="3C350196" w14:textId="77777777" w:rsidR="00372F6A" w:rsidRPr="00372F6A" w:rsidRDefault="00372F6A" w:rsidP="00372F6A">
            <w:pPr>
              <w:autoSpaceDE w:val="0"/>
              <w:spacing w:after="0" w:line="256" w:lineRule="auto"/>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ar-SA"/>
              </w:rPr>
              <w:t xml:space="preserve">МДК 02.02. </w:t>
            </w:r>
            <w:r w:rsidRPr="00372F6A">
              <w:rPr>
                <w:rFonts w:ascii="Times New Roman" w:eastAsia="Times New Roman" w:hAnsi="Times New Roman" w:cs="Times New Roman"/>
                <w:color w:val="000000"/>
                <w:sz w:val="24"/>
                <w:szCs w:val="24"/>
                <w:shd w:val="clear" w:color="auto" w:fill="FFFFFF"/>
                <w:lang w:eastAsia="ar-SA"/>
              </w:rPr>
              <w:t>Контрольно-измерительные приборы</w:t>
            </w:r>
          </w:p>
        </w:tc>
        <w:tc>
          <w:tcPr>
            <w:tcW w:w="953" w:type="dxa"/>
            <w:tcBorders>
              <w:top w:val="single" w:sz="4" w:space="0" w:color="000000"/>
              <w:left w:val="single" w:sz="4" w:space="0" w:color="auto"/>
              <w:bottom w:val="single" w:sz="4" w:space="0" w:color="000000"/>
              <w:right w:val="single" w:sz="4" w:space="0" w:color="auto"/>
            </w:tcBorders>
            <w:hideMark/>
          </w:tcPr>
          <w:p w14:paraId="588AB573" w14:textId="1272760D" w:rsidR="00372F6A" w:rsidRPr="00372F6A" w:rsidRDefault="002B7554" w:rsidP="00372F6A">
            <w:pPr>
              <w:widowControl w:val="0"/>
              <w:suppressAutoHyphens/>
              <w:spacing w:after="0" w:line="256"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33</w:t>
            </w:r>
          </w:p>
        </w:tc>
        <w:tc>
          <w:tcPr>
            <w:tcW w:w="851" w:type="dxa"/>
            <w:tcBorders>
              <w:top w:val="single" w:sz="4" w:space="0" w:color="000000"/>
              <w:left w:val="single" w:sz="4" w:space="0" w:color="auto"/>
              <w:bottom w:val="single" w:sz="4" w:space="0" w:color="000000"/>
              <w:right w:val="single" w:sz="4" w:space="0" w:color="auto"/>
            </w:tcBorders>
            <w:hideMark/>
          </w:tcPr>
          <w:p w14:paraId="5C5FF470" w14:textId="729802A3" w:rsidR="00372F6A" w:rsidRPr="00372F6A" w:rsidRDefault="002B7554" w:rsidP="00372F6A">
            <w:pPr>
              <w:widowControl w:val="0"/>
              <w:suppressAutoHyphens/>
              <w:spacing w:after="0" w:line="256" w:lineRule="auto"/>
              <w:jc w:val="cente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iCs/>
                <w:sz w:val="24"/>
                <w:szCs w:val="24"/>
                <w:lang w:eastAsia="ar-SA"/>
              </w:rPr>
              <w:t>33</w:t>
            </w:r>
          </w:p>
        </w:tc>
        <w:tc>
          <w:tcPr>
            <w:tcW w:w="1417" w:type="dxa"/>
            <w:tcBorders>
              <w:top w:val="single" w:sz="4" w:space="0" w:color="000000"/>
              <w:left w:val="single" w:sz="4" w:space="0" w:color="auto"/>
              <w:bottom w:val="single" w:sz="4" w:space="0" w:color="000000"/>
              <w:right w:val="single" w:sz="4" w:space="0" w:color="auto"/>
            </w:tcBorders>
            <w:hideMark/>
          </w:tcPr>
          <w:p w14:paraId="68314999" w14:textId="4E224135" w:rsidR="00372F6A" w:rsidRPr="00372F6A" w:rsidRDefault="00B22965" w:rsidP="00372F6A">
            <w:pPr>
              <w:widowControl w:val="0"/>
              <w:suppressAutoHyphens/>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8</w:t>
            </w:r>
          </w:p>
        </w:tc>
        <w:tc>
          <w:tcPr>
            <w:tcW w:w="1418" w:type="dxa"/>
            <w:tcBorders>
              <w:top w:val="single" w:sz="4" w:space="0" w:color="000000"/>
              <w:left w:val="single" w:sz="4" w:space="0" w:color="auto"/>
              <w:bottom w:val="single" w:sz="4" w:space="0" w:color="000000"/>
              <w:right w:val="single" w:sz="4" w:space="0" w:color="auto"/>
            </w:tcBorders>
            <w:hideMark/>
          </w:tcPr>
          <w:p w14:paraId="45E1556A" w14:textId="406C53E4" w:rsidR="00372F6A" w:rsidRPr="00372F6A" w:rsidRDefault="002B7554" w:rsidP="00372F6A">
            <w:pPr>
              <w:widowControl w:val="0"/>
              <w:suppressAutoHyphens/>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25</w:t>
            </w:r>
          </w:p>
        </w:tc>
        <w:tc>
          <w:tcPr>
            <w:tcW w:w="1276" w:type="dxa"/>
            <w:tcBorders>
              <w:top w:val="single" w:sz="4" w:space="0" w:color="000000"/>
              <w:left w:val="single" w:sz="4" w:space="0" w:color="auto"/>
              <w:bottom w:val="single" w:sz="4" w:space="0" w:color="000000"/>
              <w:right w:val="nil"/>
            </w:tcBorders>
            <w:hideMark/>
          </w:tcPr>
          <w:p w14:paraId="70968D62" w14:textId="77777777" w:rsidR="00372F6A" w:rsidRPr="00372F6A" w:rsidRDefault="00372F6A" w:rsidP="00372F6A">
            <w:pPr>
              <w:widowControl w:val="0"/>
              <w:suppressAutoHyphens/>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0</w:t>
            </w:r>
          </w:p>
        </w:tc>
        <w:tc>
          <w:tcPr>
            <w:tcW w:w="1985" w:type="dxa"/>
            <w:tcBorders>
              <w:top w:val="single" w:sz="4" w:space="0" w:color="000000"/>
              <w:left w:val="single" w:sz="4" w:space="0" w:color="000000"/>
              <w:bottom w:val="single" w:sz="4" w:space="0" w:color="000000"/>
              <w:right w:val="single" w:sz="4" w:space="0" w:color="auto"/>
            </w:tcBorders>
            <w:hideMark/>
          </w:tcPr>
          <w:p w14:paraId="5ABAEC8D" w14:textId="72CABDE9" w:rsidR="00372F6A" w:rsidRPr="00372F6A" w:rsidRDefault="002B7554" w:rsidP="00372F6A">
            <w:pPr>
              <w:widowControl w:val="0"/>
              <w:suppressAutoHyphens/>
              <w:snapToGrid w:val="0"/>
              <w:spacing w:after="0" w:line="256" w:lineRule="auto"/>
              <w:jc w:val="cente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iCs/>
                <w:sz w:val="24"/>
                <w:szCs w:val="24"/>
                <w:lang w:eastAsia="ar-SA"/>
              </w:rPr>
              <w:t>0</w:t>
            </w:r>
          </w:p>
        </w:tc>
        <w:tc>
          <w:tcPr>
            <w:tcW w:w="1702" w:type="dxa"/>
            <w:tcBorders>
              <w:top w:val="single" w:sz="4" w:space="0" w:color="000000"/>
              <w:left w:val="single" w:sz="4" w:space="0" w:color="000000"/>
              <w:bottom w:val="single" w:sz="4" w:space="0" w:color="000000"/>
              <w:right w:val="single" w:sz="4" w:space="0" w:color="auto"/>
            </w:tcBorders>
          </w:tcPr>
          <w:p w14:paraId="5011B21E" w14:textId="77777777" w:rsidR="00372F6A" w:rsidRPr="00372F6A" w:rsidRDefault="00372F6A" w:rsidP="00372F6A">
            <w:pPr>
              <w:widowControl w:val="0"/>
              <w:suppressAutoHyphens/>
              <w:snapToGrid w:val="0"/>
              <w:spacing w:after="0" w:line="256" w:lineRule="auto"/>
              <w:jc w:val="center"/>
              <w:rPr>
                <w:rFonts w:ascii="Times New Roman" w:eastAsia="Times New Roman" w:hAnsi="Times New Roman" w:cs="Times New Roman"/>
                <w:b/>
                <w:bCs/>
                <w:iCs/>
                <w:sz w:val="24"/>
                <w:szCs w:val="24"/>
                <w:lang w:eastAsia="ar-SA"/>
              </w:rPr>
            </w:pPr>
          </w:p>
        </w:tc>
        <w:tc>
          <w:tcPr>
            <w:tcW w:w="2269" w:type="dxa"/>
            <w:tcBorders>
              <w:top w:val="single" w:sz="4" w:space="0" w:color="000000"/>
              <w:left w:val="single" w:sz="4" w:space="0" w:color="000000"/>
              <w:bottom w:val="single" w:sz="4" w:space="0" w:color="000000"/>
              <w:right w:val="single" w:sz="4" w:space="0" w:color="auto"/>
            </w:tcBorders>
          </w:tcPr>
          <w:p w14:paraId="51EAFB05" w14:textId="77777777" w:rsidR="00372F6A" w:rsidRPr="00372F6A" w:rsidRDefault="00372F6A" w:rsidP="00372F6A">
            <w:pPr>
              <w:widowControl w:val="0"/>
              <w:suppressAutoHyphens/>
              <w:snapToGrid w:val="0"/>
              <w:spacing w:after="0" w:line="256" w:lineRule="auto"/>
              <w:jc w:val="center"/>
              <w:rPr>
                <w:rFonts w:ascii="Times New Roman" w:eastAsia="Times New Roman" w:hAnsi="Times New Roman" w:cs="Times New Roman"/>
                <w:b/>
                <w:bCs/>
                <w:iCs/>
                <w:sz w:val="24"/>
                <w:szCs w:val="24"/>
                <w:lang w:eastAsia="ar-SA"/>
              </w:rPr>
            </w:pPr>
          </w:p>
        </w:tc>
      </w:tr>
      <w:tr w:rsidR="00C251BF" w:rsidRPr="00372F6A" w14:paraId="7206D74E" w14:textId="77777777" w:rsidTr="00C251BF">
        <w:trPr>
          <w:trHeight w:val="469"/>
        </w:trPr>
        <w:tc>
          <w:tcPr>
            <w:tcW w:w="3159" w:type="dxa"/>
            <w:tcBorders>
              <w:top w:val="single" w:sz="4" w:space="0" w:color="000000"/>
              <w:left w:val="single" w:sz="4" w:space="0" w:color="000000"/>
              <w:bottom w:val="single" w:sz="4" w:space="0" w:color="000000"/>
              <w:right w:val="nil"/>
            </w:tcBorders>
          </w:tcPr>
          <w:p w14:paraId="55D47F5C" w14:textId="755D819F" w:rsidR="00C251BF" w:rsidRPr="00372F6A" w:rsidRDefault="00C251BF" w:rsidP="00C251BF">
            <w:pPr>
              <w:autoSpaceDE w:val="0"/>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ИТОГО</w:t>
            </w:r>
          </w:p>
        </w:tc>
        <w:tc>
          <w:tcPr>
            <w:tcW w:w="953" w:type="dxa"/>
            <w:tcBorders>
              <w:top w:val="single" w:sz="4" w:space="0" w:color="000000"/>
              <w:left w:val="single" w:sz="4" w:space="0" w:color="auto"/>
              <w:bottom w:val="single" w:sz="4" w:space="0" w:color="000000"/>
              <w:right w:val="single" w:sz="4" w:space="0" w:color="auto"/>
            </w:tcBorders>
          </w:tcPr>
          <w:p w14:paraId="5426D997" w14:textId="6A75FD93" w:rsidR="00C251BF" w:rsidRPr="00372F6A" w:rsidRDefault="002B7554" w:rsidP="00C251BF">
            <w:pPr>
              <w:widowControl w:val="0"/>
              <w:suppressAutoHyphens/>
              <w:spacing w:after="0" w:line="256"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ru-RU"/>
              </w:rPr>
              <w:t>88</w:t>
            </w:r>
          </w:p>
        </w:tc>
        <w:tc>
          <w:tcPr>
            <w:tcW w:w="851" w:type="dxa"/>
            <w:tcBorders>
              <w:top w:val="single" w:sz="4" w:space="0" w:color="000000"/>
              <w:left w:val="single" w:sz="4" w:space="0" w:color="auto"/>
              <w:bottom w:val="single" w:sz="4" w:space="0" w:color="000000"/>
              <w:right w:val="single" w:sz="4" w:space="0" w:color="auto"/>
            </w:tcBorders>
          </w:tcPr>
          <w:p w14:paraId="717668A5" w14:textId="5674EA73" w:rsidR="00C251BF" w:rsidRPr="00372F6A" w:rsidRDefault="002B7554" w:rsidP="00C251BF">
            <w:pPr>
              <w:widowControl w:val="0"/>
              <w:suppressAutoHyphens/>
              <w:spacing w:after="0" w:line="256" w:lineRule="auto"/>
              <w:jc w:val="cente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sz w:val="24"/>
                <w:szCs w:val="24"/>
                <w:lang w:eastAsia="ru-RU"/>
              </w:rPr>
              <w:t>88</w:t>
            </w:r>
          </w:p>
        </w:tc>
        <w:tc>
          <w:tcPr>
            <w:tcW w:w="1417" w:type="dxa"/>
            <w:tcBorders>
              <w:top w:val="single" w:sz="4" w:space="0" w:color="000000"/>
              <w:left w:val="single" w:sz="4" w:space="0" w:color="auto"/>
              <w:bottom w:val="single" w:sz="4" w:space="0" w:color="000000"/>
              <w:right w:val="single" w:sz="4" w:space="0" w:color="auto"/>
            </w:tcBorders>
          </w:tcPr>
          <w:p w14:paraId="66996645" w14:textId="17DBF4CC" w:rsidR="00C251BF" w:rsidRDefault="002B7554" w:rsidP="00C251BF">
            <w:pPr>
              <w:widowControl w:val="0"/>
              <w:suppressAutoHyphens/>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ru-RU"/>
              </w:rPr>
              <w:t>16</w:t>
            </w:r>
          </w:p>
        </w:tc>
        <w:tc>
          <w:tcPr>
            <w:tcW w:w="1418" w:type="dxa"/>
            <w:tcBorders>
              <w:top w:val="single" w:sz="4" w:space="0" w:color="000000"/>
              <w:left w:val="single" w:sz="4" w:space="0" w:color="auto"/>
              <w:bottom w:val="single" w:sz="4" w:space="0" w:color="000000"/>
              <w:right w:val="single" w:sz="4" w:space="0" w:color="auto"/>
            </w:tcBorders>
          </w:tcPr>
          <w:p w14:paraId="25F5474D" w14:textId="4DFFBE01" w:rsidR="00C251BF" w:rsidRDefault="00114CD1" w:rsidP="00C251BF">
            <w:pPr>
              <w:widowControl w:val="0"/>
              <w:suppressAutoHyphens/>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ru-RU"/>
              </w:rPr>
              <w:t>72</w:t>
            </w:r>
          </w:p>
        </w:tc>
        <w:tc>
          <w:tcPr>
            <w:tcW w:w="1276" w:type="dxa"/>
            <w:tcBorders>
              <w:top w:val="single" w:sz="4" w:space="0" w:color="000000"/>
              <w:left w:val="single" w:sz="4" w:space="0" w:color="auto"/>
              <w:bottom w:val="single" w:sz="4" w:space="0" w:color="000000"/>
              <w:right w:val="nil"/>
            </w:tcBorders>
          </w:tcPr>
          <w:p w14:paraId="4DBD0D78" w14:textId="1ED25A06" w:rsidR="00C251BF" w:rsidRPr="00372F6A" w:rsidRDefault="00114CD1" w:rsidP="00C251BF">
            <w:pPr>
              <w:widowControl w:val="0"/>
              <w:suppressAutoHyphens/>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0</w:t>
            </w:r>
          </w:p>
        </w:tc>
        <w:tc>
          <w:tcPr>
            <w:tcW w:w="1985" w:type="dxa"/>
            <w:tcBorders>
              <w:top w:val="single" w:sz="4" w:space="0" w:color="000000"/>
              <w:left w:val="single" w:sz="4" w:space="0" w:color="000000"/>
              <w:bottom w:val="single" w:sz="4" w:space="0" w:color="000000"/>
              <w:right w:val="single" w:sz="4" w:space="0" w:color="auto"/>
            </w:tcBorders>
          </w:tcPr>
          <w:p w14:paraId="68BA8CC8" w14:textId="45FF1487" w:rsidR="00C251BF" w:rsidRPr="00372F6A" w:rsidRDefault="002B7554" w:rsidP="00C251BF">
            <w:pPr>
              <w:widowControl w:val="0"/>
              <w:suppressAutoHyphens/>
              <w:snapToGrid w:val="0"/>
              <w:spacing w:after="0" w:line="256" w:lineRule="auto"/>
              <w:jc w:val="cente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sz w:val="24"/>
                <w:szCs w:val="24"/>
                <w:lang w:eastAsia="ru-RU"/>
              </w:rPr>
              <w:t>0</w:t>
            </w:r>
          </w:p>
        </w:tc>
        <w:tc>
          <w:tcPr>
            <w:tcW w:w="1702" w:type="dxa"/>
            <w:tcBorders>
              <w:top w:val="single" w:sz="4" w:space="0" w:color="000000"/>
              <w:left w:val="single" w:sz="4" w:space="0" w:color="000000"/>
              <w:bottom w:val="single" w:sz="4" w:space="0" w:color="000000"/>
              <w:right w:val="single" w:sz="4" w:space="0" w:color="auto"/>
            </w:tcBorders>
          </w:tcPr>
          <w:p w14:paraId="57B7CCD7" w14:textId="5E8A77F7" w:rsidR="00C251BF" w:rsidRPr="00372F6A" w:rsidRDefault="00C251BF" w:rsidP="00C251BF">
            <w:pPr>
              <w:widowControl w:val="0"/>
              <w:suppressAutoHyphens/>
              <w:snapToGrid w:val="0"/>
              <w:spacing w:after="0" w:line="256" w:lineRule="auto"/>
              <w:jc w:val="center"/>
              <w:rPr>
                <w:rFonts w:ascii="Times New Roman" w:eastAsia="Times New Roman" w:hAnsi="Times New Roman" w:cs="Times New Roman"/>
                <w:b/>
                <w:bCs/>
                <w:iCs/>
                <w:sz w:val="24"/>
                <w:szCs w:val="24"/>
                <w:lang w:eastAsia="ar-SA"/>
              </w:rPr>
            </w:pPr>
          </w:p>
        </w:tc>
        <w:tc>
          <w:tcPr>
            <w:tcW w:w="2269" w:type="dxa"/>
            <w:tcBorders>
              <w:top w:val="single" w:sz="4" w:space="0" w:color="000000"/>
              <w:left w:val="single" w:sz="4" w:space="0" w:color="000000"/>
              <w:bottom w:val="single" w:sz="4" w:space="0" w:color="000000"/>
              <w:right w:val="single" w:sz="4" w:space="0" w:color="auto"/>
            </w:tcBorders>
          </w:tcPr>
          <w:p w14:paraId="413A3B6F" w14:textId="0CB3888E" w:rsidR="00C251BF" w:rsidRPr="00372F6A" w:rsidRDefault="00C251BF" w:rsidP="00C251BF">
            <w:pPr>
              <w:widowControl w:val="0"/>
              <w:suppressAutoHyphens/>
              <w:snapToGrid w:val="0"/>
              <w:spacing w:after="0" w:line="256" w:lineRule="auto"/>
              <w:jc w:val="center"/>
              <w:rPr>
                <w:rFonts w:ascii="Times New Roman" w:eastAsia="Times New Roman" w:hAnsi="Times New Roman" w:cs="Times New Roman"/>
                <w:b/>
                <w:bCs/>
                <w:iCs/>
                <w:sz w:val="24"/>
                <w:szCs w:val="24"/>
                <w:lang w:eastAsia="ar-SA"/>
              </w:rPr>
            </w:pPr>
          </w:p>
        </w:tc>
      </w:tr>
      <w:tr w:rsidR="00C251BF" w:rsidRPr="00372F6A" w14:paraId="6443263C" w14:textId="77777777" w:rsidTr="00C251BF">
        <w:trPr>
          <w:trHeight w:val="289"/>
        </w:trPr>
        <w:tc>
          <w:tcPr>
            <w:tcW w:w="3159" w:type="dxa"/>
            <w:tcBorders>
              <w:top w:val="single" w:sz="4" w:space="0" w:color="000000"/>
              <w:left w:val="single" w:sz="4" w:space="0" w:color="000000"/>
              <w:bottom w:val="single" w:sz="4" w:space="0" w:color="000000"/>
              <w:right w:val="nil"/>
            </w:tcBorders>
            <w:hideMark/>
          </w:tcPr>
          <w:p w14:paraId="060DA189" w14:textId="77777777" w:rsidR="00C251BF" w:rsidRPr="00372F6A" w:rsidRDefault="00C251BF" w:rsidP="00C251BF">
            <w:pPr>
              <w:autoSpaceDE w:val="0"/>
              <w:spacing w:after="0" w:line="256" w:lineRule="auto"/>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Практическая подготовка: учебная практика</w:t>
            </w:r>
          </w:p>
        </w:tc>
        <w:tc>
          <w:tcPr>
            <w:tcW w:w="953" w:type="dxa"/>
            <w:tcBorders>
              <w:top w:val="single" w:sz="4" w:space="0" w:color="000000"/>
              <w:left w:val="single" w:sz="4" w:space="0" w:color="000000"/>
              <w:bottom w:val="single" w:sz="4" w:space="0" w:color="000000"/>
              <w:right w:val="nil"/>
            </w:tcBorders>
            <w:hideMark/>
          </w:tcPr>
          <w:p w14:paraId="53FAAC68" w14:textId="1106F022" w:rsidR="00C251BF" w:rsidRPr="00372F6A" w:rsidRDefault="002B7554" w:rsidP="00C251BF">
            <w:pPr>
              <w:widowControl w:val="0"/>
              <w:suppressAutoHyphens/>
              <w:spacing w:after="0" w:line="256"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0</w:t>
            </w:r>
          </w:p>
        </w:tc>
        <w:tc>
          <w:tcPr>
            <w:tcW w:w="851" w:type="dxa"/>
            <w:tcBorders>
              <w:top w:val="single" w:sz="4" w:space="0" w:color="000000"/>
              <w:left w:val="single" w:sz="4" w:space="0" w:color="000000"/>
              <w:bottom w:val="single" w:sz="4" w:space="0" w:color="000000"/>
              <w:right w:val="single" w:sz="4" w:space="0" w:color="auto"/>
            </w:tcBorders>
          </w:tcPr>
          <w:p w14:paraId="52B4EEFE" w14:textId="77777777" w:rsidR="00C251BF" w:rsidRPr="00372F6A" w:rsidRDefault="00C251BF" w:rsidP="00C251BF">
            <w:pPr>
              <w:widowControl w:val="0"/>
              <w:suppressAutoHyphens/>
              <w:spacing w:after="0" w:line="256" w:lineRule="auto"/>
              <w:jc w:val="center"/>
              <w:rPr>
                <w:rFonts w:ascii="Times New Roman" w:eastAsia="Times New Roman" w:hAnsi="Times New Roman" w:cs="Times New Roman"/>
                <w:iCs/>
                <w:sz w:val="24"/>
                <w:szCs w:val="24"/>
                <w:lang w:eastAsia="ar-SA"/>
              </w:rPr>
            </w:pPr>
          </w:p>
        </w:tc>
        <w:tc>
          <w:tcPr>
            <w:tcW w:w="1417" w:type="dxa"/>
            <w:tcBorders>
              <w:top w:val="single" w:sz="4" w:space="0" w:color="000000"/>
              <w:left w:val="single" w:sz="4" w:space="0" w:color="auto"/>
              <w:bottom w:val="single" w:sz="4" w:space="0" w:color="000000"/>
              <w:right w:val="nil"/>
            </w:tcBorders>
          </w:tcPr>
          <w:p w14:paraId="02415E9E" w14:textId="77777777" w:rsidR="00C251BF" w:rsidRPr="00372F6A" w:rsidRDefault="00C251BF" w:rsidP="00C251BF">
            <w:pPr>
              <w:widowControl w:val="0"/>
              <w:suppressAutoHyphens/>
              <w:spacing w:after="0" w:line="256" w:lineRule="auto"/>
              <w:jc w:val="center"/>
              <w:rPr>
                <w:rFonts w:ascii="Times New Roman" w:eastAsia="Times New Roman" w:hAnsi="Times New Roman" w:cs="Times New Roman"/>
                <w:iCs/>
                <w:sz w:val="24"/>
                <w:szCs w:val="24"/>
                <w:lang w:eastAsia="ar-SA"/>
              </w:rPr>
            </w:pPr>
          </w:p>
        </w:tc>
        <w:tc>
          <w:tcPr>
            <w:tcW w:w="1418" w:type="dxa"/>
            <w:tcBorders>
              <w:top w:val="single" w:sz="4" w:space="0" w:color="000000"/>
              <w:left w:val="single" w:sz="4" w:space="0" w:color="auto"/>
              <w:bottom w:val="single" w:sz="4" w:space="0" w:color="000000"/>
              <w:right w:val="nil"/>
            </w:tcBorders>
          </w:tcPr>
          <w:p w14:paraId="20D78CCC" w14:textId="77777777" w:rsidR="00C251BF" w:rsidRPr="00372F6A" w:rsidRDefault="00C251BF" w:rsidP="00C251BF">
            <w:pPr>
              <w:widowControl w:val="0"/>
              <w:suppressAutoHyphens/>
              <w:spacing w:after="0" w:line="256" w:lineRule="auto"/>
              <w:ind w:hanging="283"/>
              <w:jc w:val="center"/>
              <w:rPr>
                <w:rFonts w:ascii="Times New Roman" w:eastAsia="Times New Roman" w:hAnsi="Times New Roman" w:cs="Times New Roman"/>
                <w:iCs/>
                <w:sz w:val="24"/>
                <w:szCs w:val="24"/>
                <w:lang w:eastAsia="ar-SA"/>
              </w:rPr>
            </w:pPr>
          </w:p>
        </w:tc>
        <w:tc>
          <w:tcPr>
            <w:tcW w:w="1276" w:type="dxa"/>
            <w:tcBorders>
              <w:top w:val="single" w:sz="4" w:space="0" w:color="000000"/>
              <w:left w:val="single" w:sz="4" w:space="0" w:color="auto"/>
              <w:bottom w:val="single" w:sz="4" w:space="0" w:color="000000"/>
              <w:right w:val="nil"/>
            </w:tcBorders>
          </w:tcPr>
          <w:p w14:paraId="084126D6" w14:textId="77777777" w:rsidR="00C251BF" w:rsidRPr="00372F6A" w:rsidRDefault="00C251BF" w:rsidP="00C251BF">
            <w:pPr>
              <w:widowControl w:val="0"/>
              <w:suppressAutoHyphens/>
              <w:spacing w:after="0" w:line="256" w:lineRule="auto"/>
              <w:jc w:val="center"/>
              <w:rPr>
                <w:rFonts w:ascii="Times New Roman" w:eastAsia="Times New Roman" w:hAnsi="Times New Roman" w:cs="Times New Roman"/>
                <w:iCs/>
                <w:sz w:val="24"/>
                <w:szCs w:val="24"/>
                <w:lang w:eastAsia="ar-SA"/>
              </w:rPr>
            </w:pPr>
          </w:p>
        </w:tc>
        <w:tc>
          <w:tcPr>
            <w:tcW w:w="1985" w:type="dxa"/>
            <w:tcBorders>
              <w:top w:val="single" w:sz="4" w:space="0" w:color="000000"/>
              <w:left w:val="single" w:sz="4" w:space="0" w:color="000000"/>
              <w:bottom w:val="single" w:sz="4" w:space="0" w:color="000000"/>
              <w:right w:val="single" w:sz="4" w:space="0" w:color="auto"/>
            </w:tcBorders>
          </w:tcPr>
          <w:p w14:paraId="467B971D" w14:textId="77777777" w:rsidR="00C251BF" w:rsidRPr="00372F6A" w:rsidRDefault="00C251BF" w:rsidP="00C251BF">
            <w:pPr>
              <w:widowControl w:val="0"/>
              <w:suppressAutoHyphens/>
              <w:snapToGrid w:val="0"/>
              <w:spacing w:after="0" w:line="256" w:lineRule="auto"/>
              <w:jc w:val="center"/>
              <w:rPr>
                <w:rFonts w:ascii="Times New Roman" w:eastAsia="Times New Roman" w:hAnsi="Times New Roman" w:cs="Times New Roman"/>
                <w:iCs/>
                <w:sz w:val="24"/>
                <w:szCs w:val="24"/>
                <w:lang w:eastAsia="ar-SA"/>
              </w:rPr>
            </w:pPr>
          </w:p>
        </w:tc>
        <w:tc>
          <w:tcPr>
            <w:tcW w:w="1702" w:type="dxa"/>
            <w:tcBorders>
              <w:top w:val="single" w:sz="4" w:space="0" w:color="000000"/>
              <w:left w:val="single" w:sz="4" w:space="0" w:color="000000"/>
              <w:bottom w:val="single" w:sz="4" w:space="0" w:color="000000"/>
              <w:right w:val="single" w:sz="4" w:space="0" w:color="auto"/>
            </w:tcBorders>
            <w:hideMark/>
          </w:tcPr>
          <w:p w14:paraId="0E61164B" w14:textId="232B3CE5" w:rsidR="00C251BF" w:rsidRPr="00372F6A" w:rsidRDefault="002B7554" w:rsidP="00C251BF">
            <w:pPr>
              <w:widowControl w:val="0"/>
              <w:suppressAutoHyphens/>
              <w:snapToGrid w:val="0"/>
              <w:spacing w:after="0" w:line="256" w:lineRule="auto"/>
              <w:jc w:val="cente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iCs/>
                <w:sz w:val="24"/>
                <w:szCs w:val="24"/>
                <w:lang w:eastAsia="ar-SA"/>
              </w:rPr>
              <w:t>0</w:t>
            </w:r>
          </w:p>
        </w:tc>
        <w:tc>
          <w:tcPr>
            <w:tcW w:w="2269" w:type="dxa"/>
            <w:tcBorders>
              <w:top w:val="single" w:sz="4" w:space="0" w:color="000000"/>
              <w:left w:val="single" w:sz="4" w:space="0" w:color="000000"/>
              <w:bottom w:val="single" w:sz="4" w:space="0" w:color="000000"/>
              <w:right w:val="single" w:sz="4" w:space="0" w:color="auto"/>
            </w:tcBorders>
          </w:tcPr>
          <w:p w14:paraId="3DA0FE28" w14:textId="77777777" w:rsidR="00C251BF" w:rsidRPr="00372F6A" w:rsidRDefault="00C251BF" w:rsidP="00C251BF">
            <w:pPr>
              <w:widowControl w:val="0"/>
              <w:suppressAutoHyphens/>
              <w:snapToGrid w:val="0"/>
              <w:spacing w:after="0" w:line="256" w:lineRule="auto"/>
              <w:jc w:val="center"/>
              <w:rPr>
                <w:rFonts w:ascii="Times New Roman" w:eastAsia="Times New Roman" w:hAnsi="Times New Roman" w:cs="Times New Roman"/>
                <w:b/>
                <w:bCs/>
                <w:iCs/>
                <w:sz w:val="24"/>
                <w:szCs w:val="24"/>
                <w:lang w:eastAsia="ar-SA"/>
              </w:rPr>
            </w:pPr>
          </w:p>
        </w:tc>
      </w:tr>
      <w:tr w:rsidR="00C251BF" w:rsidRPr="00372F6A" w14:paraId="3BDC322F" w14:textId="77777777" w:rsidTr="00C251BF">
        <w:trPr>
          <w:trHeight w:val="578"/>
        </w:trPr>
        <w:tc>
          <w:tcPr>
            <w:tcW w:w="3159" w:type="dxa"/>
            <w:tcBorders>
              <w:top w:val="single" w:sz="4" w:space="0" w:color="000000"/>
              <w:left w:val="single" w:sz="4" w:space="0" w:color="000000"/>
              <w:bottom w:val="single" w:sz="4" w:space="0" w:color="000000"/>
              <w:right w:val="nil"/>
            </w:tcBorders>
            <w:hideMark/>
          </w:tcPr>
          <w:p w14:paraId="7F1EC69A" w14:textId="0EB04E29" w:rsidR="00C251BF" w:rsidRPr="00372F6A" w:rsidRDefault="00C251BF" w:rsidP="00C251BF">
            <w:pPr>
              <w:widowControl w:val="0"/>
              <w:suppressAutoHyphen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Практическая подготовка: производственная практика</w:t>
            </w:r>
          </w:p>
        </w:tc>
        <w:tc>
          <w:tcPr>
            <w:tcW w:w="953" w:type="dxa"/>
            <w:tcBorders>
              <w:top w:val="single" w:sz="4" w:space="0" w:color="000000"/>
              <w:left w:val="single" w:sz="4" w:space="0" w:color="000000"/>
              <w:bottom w:val="single" w:sz="4" w:space="0" w:color="000000"/>
              <w:right w:val="nil"/>
            </w:tcBorders>
            <w:hideMark/>
          </w:tcPr>
          <w:p w14:paraId="5AB5F6FB" w14:textId="072FABDF" w:rsidR="00C251BF" w:rsidRPr="00372F6A" w:rsidRDefault="00114CD1" w:rsidP="00C251BF">
            <w:pPr>
              <w:tabs>
                <w:tab w:val="left" w:pos="400"/>
                <w:tab w:val="center" w:pos="755"/>
              </w:tabs>
              <w:spacing w:after="0" w:line="25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180</w:t>
            </w:r>
          </w:p>
        </w:tc>
        <w:tc>
          <w:tcPr>
            <w:tcW w:w="851" w:type="dxa"/>
            <w:tcBorders>
              <w:top w:val="single" w:sz="4" w:space="0" w:color="000000"/>
              <w:left w:val="single" w:sz="4" w:space="0" w:color="000000"/>
              <w:bottom w:val="single" w:sz="4" w:space="0" w:color="000000"/>
              <w:right w:val="single" w:sz="4" w:space="0" w:color="auto"/>
            </w:tcBorders>
          </w:tcPr>
          <w:p w14:paraId="11D0F0E6" w14:textId="77777777" w:rsidR="00C251BF" w:rsidRPr="00372F6A" w:rsidRDefault="00C251BF" w:rsidP="00C251BF">
            <w:pPr>
              <w:snapToGrid w:val="0"/>
              <w:spacing w:after="0" w:line="256" w:lineRule="auto"/>
              <w:jc w:val="center"/>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auto"/>
              <w:bottom w:val="single" w:sz="4" w:space="0" w:color="000000"/>
              <w:right w:val="nil"/>
            </w:tcBorders>
          </w:tcPr>
          <w:p w14:paraId="17B668BF" w14:textId="77777777" w:rsidR="00C251BF" w:rsidRPr="00372F6A" w:rsidRDefault="00C251BF" w:rsidP="00C251BF">
            <w:pPr>
              <w:snapToGrid w:val="0"/>
              <w:spacing w:after="0" w:line="256" w:lineRule="auto"/>
              <w:jc w:val="cente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auto"/>
              <w:bottom w:val="single" w:sz="4" w:space="0" w:color="000000"/>
              <w:right w:val="nil"/>
            </w:tcBorders>
          </w:tcPr>
          <w:p w14:paraId="4BDD1BE9" w14:textId="77777777" w:rsidR="00C251BF" w:rsidRPr="00372F6A" w:rsidRDefault="00C251BF" w:rsidP="00C251BF">
            <w:pPr>
              <w:snapToGrid w:val="0"/>
              <w:spacing w:after="0" w:line="256" w:lineRule="auto"/>
              <w:jc w:val="center"/>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auto"/>
              <w:bottom w:val="single" w:sz="4" w:space="0" w:color="000000"/>
              <w:right w:val="nil"/>
            </w:tcBorders>
          </w:tcPr>
          <w:p w14:paraId="7C84A025" w14:textId="77777777" w:rsidR="00C251BF" w:rsidRPr="00372F6A" w:rsidRDefault="00C251BF" w:rsidP="00C251BF">
            <w:pPr>
              <w:snapToGrid w:val="0"/>
              <w:spacing w:after="0" w:line="256" w:lineRule="auto"/>
              <w:jc w:val="center"/>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14:paraId="070097DE" w14:textId="77777777" w:rsidR="00C251BF" w:rsidRPr="00372F6A" w:rsidRDefault="00C251BF" w:rsidP="00C251BF">
            <w:pPr>
              <w:tabs>
                <w:tab w:val="left" w:pos="320"/>
                <w:tab w:val="center" w:pos="900"/>
              </w:tabs>
              <w:snapToGrid w:val="0"/>
              <w:spacing w:after="0" w:line="256" w:lineRule="auto"/>
              <w:jc w:val="center"/>
              <w:rPr>
                <w:rFonts w:ascii="Times New Roman" w:eastAsia="Times New Roman" w:hAnsi="Times New Roman" w:cs="Times New Roman"/>
                <w:i/>
                <w:iCs/>
                <w:sz w:val="24"/>
                <w:szCs w:val="24"/>
                <w:lang w:eastAsia="ru-RU"/>
              </w:rPr>
            </w:pPr>
          </w:p>
        </w:tc>
        <w:tc>
          <w:tcPr>
            <w:tcW w:w="1702" w:type="dxa"/>
            <w:tcBorders>
              <w:top w:val="single" w:sz="4" w:space="0" w:color="000000"/>
              <w:left w:val="single" w:sz="4" w:space="0" w:color="000000"/>
              <w:bottom w:val="single" w:sz="4" w:space="0" w:color="000000"/>
              <w:right w:val="single" w:sz="4" w:space="0" w:color="000000"/>
            </w:tcBorders>
          </w:tcPr>
          <w:p w14:paraId="3CCECCD5" w14:textId="77777777" w:rsidR="00C251BF" w:rsidRPr="00372F6A" w:rsidRDefault="00C251BF" w:rsidP="00C251BF">
            <w:pPr>
              <w:tabs>
                <w:tab w:val="left" w:pos="320"/>
                <w:tab w:val="center" w:pos="900"/>
              </w:tabs>
              <w:snapToGrid w:val="0"/>
              <w:spacing w:after="0" w:line="256" w:lineRule="auto"/>
              <w:jc w:val="center"/>
              <w:rPr>
                <w:rFonts w:ascii="Times New Roman" w:eastAsia="Times New Roman" w:hAnsi="Times New Roman" w:cs="Times New Roman"/>
                <w:b/>
                <w:bCs/>
                <w:i/>
                <w:iCs/>
                <w:sz w:val="24"/>
                <w:szCs w:val="24"/>
                <w:lang w:eastAsia="ru-RU"/>
              </w:rPr>
            </w:pPr>
          </w:p>
        </w:tc>
        <w:tc>
          <w:tcPr>
            <w:tcW w:w="2269" w:type="dxa"/>
            <w:tcBorders>
              <w:top w:val="single" w:sz="4" w:space="0" w:color="000000"/>
              <w:left w:val="single" w:sz="4" w:space="0" w:color="000000"/>
              <w:bottom w:val="single" w:sz="4" w:space="0" w:color="000000"/>
              <w:right w:val="single" w:sz="4" w:space="0" w:color="000000"/>
            </w:tcBorders>
            <w:hideMark/>
          </w:tcPr>
          <w:p w14:paraId="6494CF29" w14:textId="446CD91F" w:rsidR="00C251BF" w:rsidRPr="00372F6A" w:rsidRDefault="00114CD1" w:rsidP="00C251BF">
            <w:pPr>
              <w:tabs>
                <w:tab w:val="left" w:pos="320"/>
                <w:tab w:val="center" w:pos="900"/>
              </w:tabs>
              <w:snapToGrid w:val="0"/>
              <w:spacing w:after="0" w:line="25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180</w:t>
            </w:r>
          </w:p>
        </w:tc>
      </w:tr>
      <w:tr w:rsidR="00C251BF" w:rsidRPr="00372F6A" w14:paraId="208CEEB6" w14:textId="77777777" w:rsidTr="00C251BF">
        <w:trPr>
          <w:trHeight w:val="289"/>
        </w:trPr>
        <w:tc>
          <w:tcPr>
            <w:tcW w:w="3159" w:type="dxa"/>
            <w:tcBorders>
              <w:top w:val="single" w:sz="4" w:space="0" w:color="000000"/>
              <w:left w:val="single" w:sz="4" w:space="0" w:color="000000"/>
              <w:bottom w:val="single" w:sz="4" w:space="0" w:color="000000"/>
              <w:right w:val="nil"/>
            </w:tcBorders>
            <w:hideMark/>
          </w:tcPr>
          <w:p w14:paraId="097E0A32" w14:textId="6DEE7DF4" w:rsidR="00C251BF" w:rsidRPr="00372F6A" w:rsidRDefault="00C251BF" w:rsidP="00C251BF">
            <w:pPr>
              <w:widowControl w:val="0"/>
              <w:suppressAutoHyphens/>
              <w:spacing w:after="0" w:line="25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w:t>
            </w:r>
            <w:r w:rsidRPr="00372F6A">
              <w:rPr>
                <w:rFonts w:ascii="Times New Roman" w:eastAsia="Times New Roman" w:hAnsi="Times New Roman" w:cs="Times New Roman"/>
                <w:sz w:val="24"/>
                <w:szCs w:val="24"/>
                <w:lang w:eastAsia="ar-SA"/>
              </w:rPr>
              <w:t>валификационный</w:t>
            </w:r>
            <w:r>
              <w:rPr>
                <w:rFonts w:ascii="Times New Roman" w:eastAsia="Times New Roman" w:hAnsi="Times New Roman" w:cs="Times New Roman"/>
                <w:sz w:val="24"/>
                <w:szCs w:val="24"/>
                <w:lang w:eastAsia="ar-SA"/>
              </w:rPr>
              <w:t xml:space="preserve"> экзамен</w:t>
            </w:r>
          </w:p>
        </w:tc>
        <w:tc>
          <w:tcPr>
            <w:tcW w:w="953" w:type="dxa"/>
            <w:tcBorders>
              <w:top w:val="single" w:sz="4" w:space="0" w:color="000000"/>
              <w:left w:val="single" w:sz="4" w:space="0" w:color="000000"/>
              <w:bottom w:val="single" w:sz="4" w:space="0" w:color="000000"/>
              <w:right w:val="nil"/>
            </w:tcBorders>
            <w:hideMark/>
          </w:tcPr>
          <w:p w14:paraId="4359E0D4" w14:textId="77777777" w:rsidR="00C251BF" w:rsidRPr="00372F6A" w:rsidRDefault="00C251BF" w:rsidP="00C251BF">
            <w:pPr>
              <w:tabs>
                <w:tab w:val="left" w:pos="400"/>
                <w:tab w:val="center" w:pos="755"/>
              </w:tabs>
              <w:spacing w:after="0" w:line="256" w:lineRule="auto"/>
              <w:jc w:val="center"/>
              <w:rPr>
                <w:rFonts w:ascii="Times New Roman" w:eastAsia="Times New Roman" w:hAnsi="Times New Roman" w:cs="Times New Roman"/>
                <w:b/>
                <w:bCs/>
                <w:sz w:val="24"/>
                <w:szCs w:val="24"/>
                <w:lang w:eastAsia="ru-RU"/>
              </w:rPr>
            </w:pPr>
            <w:r w:rsidRPr="00372F6A">
              <w:rPr>
                <w:rFonts w:ascii="Times New Roman" w:eastAsia="Times New Roman" w:hAnsi="Times New Roman" w:cs="Times New Roman"/>
                <w:b/>
                <w:bCs/>
                <w:sz w:val="24"/>
                <w:szCs w:val="24"/>
                <w:lang w:eastAsia="ru-RU"/>
              </w:rPr>
              <w:t>0</w:t>
            </w:r>
          </w:p>
        </w:tc>
        <w:tc>
          <w:tcPr>
            <w:tcW w:w="851" w:type="dxa"/>
            <w:tcBorders>
              <w:top w:val="single" w:sz="4" w:space="0" w:color="000000"/>
              <w:left w:val="single" w:sz="4" w:space="0" w:color="000000"/>
              <w:bottom w:val="single" w:sz="4" w:space="0" w:color="000000"/>
              <w:right w:val="single" w:sz="4" w:space="0" w:color="auto"/>
            </w:tcBorders>
          </w:tcPr>
          <w:p w14:paraId="6A12F57D" w14:textId="77777777" w:rsidR="00C251BF" w:rsidRPr="00372F6A" w:rsidRDefault="00C251BF" w:rsidP="00C251BF">
            <w:pPr>
              <w:snapToGrid w:val="0"/>
              <w:spacing w:after="0" w:line="256" w:lineRule="auto"/>
              <w:jc w:val="center"/>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auto"/>
              <w:bottom w:val="single" w:sz="4" w:space="0" w:color="000000"/>
              <w:right w:val="nil"/>
            </w:tcBorders>
          </w:tcPr>
          <w:p w14:paraId="74609965" w14:textId="77777777" w:rsidR="00C251BF" w:rsidRPr="00372F6A" w:rsidRDefault="00C251BF" w:rsidP="00C251BF">
            <w:pPr>
              <w:snapToGrid w:val="0"/>
              <w:spacing w:after="0" w:line="256" w:lineRule="auto"/>
              <w:jc w:val="cente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auto"/>
              <w:bottom w:val="single" w:sz="4" w:space="0" w:color="000000"/>
              <w:right w:val="nil"/>
            </w:tcBorders>
          </w:tcPr>
          <w:p w14:paraId="38E9A17E" w14:textId="77777777" w:rsidR="00C251BF" w:rsidRPr="00372F6A" w:rsidRDefault="00C251BF" w:rsidP="00C251BF">
            <w:pPr>
              <w:snapToGrid w:val="0"/>
              <w:spacing w:after="0" w:line="256" w:lineRule="auto"/>
              <w:jc w:val="center"/>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auto"/>
              <w:bottom w:val="single" w:sz="4" w:space="0" w:color="000000"/>
              <w:right w:val="nil"/>
            </w:tcBorders>
          </w:tcPr>
          <w:p w14:paraId="75E52487" w14:textId="77777777" w:rsidR="00C251BF" w:rsidRPr="00372F6A" w:rsidRDefault="00C251BF" w:rsidP="00C251BF">
            <w:pPr>
              <w:snapToGrid w:val="0"/>
              <w:spacing w:after="0" w:line="256" w:lineRule="auto"/>
              <w:jc w:val="center"/>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14:paraId="72B7535D" w14:textId="77777777" w:rsidR="00C251BF" w:rsidRPr="00372F6A" w:rsidRDefault="00C251BF" w:rsidP="00C251BF">
            <w:pPr>
              <w:tabs>
                <w:tab w:val="left" w:pos="320"/>
                <w:tab w:val="center" w:pos="900"/>
              </w:tabs>
              <w:snapToGrid w:val="0"/>
              <w:spacing w:after="0" w:line="256" w:lineRule="auto"/>
              <w:jc w:val="center"/>
              <w:rPr>
                <w:rFonts w:ascii="Times New Roman" w:eastAsia="Times New Roman" w:hAnsi="Times New Roman" w:cs="Times New Roman"/>
                <w:sz w:val="24"/>
                <w:szCs w:val="24"/>
                <w:lang w:eastAsia="ru-RU"/>
              </w:rPr>
            </w:pPr>
          </w:p>
        </w:tc>
        <w:tc>
          <w:tcPr>
            <w:tcW w:w="1702" w:type="dxa"/>
            <w:tcBorders>
              <w:top w:val="single" w:sz="4" w:space="0" w:color="000000"/>
              <w:left w:val="single" w:sz="4" w:space="0" w:color="000000"/>
              <w:bottom w:val="single" w:sz="4" w:space="0" w:color="000000"/>
              <w:right w:val="single" w:sz="4" w:space="0" w:color="000000"/>
            </w:tcBorders>
          </w:tcPr>
          <w:p w14:paraId="7E060E98" w14:textId="77777777" w:rsidR="00C251BF" w:rsidRPr="00372F6A" w:rsidRDefault="00C251BF" w:rsidP="00C251BF">
            <w:pPr>
              <w:tabs>
                <w:tab w:val="left" w:pos="320"/>
                <w:tab w:val="center" w:pos="900"/>
              </w:tabs>
              <w:snapToGrid w:val="0"/>
              <w:spacing w:after="0" w:line="256" w:lineRule="auto"/>
              <w:jc w:val="center"/>
              <w:rPr>
                <w:rFonts w:ascii="Times New Roman" w:eastAsia="Times New Roman" w:hAnsi="Times New Roman" w:cs="Times New Roman"/>
                <w:sz w:val="24"/>
                <w:szCs w:val="24"/>
                <w:lang w:eastAsia="ru-RU"/>
              </w:rPr>
            </w:pPr>
          </w:p>
        </w:tc>
        <w:tc>
          <w:tcPr>
            <w:tcW w:w="2269" w:type="dxa"/>
            <w:tcBorders>
              <w:top w:val="single" w:sz="4" w:space="0" w:color="000000"/>
              <w:left w:val="single" w:sz="4" w:space="0" w:color="000000"/>
              <w:bottom w:val="single" w:sz="4" w:space="0" w:color="000000"/>
              <w:right w:val="single" w:sz="4" w:space="0" w:color="000000"/>
            </w:tcBorders>
          </w:tcPr>
          <w:p w14:paraId="496AC824" w14:textId="77777777" w:rsidR="00C251BF" w:rsidRPr="00372F6A" w:rsidRDefault="00C251BF" w:rsidP="00C251BF">
            <w:pPr>
              <w:tabs>
                <w:tab w:val="left" w:pos="320"/>
                <w:tab w:val="center" w:pos="900"/>
              </w:tabs>
              <w:snapToGrid w:val="0"/>
              <w:spacing w:after="0" w:line="256" w:lineRule="auto"/>
              <w:jc w:val="center"/>
              <w:rPr>
                <w:rFonts w:ascii="Times New Roman" w:eastAsia="Times New Roman" w:hAnsi="Times New Roman" w:cs="Times New Roman"/>
                <w:sz w:val="24"/>
                <w:szCs w:val="24"/>
                <w:lang w:eastAsia="ru-RU"/>
              </w:rPr>
            </w:pPr>
          </w:p>
        </w:tc>
      </w:tr>
      <w:tr w:rsidR="002B7554" w:rsidRPr="00372F6A" w14:paraId="3A44B01B" w14:textId="77777777" w:rsidTr="00C251BF">
        <w:trPr>
          <w:trHeight w:val="289"/>
        </w:trPr>
        <w:tc>
          <w:tcPr>
            <w:tcW w:w="3159" w:type="dxa"/>
            <w:tcBorders>
              <w:top w:val="single" w:sz="4" w:space="0" w:color="000000"/>
              <w:left w:val="single" w:sz="4" w:space="0" w:color="000000"/>
              <w:bottom w:val="single" w:sz="4" w:space="0" w:color="000000"/>
              <w:right w:val="nil"/>
            </w:tcBorders>
          </w:tcPr>
          <w:p w14:paraId="1FE9A723" w14:textId="38E82467" w:rsidR="002B7554" w:rsidRDefault="002B7554" w:rsidP="00C251BF">
            <w:pPr>
              <w:widowControl w:val="0"/>
              <w:suppressAutoHyphens/>
              <w:spacing w:after="0" w:line="25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ВСЕГО</w:t>
            </w:r>
          </w:p>
        </w:tc>
        <w:tc>
          <w:tcPr>
            <w:tcW w:w="953" w:type="dxa"/>
            <w:tcBorders>
              <w:top w:val="single" w:sz="4" w:space="0" w:color="000000"/>
              <w:left w:val="single" w:sz="4" w:space="0" w:color="000000"/>
              <w:bottom w:val="single" w:sz="4" w:space="0" w:color="000000"/>
              <w:right w:val="nil"/>
            </w:tcBorders>
          </w:tcPr>
          <w:p w14:paraId="61BDBBAF" w14:textId="0C20B2E3" w:rsidR="002B7554" w:rsidRPr="00372F6A" w:rsidRDefault="002B7554" w:rsidP="00C251BF">
            <w:pPr>
              <w:tabs>
                <w:tab w:val="left" w:pos="400"/>
                <w:tab w:val="center" w:pos="755"/>
              </w:tabs>
              <w:spacing w:after="0" w:line="25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268</w:t>
            </w:r>
          </w:p>
        </w:tc>
        <w:tc>
          <w:tcPr>
            <w:tcW w:w="851" w:type="dxa"/>
            <w:tcBorders>
              <w:top w:val="single" w:sz="4" w:space="0" w:color="000000"/>
              <w:left w:val="single" w:sz="4" w:space="0" w:color="000000"/>
              <w:bottom w:val="single" w:sz="4" w:space="0" w:color="000000"/>
              <w:right w:val="single" w:sz="4" w:space="0" w:color="auto"/>
            </w:tcBorders>
          </w:tcPr>
          <w:p w14:paraId="46D61DD6" w14:textId="622403D1" w:rsidR="002B7554" w:rsidRPr="002B7554" w:rsidRDefault="002B7554" w:rsidP="00C251BF">
            <w:pPr>
              <w:snapToGrid w:val="0"/>
              <w:spacing w:after="0" w:line="256" w:lineRule="auto"/>
              <w:jc w:val="center"/>
              <w:rPr>
                <w:rFonts w:ascii="Times New Roman" w:eastAsia="Times New Roman" w:hAnsi="Times New Roman" w:cs="Times New Roman"/>
                <w:b/>
                <w:bCs/>
                <w:sz w:val="24"/>
                <w:szCs w:val="24"/>
                <w:lang w:eastAsia="ru-RU"/>
              </w:rPr>
            </w:pPr>
            <w:r w:rsidRPr="002B7554">
              <w:rPr>
                <w:rFonts w:ascii="Times New Roman" w:eastAsia="Times New Roman" w:hAnsi="Times New Roman" w:cs="Times New Roman"/>
                <w:b/>
                <w:bCs/>
                <w:sz w:val="24"/>
                <w:szCs w:val="24"/>
                <w:lang w:eastAsia="ru-RU"/>
              </w:rPr>
              <w:t>88</w:t>
            </w:r>
          </w:p>
        </w:tc>
        <w:tc>
          <w:tcPr>
            <w:tcW w:w="1417" w:type="dxa"/>
            <w:tcBorders>
              <w:top w:val="single" w:sz="4" w:space="0" w:color="000000"/>
              <w:left w:val="single" w:sz="4" w:space="0" w:color="auto"/>
              <w:bottom w:val="single" w:sz="4" w:space="0" w:color="000000"/>
              <w:right w:val="nil"/>
            </w:tcBorders>
          </w:tcPr>
          <w:p w14:paraId="1F437ED9" w14:textId="6A1DCA7C" w:rsidR="002B7554" w:rsidRPr="00372F6A" w:rsidRDefault="002B7554" w:rsidP="00C251BF">
            <w:pPr>
              <w:snapToGrid w:val="0"/>
              <w:spacing w:after="0" w:line="25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418" w:type="dxa"/>
            <w:tcBorders>
              <w:top w:val="single" w:sz="4" w:space="0" w:color="000000"/>
              <w:left w:val="single" w:sz="4" w:space="0" w:color="auto"/>
              <w:bottom w:val="single" w:sz="4" w:space="0" w:color="000000"/>
              <w:right w:val="nil"/>
            </w:tcBorders>
          </w:tcPr>
          <w:p w14:paraId="7B661814" w14:textId="29479A0A" w:rsidR="002B7554" w:rsidRPr="00372F6A" w:rsidRDefault="002B7554" w:rsidP="00C251BF">
            <w:pPr>
              <w:snapToGrid w:val="0"/>
              <w:spacing w:after="0" w:line="25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1276" w:type="dxa"/>
            <w:tcBorders>
              <w:top w:val="single" w:sz="4" w:space="0" w:color="000000"/>
              <w:left w:val="single" w:sz="4" w:space="0" w:color="auto"/>
              <w:bottom w:val="single" w:sz="4" w:space="0" w:color="000000"/>
              <w:right w:val="nil"/>
            </w:tcBorders>
          </w:tcPr>
          <w:p w14:paraId="16B6C1E3" w14:textId="3AED32D2" w:rsidR="002B7554" w:rsidRPr="00372F6A" w:rsidRDefault="002B7554" w:rsidP="00C251BF">
            <w:pPr>
              <w:snapToGrid w:val="0"/>
              <w:spacing w:after="0" w:line="25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5" w:type="dxa"/>
            <w:tcBorders>
              <w:top w:val="single" w:sz="4" w:space="0" w:color="000000"/>
              <w:left w:val="single" w:sz="4" w:space="0" w:color="000000"/>
              <w:bottom w:val="single" w:sz="4" w:space="0" w:color="000000"/>
              <w:right w:val="single" w:sz="4" w:space="0" w:color="000000"/>
            </w:tcBorders>
          </w:tcPr>
          <w:p w14:paraId="7C38D670" w14:textId="38C37D2E" w:rsidR="002B7554" w:rsidRPr="00372F6A" w:rsidRDefault="002B7554" w:rsidP="00C251BF">
            <w:pPr>
              <w:tabs>
                <w:tab w:val="left" w:pos="320"/>
                <w:tab w:val="center" w:pos="900"/>
              </w:tabs>
              <w:snapToGrid w:val="0"/>
              <w:spacing w:after="0" w:line="25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702" w:type="dxa"/>
            <w:tcBorders>
              <w:top w:val="single" w:sz="4" w:space="0" w:color="000000"/>
              <w:left w:val="single" w:sz="4" w:space="0" w:color="000000"/>
              <w:bottom w:val="single" w:sz="4" w:space="0" w:color="000000"/>
              <w:right w:val="single" w:sz="4" w:space="0" w:color="000000"/>
            </w:tcBorders>
          </w:tcPr>
          <w:p w14:paraId="2B8770A3" w14:textId="3EA60DDA" w:rsidR="002B7554" w:rsidRPr="00372F6A" w:rsidRDefault="002B7554" w:rsidP="00C251BF">
            <w:pPr>
              <w:tabs>
                <w:tab w:val="left" w:pos="320"/>
                <w:tab w:val="center" w:pos="900"/>
              </w:tabs>
              <w:snapToGrid w:val="0"/>
              <w:spacing w:after="0" w:line="25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2269" w:type="dxa"/>
            <w:tcBorders>
              <w:top w:val="single" w:sz="4" w:space="0" w:color="000000"/>
              <w:left w:val="single" w:sz="4" w:space="0" w:color="000000"/>
              <w:bottom w:val="single" w:sz="4" w:space="0" w:color="000000"/>
              <w:right w:val="single" w:sz="4" w:space="0" w:color="000000"/>
            </w:tcBorders>
          </w:tcPr>
          <w:p w14:paraId="05F8F110" w14:textId="2849B3CF" w:rsidR="002B7554" w:rsidRPr="002B7554" w:rsidRDefault="002B7554" w:rsidP="00C251BF">
            <w:pPr>
              <w:tabs>
                <w:tab w:val="left" w:pos="320"/>
                <w:tab w:val="center" w:pos="900"/>
              </w:tabs>
              <w:snapToGrid w:val="0"/>
              <w:spacing w:after="0" w:line="256" w:lineRule="auto"/>
              <w:jc w:val="center"/>
              <w:rPr>
                <w:rFonts w:ascii="Times New Roman" w:eastAsia="Times New Roman" w:hAnsi="Times New Roman" w:cs="Times New Roman"/>
                <w:b/>
                <w:bCs/>
                <w:sz w:val="24"/>
                <w:szCs w:val="24"/>
                <w:lang w:eastAsia="ru-RU"/>
              </w:rPr>
            </w:pPr>
            <w:r w:rsidRPr="002B7554">
              <w:rPr>
                <w:rFonts w:ascii="Times New Roman" w:eastAsia="Times New Roman" w:hAnsi="Times New Roman" w:cs="Times New Roman"/>
                <w:b/>
                <w:bCs/>
                <w:sz w:val="24"/>
                <w:szCs w:val="24"/>
                <w:lang w:eastAsia="ru-RU"/>
              </w:rPr>
              <w:t>180</w:t>
            </w:r>
          </w:p>
        </w:tc>
      </w:tr>
    </w:tbl>
    <w:p w14:paraId="11032A51"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exact"/>
        <w:ind w:left="432"/>
        <w:rPr>
          <w:rFonts w:ascii="Times New Roman" w:eastAsia="Times New Roman" w:hAnsi="Times New Roman" w:cs="Times New Roman"/>
          <w:sz w:val="24"/>
          <w:szCs w:val="24"/>
          <w:lang w:eastAsia="ar-SA"/>
        </w:rPr>
      </w:pPr>
    </w:p>
    <w:p w14:paraId="417B23EB"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exact"/>
        <w:ind w:left="432"/>
        <w:rPr>
          <w:rFonts w:ascii="Times New Roman" w:eastAsia="Times New Roman" w:hAnsi="Times New Roman" w:cs="Times New Roman"/>
          <w:sz w:val="24"/>
          <w:szCs w:val="24"/>
          <w:lang w:eastAsia="ar-SA"/>
        </w:rPr>
      </w:pPr>
    </w:p>
    <w:p w14:paraId="2C1DB495"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exact"/>
        <w:ind w:left="432"/>
        <w:rPr>
          <w:rFonts w:ascii="Times New Roman" w:eastAsia="Times New Roman" w:hAnsi="Times New Roman" w:cs="Times New Roman"/>
          <w:sz w:val="24"/>
          <w:szCs w:val="24"/>
          <w:lang w:eastAsia="ar-SA"/>
        </w:rPr>
      </w:pPr>
    </w:p>
    <w:p w14:paraId="0AA5732D"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exact"/>
        <w:ind w:left="432"/>
        <w:rPr>
          <w:rFonts w:ascii="Times New Roman" w:eastAsia="Times New Roman" w:hAnsi="Times New Roman" w:cs="Times New Roman"/>
          <w:sz w:val="24"/>
          <w:szCs w:val="24"/>
          <w:lang w:eastAsia="ar-SA"/>
        </w:rPr>
      </w:pPr>
    </w:p>
    <w:p w14:paraId="1D4CFC29" w14:textId="77777777" w:rsidR="00EB6BB9" w:rsidRDefault="00EB6BB9" w:rsidP="00372F6A">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ar-SA"/>
        </w:rPr>
      </w:pPr>
    </w:p>
    <w:p w14:paraId="0956121C" w14:textId="3EAD38B8" w:rsidR="00372F6A" w:rsidRPr="00D05091" w:rsidRDefault="00372F6A" w:rsidP="00F01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2"/>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bCs/>
          <w:sz w:val="24"/>
          <w:szCs w:val="24"/>
          <w:lang w:eastAsia="ar-SA"/>
        </w:rPr>
        <w:t xml:space="preserve">2.3. Тематический план и содержание программы профессионального </w:t>
      </w:r>
      <w:r w:rsidR="00F01D72" w:rsidRPr="00372F6A">
        <w:rPr>
          <w:rFonts w:ascii="Times New Roman" w:eastAsia="Times New Roman" w:hAnsi="Times New Roman" w:cs="Times New Roman"/>
          <w:b/>
          <w:bCs/>
          <w:sz w:val="24"/>
          <w:szCs w:val="24"/>
          <w:lang w:eastAsia="ar-SA"/>
        </w:rPr>
        <w:t>модуля</w:t>
      </w:r>
      <w:r w:rsidR="00F01D72">
        <w:rPr>
          <w:rFonts w:ascii="Times New Roman" w:eastAsia="Times New Roman" w:hAnsi="Times New Roman" w:cs="Times New Roman"/>
          <w:b/>
          <w:bCs/>
          <w:sz w:val="24"/>
          <w:szCs w:val="24"/>
          <w:lang w:eastAsia="ar-SA"/>
        </w:rPr>
        <w:t xml:space="preserve"> </w:t>
      </w:r>
      <w:r w:rsidR="00D05091" w:rsidRPr="00D05091">
        <w:rPr>
          <w:rFonts w:ascii="Times New Roman" w:eastAsia="Times New Roman" w:hAnsi="Times New Roman" w:cs="Times New Roman"/>
          <w:b/>
          <w:sz w:val="24"/>
          <w:szCs w:val="24"/>
          <w:lang w:eastAsia="ar-SA"/>
        </w:rPr>
        <w:t>ПМ.02 Выполнение технического обслуживания устройств электроснабжения и электрооборудования (по отраслям)</w:t>
      </w:r>
    </w:p>
    <w:p w14:paraId="41BAB178" w14:textId="77777777" w:rsidR="00F01D72" w:rsidRPr="00D05091" w:rsidRDefault="00F01D72" w:rsidP="00372F6A">
      <w:pPr>
        <w:keepNext/>
        <w:widowControl w:val="0"/>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exact"/>
        <w:jc w:val="center"/>
        <w:outlineLvl w:val="0"/>
        <w:rPr>
          <w:rFonts w:ascii="Times New Roman" w:eastAsia="Times New Roman" w:hAnsi="Times New Roman" w:cs="Times New Roman"/>
          <w:b/>
          <w:sz w:val="24"/>
          <w:szCs w:val="24"/>
          <w:lang w:eastAsia="ar-SA"/>
        </w:r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25"/>
        <w:gridCol w:w="52"/>
        <w:gridCol w:w="5812"/>
        <w:gridCol w:w="1812"/>
        <w:gridCol w:w="1134"/>
        <w:gridCol w:w="1307"/>
      </w:tblGrid>
      <w:tr w:rsidR="00576DDD" w:rsidRPr="00372F6A" w14:paraId="30D966AB" w14:textId="77777777" w:rsidTr="00DF094C">
        <w:tc>
          <w:tcPr>
            <w:tcW w:w="2693" w:type="dxa"/>
            <w:tcBorders>
              <w:top w:val="nil"/>
            </w:tcBorders>
            <w:shd w:val="clear" w:color="auto" w:fill="auto"/>
            <w:hideMark/>
          </w:tcPr>
          <w:p w14:paraId="4238CD0D" w14:textId="08456CE4" w:rsidR="00576DDD" w:rsidRPr="00F01D72" w:rsidRDefault="00576DDD" w:rsidP="00576DDD">
            <w:pPr>
              <w:spacing w:after="0" w:line="256" w:lineRule="auto"/>
              <w:rPr>
                <w:rFonts w:ascii="Times New Roman" w:eastAsia="Times New Roman" w:hAnsi="Times New Roman" w:cs="Times New Roman"/>
                <w:b/>
                <w:bCs/>
                <w:sz w:val="24"/>
                <w:szCs w:val="24"/>
                <w:lang w:eastAsia="ar-SA"/>
              </w:rPr>
            </w:pPr>
            <w:r w:rsidRPr="00343DD6">
              <w:rPr>
                <w:rFonts w:ascii="Times New Roman" w:hAnsi="Times New Roman"/>
                <w:sz w:val="24"/>
                <w:szCs w:val="24"/>
              </w:rPr>
              <w:t>Наименование разделов и тем</w:t>
            </w:r>
          </w:p>
        </w:tc>
        <w:tc>
          <w:tcPr>
            <w:tcW w:w="2977" w:type="dxa"/>
            <w:gridSpan w:val="2"/>
            <w:tcBorders>
              <w:top w:val="nil"/>
            </w:tcBorders>
            <w:shd w:val="clear" w:color="auto" w:fill="auto"/>
            <w:hideMark/>
          </w:tcPr>
          <w:p w14:paraId="181F49FC" w14:textId="40CD10FA" w:rsidR="00576DDD" w:rsidRPr="00F01D72" w:rsidRDefault="00576DDD" w:rsidP="00576DDD">
            <w:pPr>
              <w:spacing w:after="0" w:line="256" w:lineRule="auto"/>
              <w:rPr>
                <w:rFonts w:ascii="Times New Roman" w:eastAsia="Times New Roman" w:hAnsi="Times New Roman" w:cs="Times New Roman"/>
                <w:b/>
                <w:bCs/>
                <w:sz w:val="24"/>
                <w:szCs w:val="24"/>
                <w:lang w:eastAsia="ar-SA"/>
              </w:rPr>
            </w:pPr>
            <w:r w:rsidRPr="00343DD6">
              <w:rPr>
                <w:rFonts w:ascii="Times New Roman" w:hAnsi="Times New Roman"/>
                <w:sz w:val="24"/>
                <w:szCs w:val="24"/>
              </w:rPr>
              <w:t>Формы организации учебной деятельности обучающихся</w:t>
            </w:r>
          </w:p>
        </w:tc>
        <w:tc>
          <w:tcPr>
            <w:tcW w:w="5812" w:type="dxa"/>
            <w:tcBorders>
              <w:top w:val="nil"/>
            </w:tcBorders>
            <w:shd w:val="clear" w:color="auto" w:fill="auto"/>
          </w:tcPr>
          <w:p w14:paraId="1611229C" w14:textId="77777777" w:rsidR="00576DDD" w:rsidRPr="00343DD6" w:rsidRDefault="00576DDD" w:rsidP="00576DDD">
            <w:pPr>
              <w:spacing w:after="0" w:line="240" w:lineRule="auto"/>
              <w:jc w:val="center"/>
              <w:rPr>
                <w:rFonts w:ascii="Times New Roman" w:hAnsi="Times New Roman"/>
                <w:sz w:val="24"/>
                <w:szCs w:val="24"/>
              </w:rPr>
            </w:pPr>
            <w:r w:rsidRPr="00343DD6">
              <w:rPr>
                <w:rFonts w:ascii="Times New Roman" w:hAnsi="Times New Roman"/>
                <w:sz w:val="24"/>
                <w:szCs w:val="24"/>
              </w:rPr>
              <w:t xml:space="preserve">Содержание форм организации учебной деятельности </w:t>
            </w:r>
          </w:p>
          <w:p w14:paraId="7B6D6A7B" w14:textId="2A6981B5" w:rsidR="00576DDD" w:rsidRPr="00F01D72" w:rsidRDefault="00576DDD" w:rsidP="00576DDD">
            <w:pPr>
              <w:spacing w:after="0" w:line="256" w:lineRule="auto"/>
              <w:rPr>
                <w:rFonts w:ascii="Times New Roman" w:eastAsia="Times New Roman" w:hAnsi="Times New Roman" w:cs="Times New Roman"/>
                <w:b/>
                <w:bCs/>
                <w:sz w:val="24"/>
                <w:szCs w:val="24"/>
                <w:lang w:eastAsia="ar-SA"/>
              </w:rPr>
            </w:pPr>
            <w:r w:rsidRPr="00343DD6">
              <w:rPr>
                <w:rFonts w:ascii="Times New Roman" w:hAnsi="Times New Roman"/>
                <w:sz w:val="24"/>
                <w:szCs w:val="24"/>
              </w:rPr>
              <w:t>обучающихся</w:t>
            </w:r>
          </w:p>
        </w:tc>
        <w:tc>
          <w:tcPr>
            <w:tcW w:w="1812" w:type="dxa"/>
            <w:tcBorders>
              <w:top w:val="nil"/>
            </w:tcBorders>
            <w:hideMark/>
          </w:tcPr>
          <w:p w14:paraId="53120C2C" w14:textId="77777777" w:rsidR="00576DDD" w:rsidRPr="006B5DAF" w:rsidRDefault="00576DDD" w:rsidP="00576DDD">
            <w:pPr>
              <w:spacing w:after="0" w:line="240" w:lineRule="auto"/>
              <w:jc w:val="center"/>
              <w:rPr>
                <w:rFonts w:ascii="Times New Roman" w:eastAsia="Calibri" w:hAnsi="Times New Roman" w:cs="Times New Roman"/>
                <w:sz w:val="24"/>
                <w:szCs w:val="24"/>
              </w:rPr>
            </w:pPr>
            <w:r w:rsidRPr="006B5DAF">
              <w:rPr>
                <w:rFonts w:ascii="Times New Roman" w:eastAsia="Calibri" w:hAnsi="Times New Roman" w:cs="Times New Roman"/>
                <w:sz w:val="24"/>
                <w:szCs w:val="24"/>
              </w:rPr>
              <w:t xml:space="preserve">Наименование синхронизированных образовательных результатов </w:t>
            </w:r>
          </w:p>
          <w:p w14:paraId="03660F5C" w14:textId="7669D743" w:rsidR="00576DDD" w:rsidRPr="00F01D72" w:rsidRDefault="00576DDD" w:rsidP="00576DDD">
            <w:pPr>
              <w:spacing w:after="0" w:line="256" w:lineRule="auto"/>
              <w:jc w:val="both"/>
              <w:rPr>
                <w:rFonts w:ascii="Times New Roman" w:eastAsia="Times New Roman" w:hAnsi="Times New Roman" w:cs="Times New Roman"/>
                <w:b/>
                <w:bCs/>
                <w:sz w:val="24"/>
                <w:szCs w:val="24"/>
                <w:lang w:eastAsia="ar-SA"/>
              </w:rPr>
            </w:pPr>
            <w:r w:rsidRPr="006B5DAF">
              <w:rPr>
                <w:rFonts w:ascii="Times New Roman" w:eastAsia="Calibri" w:hAnsi="Times New Roman" w:cs="Times New Roman"/>
                <w:sz w:val="24"/>
                <w:szCs w:val="24"/>
              </w:rPr>
              <w:t>(только коды)</w:t>
            </w:r>
          </w:p>
        </w:tc>
        <w:tc>
          <w:tcPr>
            <w:tcW w:w="1134" w:type="dxa"/>
            <w:tcBorders>
              <w:top w:val="nil"/>
              <w:left w:val="single" w:sz="4" w:space="0" w:color="auto"/>
              <w:bottom w:val="single" w:sz="4" w:space="0" w:color="auto"/>
              <w:right w:val="single" w:sz="4" w:space="0" w:color="auto"/>
            </w:tcBorders>
            <w:hideMark/>
          </w:tcPr>
          <w:p w14:paraId="7D67E27B" w14:textId="77777777" w:rsidR="00576DDD" w:rsidRPr="00576DDD" w:rsidRDefault="00576DDD" w:rsidP="00576DDD">
            <w:pPr>
              <w:spacing w:after="0" w:line="256" w:lineRule="auto"/>
              <w:jc w:val="both"/>
              <w:rPr>
                <w:rFonts w:ascii="Times New Roman" w:eastAsia="Times New Roman" w:hAnsi="Times New Roman" w:cs="Times New Roman"/>
                <w:sz w:val="24"/>
                <w:szCs w:val="24"/>
                <w:lang w:eastAsia="ko-KR"/>
              </w:rPr>
            </w:pPr>
            <w:r w:rsidRPr="00576DDD">
              <w:rPr>
                <w:rFonts w:ascii="Times New Roman" w:eastAsia="Times New Roman" w:hAnsi="Times New Roman" w:cs="Times New Roman"/>
                <w:sz w:val="24"/>
                <w:szCs w:val="24"/>
                <w:lang w:eastAsia="ko-KR"/>
              </w:rPr>
              <w:t>Объем часов</w:t>
            </w:r>
          </w:p>
          <w:p w14:paraId="15689361" w14:textId="77777777" w:rsidR="00576DDD" w:rsidRPr="00576DDD" w:rsidRDefault="00576DDD" w:rsidP="00576DDD">
            <w:pPr>
              <w:spacing w:after="0" w:line="256" w:lineRule="auto"/>
              <w:jc w:val="both"/>
              <w:rPr>
                <w:rFonts w:ascii="Times New Roman" w:eastAsia="Times New Roman" w:hAnsi="Times New Roman" w:cs="Times New Roman"/>
                <w:sz w:val="24"/>
                <w:szCs w:val="24"/>
                <w:lang w:eastAsia="ar-SA"/>
              </w:rPr>
            </w:pPr>
            <w:r w:rsidRPr="00576DDD">
              <w:rPr>
                <w:rFonts w:ascii="Times New Roman" w:eastAsia="Times New Roman" w:hAnsi="Times New Roman" w:cs="Times New Roman"/>
                <w:sz w:val="24"/>
                <w:szCs w:val="24"/>
                <w:lang w:eastAsia="ko-KR"/>
              </w:rPr>
              <w:t>очная форма</w:t>
            </w:r>
          </w:p>
        </w:tc>
        <w:tc>
          <w:tcPr>
            <w:tcW w:w="1307" w:type="dxa"/>
            <w:tcBorders>
              <w:top w:val="nil"/>
              <w:left w:val="single" w:sz="4" w:space="0" w:color="auto"/>
              <w:bottom w:val="single" w:sz="4" w:space="0" w:color="auto"/>
              <w:right w:val="single" w:sz="4" w:space="0" w:color="auto"/>
            </w:tcBorders>
            <w:hideMark/>
          </w:tcPr>
          <w:p w14:paraId="67EAAC1B" w14:textId="77777777" w:rsidR="00576DDD" w:rsidRPr="00576DDD" w:rsidRDefault="00576DDD" w:rsidP="00576DDD">
            <w:pPr>
              <w:spacing w:after="0" w:line="256" w:lineRule="auto"/>
              <w:jc w:val="center"/>
              <w:rPr>
                <w:rFonts w:ascii="Times New Roman" w:eastAsia="Times New Roman" w:hAnsi="Times New Roman" w:cs="Times New Roman"/>
                <w:i/>
                <w:iCs/>
                <w:sz w:val="24"/>
                <w:szCs w:val="24"/>
                <w:lang w:eastAsia="ar-SA"/>
              </w:rPr>
            </w:pPr>
            <w:r w:rsidRPr="00576DDD">
              <w:rPr>
                <w:rFonts w:ascii="Times New Roman" w:eastAsia="Times New Roman" w:hAnsi="Times New Roman" w:cs="Times New Roman"/>
                <w:sz w:val="24"/>
                <w:szCs w:val="24"/>
                <w:lang w:eastAsia="ko-KR"/>
              </w:rPr>
              <w:t>Уровень освоения</w:t>
            </w:r>
          </w:p>
        </w:tc>
      </w:tr>
      <w:tr w:rsidR="00B22965" w:rsidRPr="00372F6A" w14:paraId="4A10BBCE" w14:textId="77777777" w:rsidTr="00576DDD">
        <w:tc>
          <w:tcPr>
            <w:tcW w:w="2693" w:type="dxa"/>
            <w:tcBorders>
              <w:top w:val="single" w:sz="4" w:space="0" w:color="auto"/>
              <w:left w:val="single" w:sz="4" w:space="0" w:color="auto"/>
              <w:bottom w:val="single" w:sz="4" w:space="0" w:color="auto"/>
              <w:right w:val="single" w:sz="4" w:space="0" w:color="auto"/>
            </w:tcBorders>
            <w:hideMark/>
          </w:tcPr>
          <w:p w14:paraId="1F448650" w14:textId="77777777" w:rsidR="00B22965" w:rsidRPr="00576DDD" w:rsidRDefault="00B22965" w:rsidP="00372F6A">
            <w:pPr>
              <w:spacing w:after="0" w:line="256" w:lineRule="auto"/>
              <w:jc w:val="center"/>
              <w:rPr>
                <w:rFonts w:ascii="Times New Roman" w:eastAsia="Times New Roman" w:hAnsi="Times New Roman" w:cs="Times New Roman"/>
                <w:b/>
                <w:bCs/>
                <w:sz w:val="24"/>
                <w:szCs w:val="24"/>
                <w:lang w:eastAsia="ar-SA"/>
              </w:rPr>
            </w:pPr>
            <w:r w:rsidRPr="00576DDD">
              <w:rPr>
                <w:rFonts w:ascii="Times New Roman" w:eastAsia="Times New Roman" w:hAnsi="Times New Roman" w:cs="Times New Roman"/>
                <w:b/>
                <w:bCs/>
                <w:sz w:val="24"/>
                <w:szCs w:val="24"/>
                <w:lang w:eastAsia="ar-SA"/>
              </w:rPr>
              <w:t>1</w:t>
            </w:r>
          </w:p>
        </w:tc>
        <w:tc>
          <w:tcPr>
            <w:tcW w:w="2977" w:type="dxa"/>
            <w:gridSpan w:val="2"/>
            <w:tcBorders>
              <w:top w:val="single" w:sz="4" w:space="0" w:color="auto"/>
              <w:left w:val="single" w:sz="4" w:space="0" w:color="auto"/>
              <w:bottom w:val="single" w:sz="4" w:space="0" w:color="auto"/>
              <w:right w:val="single" w:sz="4" w:space="0" w:color="auto"/>
            </w:tcBorders>
            <w:hideMark/>
          </w:tcPr>
          <w:p w14:paraId="22E17CE3" w14:textId="089AF71F" w:rsidR="00B22965" w:rsidRPr="00576DDD" w:rsidRDefault="00576DDD" w:rsidP="00B22965">
            <w:pPr>
              <w:spacing w:after="0" w:line="256" w:lineRule="auto"/>
              <w:jc w:val="center"/>
              <w:rPr>
                <w:rFonts w:ascii="Times New Roman" w:eastAsia="Times New Roman" w:hAnsi="Times New Roman" w:cs="Times New Roman"/>
                <w:b/>
                <w:bCs/>
                <w:sz w:val="24"/>
                <w:szCs w:val="24"/>
                <w:lang w:eastAsia="ar-SA"/>
              </w:rPr>
            </w:pPr>
            <w:r w:rsidRPr="00576DDD">
              <w:rPr>
                <w:rFonts w:ascii="Times New Roman" w:eastAsia="Times New Roman" w:hAnsi="Times New Roman" w:cs="Times New Roman"/>
                <w:b/>
                <w:bCs/>
                <w:sz w:val="24"/>
                <w:szCs w:val="24"/>
                <w:lang w:eastAsia="ar-SA"/>
              </w:rPr>
              <w:t>2</w:t>
            </w:r>
          </w:p>
        </w:tc>
        <w:tc>
          <w:tcPr>
            <w:tcW w:w="5812" w:type="dxa"/>
            <w:tcBorders>
              <w:top w:val="single" w:sz="4" w:space="0" w:color="auto"/>
              <w:left w:val="single" w:sz="4" w:space="0" w:color="auto"/>
              <w:bottom w:val="single" w:sz="4" w:space="0" w:color="auto"/>
              <w:right w:val="single" w:sz="4" w:space="0" w:color="auto"/>
            </w:tcBorders>
          </w:tcPr>
          <w:p w14:paraId="5687FA63" w14:textId="78DD30B0" w:rsidR="00B22965" w:rsidRPr="00576DDD" w:rsidRDefault="00576DDD" w:rsidP="00372F6A">
            <w:pPr>
              <w:spacing w:after="0" w:line="256" w:lineRule="auto"/>
              <w:jc w:val="center"/>
              <w:rPr>
                <w:rFonts w:ascii="Times New Roman" w:eastAsia="Times New Roman" w:hAnsi="Times New Roman" w:cs="Times New Roman"/>
                <w:b/>
                <w:bCs/>
                <w:sz w:val="24"/>
                <w:szCs w:val="24"/>
                <w:lang w:eastAsia="ar-SA"/>
              </w:rPr>
            </w:pPr>
            <w:r w:rsidRPr="00576DDD">
              <w:rPr>
                <w:rFonts w:ascii="Times New Roman" w:eastAsia="Times New Roman" w:hAnsi="Times New Roman" w:cs="Times New Roman"/>
                <w:b/>
                <w:bCs/>
                <w:sz w:val="24"/>
                <w:szCs w:val="24"/>
                <w:lang w:eastAsia="ar-SA"/>
              </w:rPr>
              <w:t>3</w:t>
            </w:r>
          </w:p>
        </w:tc>
        <w:tc>
          <w:tcPr>
            <w:tcW w:w="1812" w:type="dxa"/>
            <w:tcBorders>
              <w:top w:val="single" w:sz="4" w:space="0" w:color="auto"/>
              <w:left w:val="single" w:sz="4" w:space="0" w:color="auto"/>
              <w:bottom w:val="single" w:sz="4" w:space="0" w:color="auto"/>
              <w:right w:val="single" w:sz="4" w:space="0" w:color="auto"/>
            </w:tcBorders>
            <w:hideMark/>
          </w:tcPr>
          <w:p w14:paraId="3F80D16E" w14:textId="51EBD023" w:rsidR="00B22965" w:rsidRPr="00576DDD" w:rsidRDefault="00576DDD" w:rsidP="00372F6A">
            <w:pPr>
              <w:spacing w:after="0" w:line="256" w:lineRule="auto"/>
              <w:jc w:val="center"/>
              <w:rPr>
                <w:rFonts w:ascii="Times New Roman" w:eastAsia="Times New Roman" w:hAnsi="Times New Roman" w:cs="Times New Roman"/>
                <w:b/>
                <w:bCs/>
                <w:sz w:val="24"/>
                <w:szCs w:val="24"/>
                <w:lang w:eastAsia="ar-SA"/>
              </w:rPr>
            </w:pPr>
            <w:r w:rsidRPr="00576DDD">
              <w:rPr>
                <w:rFonts w:ascii="Times New Roman" w:eastAsia="Times New Roman" w:hAnsi="Times New Roman" w:cs="Times New Roman"/>
                <w:b/>
                <w:bCs/>
                <w:sz w:val="24"/>
                <w:szCs w:val="24"/>
                <w:lang w:eastAsia="ar-SA"/>
              </w:rPr>
              <w:t>4</w:t>
            </w:r>
          </w:p>
        </w:tc>
        <w:tc>
          <w:tcPr>
            <w:tcW w:w="1134" w:type="dxa"/>
            <w:tcBorders>
              <w:top w:val="single" w:sz="4" w:space="0" w:color="auto"/>
              <w:left w:val="single" w:sz="4" w:space="0" w:color="auto"/>
              <w:bottom w:val="single" w:sz="4" w:space="0" w:color="auto"/>
              <w:right w:val="single" w:sz="4" w:space="0" w:color="auto"/>
            </w:tcBorders>
            <w:hideMark/>
          </w:tcPr>
          <w:p w14:paraId="4BEF2EF2" w14:textId="3A6E4798" w:rsidR="00B22965" w:rsidRPr="00576DDD" w:rsidRDefault="00576DDD" w:rsidP="00372F6A">
            <w:pPr>
              <w:spacing w:after="0" w:line="256" w:lineRule="auto"/>
              <w:jc w:val="center"/>
              <w:rPr>
                <w:rFonts w:ascii="Times New Roman" w:eastAsia="Times New Roman" w:hAnsi="Times New Roman" w:cs="Times New Roman"/>
                <w:b/>
                <w:bCs/>
                <w:sz w:val="24"/>
                <w:szCs w:val="24"/>
                <w:lang w:eastAsia="ar-SA"/>
              </w:rPr>
            </w:pPr>
            <w:r w:rsidRPr="00576DDD">
              <w:rPr>
                <w:rFonts w:ascii="Times New Roman" w:eastAsia="Times New Roman" w:hAnsi="Times New Roman" w:cs="Times New Roman"/>
                <w:b/>
                <w:bCs/>
                <w:sz w:val="24"/>
                <w:szCs w:val="24"/>
                <w:lang w:eastAsia="ar-SA"/>
              </w:rPr>
              <w:t>5</w:t>
            </w:r>
          </w:p>
        </w:tc>
        <w:tc>
          <w:tcPr>
            <w:tcW w:w="1307" w:type="dxa"/>
            <w:tcBorders>
              <w:top w:val="single" w:sz="4" w:space="0" w:color="auto"/>
              <w:left w:val="single" w:sz="4" w:space="0" w:color="auto"/>
              <w:bottom w:val="single" w:sz="4" w:space="0" w:color="auto"/>
              <w:right w:val="single" w:sz="4" w:space="0" w:color="auto"/>
            </w:tcBorders>
            <w:hideMark/>
          </w:tcPr>
          <w:p w14:paraId="31E8C66B" w14:textId="065A1C71" w:rsidR="00B22965" w:rsidRPr="00576DDD" w:rsidRDefault="00576DDD" w:rsidP="00372F6A">
            <w:pPr>
              <w:spacing w:after="0" w:line="256" w:lineRule="auto"/>
              <w:jc w:val="center"/>
              <w:rPr>
                <w:rFonts w:ascii="Times New Roman" w:eastAsia="Times New Roman" w:hAnsi="Times New Roman" w:cs="Times New Roman"/>
                <w:b/>
                <w:bCs/>
                <w:sz w:val="24"/>
                <w:szCs w:val="24"/>
                <w:lang w:eastAsia="ar-SA"/>
              </w:rPr>
            </w:pPr>
            <w:r w:rsidRPr="00576DDD">
              <w:rPr>
                <w:rFonts w:ascii="Times New Roman" w:eastAsia="Times New Roman" w:hAnsi="Times New Roman" w:cs="Times New Roman"/>
                <w:b/>
                <w:bCs/>
                <w:sz w:val="24"/>
                <w:szCs w:val="24"/>
                <w:lang w:eastAsia="ar-SA"/>
              </w:rPr>
              <w:t>6</w:t>
            </w:r>
          </w:p>
        </w:tc>
      </w:tr>
      <w:tr w:rsidR="00372F6A" w:rsidRPr="00372F6A" w14:paraId="7E2B6246" w14:textId="77777777" w:rsidTr="00F01D72">
        <w:trPr>
          <w:trHeight w:val="255"/>
        </w:trPr>
        <w:tc>
          <w:tcPr>
            <w:tcW w:w="15735" w:type="dxa"/>
            <w:gridSpan w:val="7"/>
            <w:tcBorders>
              <w:top w:val="single" w:sz="4" w:space="0" w:color="auto"/>
              <w:left w:val="single" w:sz="4" w:space="0" w:color="auto"/>
              <w:bottom w:val="single" w:sz="4" w:space="0" w:color="auto"/>
              <w:right w:val="single" w:sz="4" w:space="0" w:color="auto"/>
            </w:tcBorders>
            <w:hideMark/>
          </w:tcPr>
          <w:p w14:paraId="7F01ABDE" w14:textId="7F774894" w:rsidR="00372F6A" w:rsidRPr="00D05091" w:rsidRDefault="00D05091" w:rsidP="00372F6A">
            <w:pPr>
              <w:spacing w:after="0" w:line="256" w:lineRule="auto"/>
              <w:jc w:val="center"/>
              <w:rPr>
                <w:rFonts w:ascii="Times New Roman" w:eastAsia="Times New Roman" w:hAnsi="Times New Roman" w:cs="Times New Roman"/>
                <w:b/>
                <w:iCs/>
                <w:sz w:val="24"/>
                <w:szCs w:val="24"/>
                <w:lang w:eastAsia="ar-SA"/>
              </w:rPr>
            </w:pPr>
            <w:r w:rsidRPr="00D05091">
              <w:rPr>
                <w:rFonts w:ascii="Times New Roman" w:eastAsia="Times New Roman" w:hAnsi="Times New Roman" w:cs="Times New Roman"/>
                <w:b/>
                <w:sz w:val="24"/>
                <w:szCs w:val="24"/>
                <w:lang w:eastAsia="ar-SA"/>
              </w:rPr>
              <w:t>ПМ.02 Выполнение технического обслуживания устройств электроснабжения и электрооборудования (по отраслям)</w:t>
            </w:r>
          </w:p>
        </w:tc>
      </w:tr>
      <w:tr w:rsidR="00B22965" w:rsidRPr="00372F6A" w14:paraId="6131FFBB" w14:textId="77777777" w:rsidTr="00576DDD">
        <w:trPr>
          <w:trHeight w:val="285"/>
        </w:trPr>
        <w:tc>
          <w:tcPr>
            <w:tcW w:w="11482" w:type="dxa"/>
            <w:gridSpan w:val="4"/>
            <w:tcBorders>
              <w:top w:val="single" w:sz="4" w:space="0" w:color="auto"/>
              <w:left w:val="single" w:sz="4" w:space="0" w:color="auto"/>
              <w:bottom w:val="single" w:sz="4" w:space="0" w:color="auto"/>
              <w:right w:val="single" w:sz="4" w:space="0" w:color="auto"/>
            </w:tcBorders>
            <w:hideMark/>
          </w:tcPr>
          <w:p w14:paraId="458039A1" w14:textId="21098C1B" w:rsidR="00B22965" w:rsidRPr="00372F6A" w:rsidRDefault="00B22965" w:rsidP="00372F6A">
            <w:pPr>
              <w:autoSpaceDE w:val="0"/>
              <w:spacing w:after="0" w:line="256" w:lineRule="auto"/>
              <w:ind w:firstLine="567"/>
              <w:jc w:val="center"/>
              <w:rPr>
                <w:rFonts w:ascii="Times New Roman" w:eastAsia="Times New Roman" w:hAnsi="Times New Roman" w:cs="Times New Roman"/>
                <w:b/>
                <w:bCs/>
                <w:i/>
                <w:iCs/>
                <w:sz w:val="28"/>
                <w:szCs w:val="20"/>
                <w:lang w:eastAsia="ko-KR"/>
              </w:rPr>
            </w:pPr>
            <w:r w:rsidRPr="00372F6A">
              <w:rPr>
                <w:rFonts w:ascii="Times New Roman" w:eastAsia="Times New Roman" w:hAnsi="Times New Roman" w:cs="Times New Roman"/>
                <w:b/>
                <w:bCs/>
                <w:i/>
                <w:iCs/>
                <w:sz w:val="24"/>
                <w:szCs w:val="24"/>
                <w:lang w:eastAsia="ar-SA"/>
              </w:rPr>
              <w:t>МДК 02.01. Организация и технология проверки электрооборудования</w:t>
            </w:r>
          </w:p>
        </w:tc>
        <w:tc>
          <w:tcPr>
            <w:tcW w:w="1812" w:type="dxa"/>
            <w:tcBorders>
              <w:top w:val="single" w:sz="4" w:space="0" w:color="auto"/>
              <w:left w:val="single" w:sz="4" w:space="0" w:color="auto"/>
              <w:bottom w:val="single" w:sz="4" w:space="0" w:color="auto"/>
              <w:right w:val="single" w:sz="4" w:space="0" w:color="auto"/>
            </w:tcBorders>
          </w:tcPr>
          <w:p w14:paraId="2482F527" w14:textId="2ECB3A16" w:rsidR="00B22965" w:rsidRPr="00372F6A" w:rsidRDefault="00B22965" w:rsidP="00372F6A">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4F039E40" w14:textId="2779DD9C" w:rsidR="00B22965" w:rsidRPr="00114CD1" w:rsidRDefault="00D05091" w:rsidP="00D05091">
            <w:pPr>
              <w:spacing w:after="0" w:line="256" w:lineRule="auto"/>
              <w:jc w:val="cente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iCs/>
                <w:sz w:val="24"/>
                <w:szCs w:val="24"/>
                <w:lang w:eastAsia="ar-SA"/>
              </w:rPr>
              <w:t>55</w:t>
            </w:r>
          </w:p>
        </w:tc>
        <w:tc>
          <w:tcPr>
            <w:tcW w:w="1307" w:type="dxa"/>
            <w:tcBorders>
              <w:top w:val="single" w:sz="4" w:space="0" w:color="auto"/>
              <w:left w:val="single" w:sz="4" w:space="0" w:color="auto"/>
              <w:bottom w:val="single" w:sz="4" w:space="0" w:color="auto"/>
              <w:right w:val="single" w:sz="4" w:space="0" w:color="auto"/>
            </w:tcBorders>
          </w:tcPr>
          <w:p w14:paraId="58DAE938" w14:textId="77777777" w:rsidR="00B22965" w:rsidRPr="00372F6A" w:rsidRDefault="00B22965" w:rsidP="00372F6A">
            <w:pPr>
              <w:spacing w:after="0" w:line="256" w:lineRule="auto"/>
              <w:jc w:val="center"/>
              <w:rPr>
                <w:rFonts w:ascii="Times New Roman" w:eastAsia="Times New Roman" w:hAnsi="Times New Roman" w:cs="Times New Roman"/>
                <w:iCs/>
                <w:sz w:val="24"/>
                <w:szCs w:val="24"/>
                <w:lang w:eastAsia="ar-SA"/>
              </w:rPr>
            </w:pPr>
          </w:p>
        </w:tc>
      </w:tr>
      <w:tr w:rsidR="00B22965" w:rsidRPr="00372F6A" w14:paraId="57A7C6B3" w14:textId="77777777" w:rsidTr="00576DDD">
        <w:tc>
          <w:tcPr>
            <w:tcW w:w="2693" w:type="dxa"/>
            <w:vMerge w:val="restart"/>
            <w:tcBorders>
              <w:top w:val="single" w:sz="4" w:space="0" w:color="auto"/>
              <w:left w:val="single" w:sz="4" w:space="0" w:color="auto"/>
              <w:bottom w:val="single" w:sz="4" w:space="0" w:color="auto"/>
              <w:right w:val="single" w:sz="4" w:space="0" w:color="auto"/>
            </w:tcBorders>
          </w:tcPr>
          <w:p w14:paraId="562C8279" w14:textId="77777777" w:rsidR="00B22965" w:rsidRPr="00372F6A" w:rsidRDefault="00B22965" w:rsidP="00372F6A">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1.1. </w:t>
            </w:r>
          </w:p>
          <w:p w14:paraId="0496381F" w14:textId="77777777" w:rsidR="00B22965" w:rsidRPr="00372F6A" w:rsidRDefault="00B22965" w:rsidP="00372F6A">
            <w:pPr>
              <w:spacing w:after="0" w:line="256" w:lineRule="auto"/>
              <w:jc w:val="center"/>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Проверка, профилактические испытания и эксплуатация электродвигателей</w:t>
            </w:r>
          </w:p>
          <w:p w14:paraId="11F3C0C6" w14:textId="77777777" w:rsidR="00B22965" w:rsidRPr="00372F6A" w:rsidRDefault="00B22965" w:rsidP="00372F6A">
            <w:pPr>
              <w:spacing w:after="0" w:line="256" w:lineRule="auto"/>
              <w:rPr>
                <w:rFonts w:ascii="Times New Roman" w:eastAsia="Times New Roman" w:hAnsi="Times New Roman" w:cs="Times New Roman"/>
                <w:sz w:val="20"/>
                <w:szCs w:val="20"/>
                <w:lang w:eastAsia="ar-SA"/>
              </w:rPr>
            </w:pPr>
          </w:p>
          <w:p w14:paraId="4F3738A8" w14:textId="77777777" w:rsidR="00B22965" w:rsidRPr="00372F6A" w:rsidRDefault="00B22965" w:rsidP="00372F6A">
            <w:pPr>
              <w:spacing w:after="0" w:line="256" w:lineRule="auto"/>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0CF7ACF8" w14:textId="22522029" w:rsidR="00B22965" w:rsidRPr="00372F6A" w:rsidRDefault="009B3DAF" w:rsidP="00372F6A">
            <w:pPr>
              <w:spacing w:after="0" w:line="256" w:lineRule="auto"/>
              <w:jc w:val="both"/>
              <w:rPr>
                <w:rFonts w:ascii="Times New Roman" w:eastAsia="Times New Roman" w:hAnsi="Times New Roman" w:cs="Times New Roman"/>
                <w:sz w:val="24"/>
                <w:szCs w:val="24"/>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12" w:type="dxa"/>
            <w:tcBorders>
              <w:top w:val="single" w:sz="4" w:space="0" w:color="auto"/>
              <w:left w:val="single" w:sz="4" w:space="0" w:color="auto"/>
              <w:bottom w:val="single" w:sz="4" w:space="0" w:color="auto"/>
              <w:right w:val="single" w:sz="4" w:space="0" w:color="auto"/>
            </w:tcBorders>
          </w:tcPr>
          <w:p w14:paraId="24A06B31" w14:textId="77777777" w:rsidR="00576DDD" w:rsidRPr="00372F6A" w:rsidRDefault="00576DDD" w:rsidP="00576DDD">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bookmarkStart w:id="14" w:name="_Hlk102128388"/>
            <w:r w:rsidRPr="00372F6A">
              <w:rPr>
                <w:rFonts w:ascii="Times New Roman" w:eastAsia="Times New Roman" w:hAnsi="Times New Roman" w:cs="Times New Roman"/>
                <w:sz w:val="24"/>
                <w:szCs w:val="24"/>
                <w:lang w:eastAsia="ar-SA"/>
              </w:rPr>
              <w:t xml:space="preserve">. Проверка механической части электродвигателей; проверка соединения корпуса двигателя с заземляющим устройством; </w:t>
            </w:r>
          </w:p>
          <w:p w14:paraId="6A508FE7" w14:textId="393CFD9C" w:rsidR="00B22965" w:rsidRPr="00372F6A" w:rsidRDefault="00576DDD" w:rsidP="00576DDD">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Оформление документации по окончании пусконаладочных работ</w:t>
            </w:r>
            <w:bookmarkEnd w:id="14"/>
          </w:p>
        </w:tc>
        <w:tc>
          <w:tcPr>
            <w:tcW w:w="1812" w:type="dxa"/>
            <w:tcBorders>
              <w:top w:val="single" w:sz="4" w:space="0" w:color="auto"/>
              <w:left w:val="single" w:sz="4" w:space="0" w:color="auto"/>
              <w:bottom w:val="single" w:sz="4" w:space="0" w:color="auto"/>
              <w:right w:val="single" w:sz="4" w:space="0" w:color="auto"/>
            </w:tcBorders>
            <w:hideMark/>
          </w:tcPr>
          <w:p w14:paraId="3DC27BC2" w14:textId="50797466" w:rsidR="00B22965" w:rsidRPr="00372F6A" w:rsidRDefault="007A74E8" w:rsidP="00372F6A">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69128D74" w14:textId="46E94A61" w:rsidR="00B22965" w:rsidRPr="00372F6A" w:rsidRDefault="00FC0699"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1</w:t>
            </w:r>
          </w:p>
        </w:tc>
        <w:tc>
          <w:tcPr>
            <w:tcW w:w="1307" w:type="dxa"/>
            <w:tcBorders>
              <w:top w:val="single" w:sz="4" w:space="0" w:color="auto"/>
              <w:left w:val="single" w:sz="4" w:space="0" w:color="auto"/>
              <w:bottom w:val="single" w:sz="4" w:space="0" w:color="auto"/>
              <w:right w:val="single" w:sz="4" w:space="0" w:color="auto"/>
            </w:tcBorders>
            <w:hideMark/>
          </w:tcPr>
          <w:p w14:paraId="07C97C07" w14:textId="77777777" w:rsidR="00B22965" w:rsidRPr="00372F6A" w:rsidRDefault="00B22965"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B22965" w:rsidRPr="00372F6A" w14:paraId="6DD90873" w14:textId="77777777" w:rsidTr="00576DDD">
        <w:tc>
          <w:tcPr>
            <w:tcW w:w="2693" w:type="dxa"/>
            <w:vMerge/>
            <w:tcBorders>
              <w:top w:val="single" w:sz="4" w:space="0" w:color="auto"/>
              <w:left w:val="single" w:sz="4" w:space="0" w:color="auto"/>
              <w:bottom w:val="single" w:sz="4" w:space="0" w:color="auto"/>
              <w:right w:val="single" w:sz="4" w:space="0" w:color="auto"/>
            </w:tcBorders>
            <w:vAlign w:val="center"/>
            <w:hideMark/>
          </w:tcPr>
          <w:p w14:paraId="5A7E96AB" w14:textId="77777777" w:rsidR="00B22965" w:rsidRPr="00372F6A" w:rsidRDefault="00B22965" w:rsidP="00372F6A">
            <w:pPr>
              <w:spacing w:after="0" w:line="256" w:lineRule="auto"/>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45670F90" w14:textId="1FB3FD41" w:rsidR="00B22965" w:rsidRPr="00233664" w:rsidRDefault="00B22965" w:rsidP="00372F6A">
            <w:pPr>
              <w:spacing w:after="0" w:line="256" w:lineRule="auto"/>
              <w:jc w:val="both"/>
              <w:rPr>
                <w:rFonts w:ascii="Times New Roman" w:eastAsia="Times New Roman" w:hAnsi="Times New Roman" w:cs="Times New Roman"/>
                <w:bCs/>
                <w:iCs/>
                <w:sz w:val="24"/>
                <w:szCs w:val="24"/>
                <w:lang w:eastAsia="ar-SA"/>
              </w:rPr>
            </w:pPr>
            <w:r w:rsidRPr="00233664">
              <w:rPr>
                <w:rFonts w:ascii="Times New Roman" w:eastAsia="Times New Roman" w:hAnsi="Times New Roman" w:cs="Times New Roman"/>
                <w:bCs/>
                <w:iCs/>
                <w:sz w:val="24"/>
                <w:szCs w:val="24"/>
                <w:lang w:eastAsia="ar-SA"/>
              </w:rPr>
              <w:t>Практические занятия</w:t>
            </w:r>
          </w:p>
          <w:p w14:paraId="1990F347" w14:textId="34BADDD3" w:rsidR="00B22965" w:rsidRPr="00372F6A" w:rsidRDefault="00B22965" w:rsidP="00372F6A">
            <w:pPr>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sz w:val="24"/>
                <w:szCs w:val="24"/>
                <w:lang w:eastAsia="ar-SA"/>
              </w:rPr>
              <w:t xml:space="preserve"> </w:t>
            </w:r>
          </w:p>
        </w:tc>
        <w:tc>
          <w:tcPr>
            <w:tcW w:w="5812" w:type="dxa"/>
            <w:tcBorders>
              <w:top w:val="single" w:sz="4" w:space="0" w:color="auto"/>
              <w:left w:val="single" w:sz="4" w:space="0" w:color="auto"/>
              <w:bottom w:val="single" w:sz="4" w:space="0" w:color="auto"/>
              <w:right w:val="single" w:sz="4" w:space="0" w:color="auto"/>
            </w:tcBorders>
          </w:tcPr>
          <w:p w14:paraId="22C78DA1" w14:textId="77777777" w:rsidR="00AF4C27" w:rsidRPr="00D55040" w:rsidRDefault="00AF4C27" w:rsidP="00AF4C27">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7FDCB427" w14:textId="77777777" w:rsidR="00576DDD" w:rsidRPr="00372F6A" w:rsidRDefault="00576DDD" w:rsidP="00576DDD">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Выполнить соединение корпуса двигателя с заземляющим устройством. </w:t>
            </w:r>
          </w:p>
          <w:p w14:paraId="50F82777" w14:textId="77777777" w:rsidR="00576DDD" w:rsidRPr="00372F6A" w:rsidRDefault="00576DDD" w:rsidP="00576DDD">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Оформление документации на профилактические испытания </w:t>
            </w:r>
          </w:p>
          <w:p w14:paraId="6FE83998" w14:textId="6471AEF7" w:rsidR="00B22965" w:rsidRPr="00372F6A" w:rsidRDefault="00576DDD" w:rsidP="00576DDD">
            <w:pP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sz w:val="24"/>
                <w:szCs w:val="24"/>
                <w:lang w:eastAsia="ar-SA"/>
              </w:rPr>
              <w:t>электродвигателей.</w:t>
            </w:r>
          </w:p>
        </w:tc>
        <w:tc>
          <w:tcPr>
            <w:tcW w:w="1812" w:type="dxa"/>
            <w:tcBorders>
              <w:top w:val="single" w:sz="4" w:space="0" w:color="auto"/>
              <w:left w:val="single" w:sz="4" w:space="0" w:color="auto"/>
              <w:bottom w:val="single" w:sz="4" w:space="0" w:color="auto"/>
              <w:right w:val="single" w:sz="4" w:space="0" w:color="auto"/>
            </w:tcBorders>
          </w:tcPr>
          <w:p w14:paraId="68D1B9C4" w14:textId="01568991" w:rsidR="00B22965" w:rsidRPr="00372F6A" w:rsidRDefault="00B22965" w:rsidP="00372F6A">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69AF8FEC" w14:textId="23D25E52" w:rsidR="00B22965" w:rsidRPr="00372F6A" w:rsidRDefault="00FC0699"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5</w:t>
            </w:r>
          </w:p>
        </w:tc>
        <w:tc>
          <w:tcPr>
            <w:tcW w:w="1307" w:type="dxa"/>
            <w:tcBorders>
              <w:top w:val="single" w:sz="4" w:space="0" w:color="auto"/>
              <w:left w:val="single" w:sz="4" w:space="0" w:color="auto"/>
              <w:bottom w:val="single" w:sz="4" w:space="0" w:color="auto"/>
              <w:right w:val="single" w:sz="4" w:space="0" w:color="auto"/>
            </w:tcBorders>
            <w:hideMark/>
          </w:tcPr>
          <w:p w14:paraId="0F31355E" w14:textId="77777777" w:rsidR="00B22965" w:rsidRPr="00372F6A" w:rsidRDefault="00B22965"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FC0699" w:rsidRPr="00372F6A" w14:paraId="5EBCFFB4" w14:textId="77777777" w:rsidTr="00576DDD">
        <w:tc>
          <w:tcPr>
            <w:tcW w:w="2693" w:type="dxa"/>
            <w:vMerge w:val="restart"/>
            <w:tcBorders>
              <w:top w:val="single" w:sz="4" w:space="0" w:color="auto"/>
              <w:left w:val="single" w:sz="4" w:space="0" w:color="auto"/>
              <w:bottom w:val="single" w:sz="4" w:space="0" w:color="auto"/>
              <w:right w:val="single" w:sz="4" w:space="0" w:color="auto"/>
            </w:tcBorders>
          </w:tcPr>
          <w:p w14:paraId="3A26118C" w14:textId="77777777" w:rsidR="00FC0699" w:rsidRPr="00372F6A" w:rsidRDefault="00FC0699" w:rsidP="00FC0699">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1.2.</w:t>
            </w:r>
          </w:p>
          <w:p w14:paraId="617C05BE" w14:textId="77777777" w:rsidR="00FC0699" w:rsidRPr="00372F6A" w:rsidRDefault="00FC0699" w:rsidP="00FC069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sz w:val="24"/>
                <w:szCs w:val="24"/>
                <w:lang w:eastAsia="ar-SA"/>
              </w:rPr>
              <w:t>Проверка, профилактические испытания и эксплуатация силовых трансформаторов</w:t>
            </w:r>
          </w:p>
          <w:p w14:paraId="6DF53AB7" w14:textId="77777777" w:rsidR="00FC0699" w:rsidRPr="00372F6A" w:rsidRDefault="00FC0699" w:rsidP="00FC0699">
            <w:pPr>
              <w:spacing w:after="0" w:line="256" w:lineRule="auto"/>
              <w:jc w:val="center"/>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591104B4" w14:textId="1F0873E0"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12" w:type="dxa"/>
            <w:tcBorders>
              <w:top w:val="single" w:sz="4" w:space="0" w:color="auto"/>
              <w:left w:val="single" w:sz="4" w:space="0" w:color="auto"/>
              <w:bottom w:val="single" w:sz="4" w:space="0" w:color="auto"/>
              <w:right w:val="single" w:sz="4" w:space="0" w:color="auto"/>
            </w:tcBorders>
          </w:tcPr>
          <w:p w14:paraId="49B137F1"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bookmarkStart w:id="15" w:name="_Hlk102128463"/>
            <w:r w:rsidRPr="00372F6A">
              <w:rPr>
                <w:rFonts w:ascii="Times New Roman" w:eastAsia="Times New Roman" w:hAnsi="Times New Roman" w:cs="Times New Roman"/>
                <w:sz w:val="24"/>
                <w:szCs w:val="24"/>
                <w:lang w:eastAsia="ar-SA"/>
              </w:rPr>
              <w:t xml:space="preserve">. Подготовка трансформаторов к включению, испытания силовых трансформаторов; проверка вводов и проходных изоляторов трансформаторов; </w:t>
            </w:r>
          </w:p>
          <w:p w14:paraId="470DBFA9" w14:textId="2EBBFE3B"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Техническая документация при сдаче силовых трансформаторов в эксплуатацию</w:t>
            </w:r>
            <w:bookmarkEnd w:id="15"/>
            <w:r w:rsidRPr="00372F6A">
              <w:rPr>
                <w:rFonts w:ascii="Times New Roman" w:eastAsia="Times New Roman" w:hAnsi="Times New Roman" w:cs="Times New Roman"/>
                <w:sz w:val="24"/>
                <w:szCs w:val="24"/>
                <w:lang w:eastAsia="ar-SA"/>
              </w:rPr>
              <w:t>.</w:t>
            </w:r>
          </w:p>
        </w:tc>
        <w:tc>
          <w:tcPr>
            <w:tcW w:w="1812" w:type="dxa"/>
            <w:tcBorders>
              <w:top w:val="single" w:sz="4" w:space="0" w:color="auto"/>
              <w:left w:val="single" w:sz="4" w:space="0" w:color="auto"/>
              <w:bottom w:val="single" w:sz="4" w:space="0" w:color="auto"/>
              <w:right w:val="single" w:sz="4" w:space="0" w:color="auto"/>
            </w:tcBorders>
            <w:hideMark/>
          </w:tcPr>
          <w:p w14:paraId="6042E529" w14:textId="2B664AAE" w:rsidR="00FC0699" w:rsidRPr="00372F6A" w:rsidRDefault="007A74E8" w:rsidP="00FC0699">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015E2F96" w14:textId="365DC6B8"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1</w:t>
            </w:r>
          </w:p>
        </w:tc>
        <w:tc>
          <w:tcPr>
            <w:tcW w:w="1307" w:type="dxa"/>
            <w:tcBorders>
              <w:top w:val="single" w:sz="4" w:space="0" w:color="auto"/>
              <w:left w:val="single" w:sz="4" w:space="0" w:color="auto"/>
              <w:bottom w:val="single" w:sz="4" w:space="0" w:color="auto"/>
              <w:right w:val="single" w:sz="4" w:space="0" w:color="auto"/>
            </w:tcBorders>
            <w:hideMark/>
          </w:tcPr>
          <w:p w14:paraId="1554513B"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FC0699" w:rsidRPr="00372F6A" w14:paraId="336FDA72" w14:textId="77777777" w:rsidTr="00576DDD">
        <w:tc>
          <w:tcPr>
            <w:tcW w:w="2693" w:type="dxa"/>
            <w:vMerge/>
            <w:tcBorders>
              <w:top w:val="single" w:sz="4" w:space="0" w:color="auto"/>
              <w:left w:val="single" w:sz="4" w:space="0" w:color="auto"/>
              <w:bottom w:val="single" w:sz="4" w:space="0" w:color="auto"/>
              <w:right w:val="single" w:sz="4" w:space="0" w:color="auto"/>
            </w:tcBorders>
            <w:vAlign w:val="center"/>
            <w:hideMark/>
          </w:tcPr>
          <w:p w14:paraId="13AA755F" w14:textId="77777777" w:rsidR="00FC0699" w:rsidRPr="00372F6A" w:rsidRDefault="00FC0699" w:rsidP="00FC0699">
            <w:pPr>
              <w:spacing w:after="0" w:line="256" w:lineRule="auto"/>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0D65788F" w14:textId="5088C04D" w:rsidR="00FC0699" w:rsidRPr="00233664" w:rsidRDefault="00FC0699" w:rsidP="00FC0699">
            <w:pPr>
              <w:spacing w:after="0" w:line="256" w:lineRule="auto"/>
              <w:jc w:val="both"/>
              <w:rPr>
                <w:rFonts w:ascii="Times New Roman" w:eastAsia="Times New Roman" w:hAnsi="Times New Roman" w:cs="Times New Roman"/>
                <w:bCs/>
                <w:iCs/>
                <w:sz w:val="24"/>
                <w:szCs w:val="24"/>
                <w:lang w:eastAsia="ar-SA"/>
              </w:rPr>
            </w:pPr>
            <w:r w:rsidRPr="00233664">
              <w:rPr>
                <w:rFonts w:ascii="Times New Roman" w:eastAsia="Times New Roman" w:hAnsi="Times New Roman" w:cs="Times New Roman"/>
                <w:bCs/>
                <w:iCs/>
                <w:sz w:val="24"/>
                <w:szCs w:val="24"/>
                <w:lang w:eastAsia="ar-SA"/>
              </w:rPr>
              <w:t xml:space="preserve">Практические занятия </w:t>
            </w:r>
          </w:p>
          <w:p w14:paraId="7E6FD379" w14:textId="5C133A82"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 xml:space="preserve"> </w:t>
            </w:r>
          </w:p>
        </w:tc>
        <w:tc>
          <w:tcPr>
            <w:tcW w:w="5812" w:type="dxa"/>
            <w:tcBorders>
              <w:top w:val="single" w:sz="4" w:space="0" w:color="auto"/>
              <w:left w:val="single" w:sz="4" w:space="0" w:color="auto"/>
              <w:bottom w:val="single" w:sz="4" w:space="0" w:color="auto"/>
              <w:right w:val="single" w:sz="4" w:space="0" w:color="auto"/>
            </w:tcBorders>
          </w:tcPr>
          <w:p w14:paraId="2F68EF6E" w14:textId="77777777" w:rsidR="00FC0699" w:rsidRPr="00D55040" w:rsidRDefault="00FC0699" w:rsidP="00FC0699">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68B880B0"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Выполнить проверку сопротивления изоляции обмоток трансформатора. </w:t>
            </w:r>
          </w:p>
          <w:p w14:paraId="7AD4FD3F" w14:textId="092DDC9F"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lastRenderedPageBreak/>
              <w:t>Выполнить маркировку трансформатора.</w:t>
            </w:r>
          </w:p>
        </w:tc>
        <w:tc>
          <w:tcPr>
            <w:tcW w:w="1812" w:type="dxa"/>
            <w:tcBorders>
              <w:top w:val="single" w:sz="4" w:space="0" w:color="auto"/>
              <w:left w:val="single" w:sz="4" w:space="0" w:color="auto"/>
              <w:bottom w:val="single" w:sz="4" w:space="0" w:color="auto"/>
              <w:right w:val="single" w:sz="4" w:space="0" w:color="auto"/>
            </w:tcBorders>
          </w:tcPr>
          <w:p w14:paraId="2310BD06" w14:textId="54F94B92"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54305097" w14:textId="631BB68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7</w:t>
            </w:r>
          </w:p>
        </w:tc>
        <w:tc>
          <w:tcPr>
            <w:tcW w:w="1307" w:type="dxa"/>
            <w:tcBorders>
              <w:top w:val="single" w:sz="4" w:space="0" w:color="auto"/>
              <w:left w:val="single" w:sz="4" w:space="0" w:color="auto"/>
              <w:bottom w:val="single" w:sz="4" w:space="0" w:color="auto"/>
              <w:right w:val="single" w:sz="4" w:space="0" w:color="auto"/>
            </w:tcBorders>
            <w:hideMark/>
          </w:tcPr>
          <w:p w14:paraId="5C90A0A6"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FC0699" w:rsidRPr="00372F6A" w14:paraId="739503FD" w14:textId="77777777" w:rsidTr="00576DDD">
        <w:tc>
          <w:tcPr>
            <w:tcW w:w="2693" w:type="dxa"/>
            <w:vMerge w:val="restart"/>
            <w:tcBorders>
              <w:top w:val="single" w:sz="4" w:space="0" w:color="auto"/>
              <w:left w:val="single" w:sz="4" w:space="0" w:color="auto"/>
              <w:bottom w:val="single" w:sz="4" w:space="0" w:color="auto"/>
              <w:right w:val="single" w:sz="4" w:space="0" w:color="auto"/>
            </w:tcBorders>
            <w:hideMark/>
          </w:tcPr>
          <w:p w14:paraId="651C0E98" w14:textId="77777777" w:rsidR="00FC0699" w:rsidRPr="00372F6A" w:rsidRDefault="00FC0699" w:rsidP="00FC0699">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lastRenderedPageBreak/>
              <w:t xml:space="preserve">Тема 1.3. </w:t>
            </w:r>
          </w:p>
          <w:p w14:paraId="0068CC7E" w14:textId="77777777" w:rsidR="00FC0699" w:rsidRPr="00372F6A" w:rsidRDefault="00FC0699" w:rsidP="00FC0699">
            <w:pPr>
              <w:spacing w:after="0" w:line="256" w:lineRule="auto"/>
              <w:jc w:val="center"/>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Нагрев электрооборудования</w:t>
            </w:r>
          </w:p>
        </w:tc>
        <w:tc>
          <w:tcPr>
            <w:tcW w:w="2977" w:type="dxa"/>
            <w:gridSpan w:val="2"/>
            <w:tcBorders>
              <w:top w:val="single" w:sz="4" w:space="0" w:color="auto"/>
              <w:left w:val="single" w:sz="4" w:space="0" w:color="auto"/>
              <w:bottom w:val="single" w:sz="4" w:space="0" w:color="auto"/>
              <w:right w:val="single" w:sz="4" w:space="0" w:color="auto"/>
            </w:tcBorders>
            <w:hideMark/>
          </w:tcPr>
          <w:p w14:paraId="52B14DA5" w14:textId="530909A9" w:rsidR="00FC0699" w:rsidRPr="00372F6A" w:rsidRDefault="00FC0699" w:rsidP="00FC0699">
            <w:pPr>
              <w:spacing w:after="0" w:line="256" w:lineRule="auto"/>
              <w:rPr>
                <w:rFonts w:ascii="Times New Roman" w:eastAsia="Times New Roman" w:hAnsi="Times New Roman" w:cs="Times New Roman"/>
                <w:sz w:val="24"/>
                <w:szCs w:val="24"/>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12" w:type="dxa"/>
            <w:tcBorders>
              <w:top w:val="single" w:sz="4" w:space="0" w:color="auto"/>
              <w:left w:val="single" w:sz="4" w:space="0" w:color="auto"/>
              <w:bottom w:val="single" w:sz="4" w:space="0" w:color="auto"/>
              <w:right w:val="single" w:sz="4" w:space="0" w:color="auto"/>
            </w:tcBorders>
          </w:tcPr>
          <w:p w14:paraId="5323C328" w14:textId="77777777" w:rsidR="00FC0699" w:rsidRPr="00372F6A" w:rsidRDefault="00FC0699" w:rsidP="00FC069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1.Методы и средства измерения температуры нагрева электроустановок и устройств. </w:t>
            </w:r>
          </w:p>
          <w:p w14:paraId="1E02C1BB" w14:textId="77777777" w:rsidR="00FC0699" w:rsidRPr="00372F6A" w:rsidRDefault="00FC0699" w:rsidP="00FC069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2.Контроль болтовых соединений и уход за контактами.</w:t>
            </w:r>
          </w:p>
          <w:p w14:paraId="7CD1DD89" w14:textId="16FA2287" w:rsidR="00FC0699" w:rsidRPr="00372F6A" w:rsidRDefault="00FC0699" w:rsidP="00FC069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shd w:val="clear" w:color="auto" w:fill="FFFFFF"/>
                <w:lang w:eastAsia="ar-SA"/>
              </w:rPr>
              <w:t>Схемы включения приборов в электрическую цепь</w:t>
            </w:r>
          </w:p>
        </w:tc>
        <w:tc>
          <w:tcPr>
            <w:tcW w:w="1812" w:type="dxa"/>
            <w:tcBorders>
              <w:top w:val="single" w:sz="4" w:space="0" w:color="auto"/>
              <w:left w:val="single" w:sz="4" w:space="0" w:color="auto"/>
              <w:bottom w:val="single" w:sz="4" w:space="0" w:color="auto"/>
              <w:right w:val="single" w:sz="4" w:space="0" w:color="auto"/>
            </w:tcBorders>
            <w:hideMark/>
          </w:tcPr>
          <w:p w14:paraId="5401CBB0" w14:textId="7A68D034" w:rsidR="00FC0699" w:rsidRPr="00372F6A" w:rsidRDefault="007A74E8" w:rsidP="00FC0699">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63EFF361" w14:textId="0038071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1</w:t>
            </w:r>
          </w:p>
        </w:tc>
        <w:tc>
          <w:tcPr>
            <w:tcW w:w="1307" w:type="dxa"/>
            <w:tcBorders>
              <w:top w:val="single" w:sz="4" w:space="0" w:color="auto"/>
              <w:left w:val="single" w:sz="4" w:space="0" w:color="auto"/>
              <w:bottom w:val="single" w:sz="4" w:space="0" w:color="auto"/>
              <w:right w:val="single" w:sz="4" w:space="0" w:color="auto"/>
            </w:tcBorders>
            <w:hideMark/>
          </w:tcPr>
          <w:p w14:paraId="0758C548"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FC0699" w:rsidRPr="00372F6A" w14:paraId="74FC739D" w14:textId="77777777" w:rsidTr="00233664">
        <w:trPr>
          <w:trHeight w:val="1132"/>
        </w:trPr>
        <w:tc>
          <w:tcPr>
            <w:tcW w:w="2693" w:type="dxa"/>
            <w:vMerge/>
            <w:tcBorders>
              <w:top w:val="single" w:sz="4" w:space="0" w:color="auto"/>
              <w:left w:val="single" w:sz="4" w:space="0" w:color="auto"/>
              <w:bottom w:val="single" w:sz="4" w:space="0" w:color="auto"/>
              <w:right w:val="single" w:sz="4" w:space="0" w:color="auto"/>
            </w:tcBorders>
            <w:vAlign w:val="center"/>
            <w:hideMark/>
          </w:tcPr>
          <w:p w14:paraId="36C700E3" w14:textId="77777777" w:rsidR="00FC0699" w:rsidRPr="00372F6A" w:rsidRDefault="00FC0699" w:rsidP="00FC0699">
            <w:pPr>
              <w:spacing w:after="0" w:line="256" w:lineRule="auto"/>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0B79E799" w14:textId="29463486" w:rsidR="00FC0699" w:rsidRPr="00233664" w:rsidRDefault="00FC0699" w:rsidP="00FC0699">
            <w:pPr>
              <w:spacing w:after="0" w:line="256" w:lineRule="auto"/>
              <w:jc w:val="both"/>
              <w:rPr>
                <w:rFonts w:ascii="Times New Roman" w:eastAsia="Times New Roman" w:hAnsi="Times New Roman" w:cs="Times New Roman"/>
                <w:bCs/>
                <w:iCs/>
                <w:sz w:val="24"/>
                <w:szCs w:val="24"/>
                <w:lang w:eastAsia="ar-SA"/>
              </w:rPr>
            </w:pPr>
            <w:r w:rsidRPr="00233664">
              <w:rPr>
                <w:rFonts w:ascii="Times New Roman" w:eastAsia="Times New Roman" w:hAnsi="Times New Roman" w:cs="Times New Roman"/>
                <w:bCs/>
                <w:iCs/>
                <w:sz w:val="24"/>
                <w:szCs w:val="24"/>
                <w:lang w:eastAsia="ar-SA"/>
              </w:rPr>
              <w:t xml:space="preserve">Практические занятия </w:t>
            </w:r>
          </w:p>
          <w:p w14:paraId="5EB697F8" w14:textId="460C094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p>
        </w:tc>
        <w:tc>
          <w:tcPr>
            <w:tcW w:w="5812" w:type="dxa"/>
            <w:tcBorders>
              <w:top w:val="single" w:sz="4" w:space="0" w:color="auto"/>
              <w:left w:val="single" w:sz="4" w:space="0" w:color="auto"/>
              <w:bottom w:val="single" w:sz="4" w:space="0" w:color="auto"/>
              <w:right w:val="single" w:sz="4" w:space="0" w:color="auto"/>
            </w:tcBorders>
          </w:tcPr>
          <w:p w14:paraId="7F77D208" w14:textId="77777777" w:rsidR="00FC0699" w:rsidRPr="00D55040" w:rsidRDefault="00FC0699" w:rsidP="00FC0699">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6E090E18" w14:textId="5A3C4CF0" w:rsidR="00FC0699" w:rsidRPr="00372F6A" w:rsidRDefault="00FC0699" w:rsidP="00FC0699">
            <w:pP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Выполнить измерение температуры нагрева электрооборудования методом термометра и методом сопротивления.</w:t>
            </w:r>
          </w:p>
        </w:tc>
        <w:tc>
          <w:tcPr>
            <w:tcW w:w="1812" w:type="dxa"/>
            <w:tcBorders>
              <w:top w:val="single" w:sz="4" w:space="0" w:color="auto"/>
              <w:left w:val="single" w:sz="4" w:space="0" w:color="auto"/>
              <w:bottom w:val="single" w:sz="4" w:space="0" w:color="auto"/>
              <w:right w:val="single" w:sz="4" w:space="0" w:color="auto"/>
            </w:tcBorders>
          </w:tcPr>
          <w:p w14:paraId="1DF0F890" w14:textId="6A62DEC5"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407C5C44" w14:textId="15B6C3D1"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5</w:t>
            </w:r>
          </w:p>
        </w:tc>
        <w:tc>
          <w:tcPr>
            <w:tcW w:w="1307" w:type="dxa"/>
            <w:tcBorders>
              <w:top w:val="single" w:sz="4" w:space="0" w:color="auto"/>
              <w:left w:val="single" w:sz="4" w:space="0" w:color="auto"/>
              <w:bottom w:val="single" w:sz="4" w:space="0" w:color="auto"/>
              <w:right w:val="single" w:sz="4" w:space="0" w:color="auto"/>
            </w:tcBorders>
            <w:hideMark/>
          </w:tcPr>
          <w:p w14:paraId="7DEC8021"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FC0699" w:rsidRPr="00372F6A" w14:paraId="158EBDCE" w14:textId="77777777" w:rsidTr="00576DDD">
        <w:tc>
          <w:tcPr>
            <w:tcW w:w="2693" w:type="dxa"/>
            <w:vMerge w:val="restart"/>
            <w:tcBorders>
              <w:top w:val="single" w:sz="4" w:space="0" w:color="auto"/>
              <w:left w:val="single" w:sz="4" w:space="0" w:color="auto"/>
              <w:bottom w:val="single" w:sz="4" w:space="0" w:color="auto"/>
              <w:right w:val="single" w:sz="4" w:space="0" w:color="auto"/>
            </w:tcBorders>
            <w:hideMark/>
          </w:tcPr>
          <w:p w14:paraId="13EC312B" w14:textId="77777777" w:rsidR="00FC0699" w:rsidRPr="00372F6A" w:rsidRDefault="00FC0699" w:rsidP="00FC0699">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1.4. </w:t>
            </w:r>
          </w:p>
          <w:p w14:paraId="6726FE15" w14:textId="77777777" w:rsidR="00FC0699" w:rsidRPr="00372F6A" w:rsidRDefault="00FC0699" w:rsidP="00FC0699">
            <w:pPr>
              <w:spacing w:after="0" w:line="256" w:lineRule="auto"/>
              <w:jc w:val="center"/>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Генераторы, синхронные компенсаторы и шунтирующие реакторы</w:t>
            </w:r>
          </w:p>
        </w:tc>
        <w:tc>
          <w:tcPr>
            <w:tcW w:w="2977" w:type="dxa"/>
            <w:gridSpan w:val="2"/>
            <w:tcBorders>
              <w:top w:val="single" w:sz="4" w:space="0" w:color="auto"/>
              <w:left w:val="single" w:sz="4" w:space="0" w:color="auto"/>
              <w:bottom w:val="single" w:sz="4" w:space="0" w:color="auto"/>
              <w:right w:val="single" w:sz="4" w:space="0" w:color="auto"/>
            </w:tcBorders>
            <w:hideMark/>
          </w:tcPr>
          <w:p w14:paraId="0D609E89" w14:textId="4DC848D7"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12" w:type="dxa"/>
            <w:tcBorders>
              <w:top w:val="single" w:sz="4" w:space="0" w:color="auto"/>
              <w:left w:val="single" w:sz="4" w:space="0" w:color="auto"/>
              <w:bottom w:val="single" w:sz="4" w:space="0" w:color="auto"/>
              <w:right w:val="single" w:sz="4" w:space="0" w:color="auto"/>
            </w:tcBorders>
          </w:tcPr>
          <w:p w14:paraId="1B9BF1B6"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bookmarkStart w:id="16" w:name="_Hlk102128678"/>
            <w:r w:rsidRPr="00372F6A">
              <w:rPr>
                <w:rFonts w:ascii="Times New Roman" w:eastAsia="Times New Roman" w:hAnsi="Times New Roman" w:cs="Times New Roman"/>
                <w:sz w:val="24"/>
                <w:szCs w:val="24"/>
                <w:lang w:eastAsia="ar-SA"/>
              </w:rPr>
              <w:t xml:space="preserve">.Осмотры и проверка генераторов и синхронных компенсаторов. Проверка совпадения чередования фаз, синхронизация и набор нагрузки. </w:t>
            </w:r>
          </w:p>
          <w:p w14:paraId="232CBF67" w14:textId="48949D4C"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2.Контроль режима работы и допустимые перегрузки генераторов. Испытание обмоток повышенным напряжением промышленной частоты.</w:t>
            </w:r>
            <w:bookmarkEnd w:id="16"/>
          </w:p>
        </w:tc>
        <w:tc>
          <w:tcPr>
            <w:tcW w:w="1812" w:type="dxa"/>
            <w:tcBorders>
              <w:top w:val="single" w:sz="4" w:space="0" w:color="auto"/>
              <w:left w:val="single" w:sz="4" w:space="0" w:color="auto"/>
              <w:bottom w:val="single" w:sz="4" w:space="0" w:color="auto"/>
              <w:right w:val="single" w:sz="4" w:space="0" w:color="auto"/>
            </w:tcBorders>
            <w:hideMark/>
          </w:tcPr>
          <w:p w14:paraId="1C1C432F" w14:textId="54B3419E" w:rsidR="00FC0699" w:rsidRPr="00372F6A" w:rsidRDefault="007A74E8" w:rsidP="00FC0699">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034A1567" w14:textId="25D6720D"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1</w:t>
            </w:r>
          </w:p>
        </w:tc>
        <w:tc>
          <w:tcPr>
            <w:tcW w:w="1307" w:type="dxa"/>
            <w:tcBorders>
              <w:top w:val="single" w:sz="4" w:space="0" w:color="auto"/>
              <w:left w:val="single" w:sz="4" w:space="0" w:color="auto"/>
              <w:bottom w:val="single" w:sz="4" w:space="0" w:color="auto"/>
              <w:right w:val="single" w:sz="4" w:space="0" w:color="auto"/>
            </w:tcBorders>
            <w:hideMark/>
          </w:tcPr>
          <w:p w14:paraId="4C23D427"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FC0699" w:rsidRPr="00372F6A" w14:paraId="285EBC10" w14:textId="77777777" w:rsidTr="00233664">
        <w:trPr>
          <w:trHeight w:val="1393"/>
        </w:trPr>
        <w:tc>
          <w:tcPr>
            <w:tcW w:w="2693" w:type="dxa"/>
            <w:vMerge/>
            <w:tcBorders>
              <w:top w:val="single" w:sz="4" w:space="0" w:color="auto"/>
              <w:left w:val="single" w:sz="4" w:space="0" w:color="auto"/>
              <w:bottom w:val="single" w:sz="4" w:space="0" w:color="auto"/>
              <w:right w:val="single" w:sz="4" w:space="0" w:color="auto"/>
            </w:tcBorders>
            <w:vAlign w:val="center"/>
            <w:hideMark/>
          </w:tcPr>
          <w:p w14:paraId="201445F4" w14:textId="77777777" w:rsidR="00FC0699" w:rsidRPr="00372F6A" w:rsidRDefault="00FC0699" w:rsidP="00FC0699">
            <w:pPr>
              <w:spacing w:after="0" w:line="256" w:lineRule="auto"/>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44CC6B5F" w14:textId="56606AA1" w:rsidR="00FC0699" w:rsidRPr="00233664" w:rsidRDefault="00FC0699" w:rsidP="00FC0699">
            <w:pPr>
              <w:spacing w:after="0" w:line="256" w:lineRule="auto"/>
              <w:jc w:val="both"/>
              <w:rPr>
                <w:rFonts w:ascii="Times New Roman" w:eastAsia="Times New Roman" w:hAnsi="Times New Roman" w:cs="Times New Roman"/>
                <w:bCs/>
                <w:iCs/>
                <w:sz w:val="24"/>
                <w:szCs w:val="24"/>
                <w:lang w:eastAsia="ar-SA"/>
              </w:rPr>
            </w:pPr>
            <w:r w:rsidRPr="00233664">
              <w:rPr>
                <w:rFonts w:ascii="Times New Roman" w:eastAsia="Times New Roman" w:hAnsi="Times New Roman" w:cs="Times New Roman"/>
                <w:bCs/>
                <w:iCs/>
                <w:sz w:val="24"/>
                <w:szCs w:val="24"/>
                <w:lang w:eastAsia="ar-SA"/>
              </w:rPr>
              <w:t xml:space="preserve">Практические занятия </w:t>
            </w:r>
          </w:p>
          <w:p w14:paraId="3C2D60F5" w14:textId="1F35CB94"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 xml:space="preserve"> </w:t>
            </w:r>
          </w:p>
        </w:tc>
        <w:tc>
          <w:tcPr>
            <w:tcW w:w="5812" w:type="dxa"/>
            <w:tcBorders>
              <w:top w:val="single" w:sz="4" w:space="0" w:color="auto"/>
              <w:left w:val="single" w:sz="4" w:space="0" w:color="auto"/>
              <w:bottom w:val="single" w:sz="4" w:space="0" w:color="auto"/>
              <w:right w:val="single" w:sz="4" w:space="0" w:color="auto"/>
            </w:tcBorders>
          </w:tcPr>
          <w:p w14:paraId="6873672E" w14:textId="77777777" w:rsidR="00FC0699" w:rsidRPr="00D55040" w:rsidRDefault="00FC0699" w:rsidP="00FC0699">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6DCFA6C2"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Подготовить документацию к проверочным испытаниям.</w:t>
            </w:r>
          </w:p>
          <w:p w14:paraId="0D34F20B" w14:textId="207E5795" w:rsidR="00FC0699" w:rsidRPr="00372F6A" w:rsidRDefault="00FC0699" w:rsidP="00FC0699">
            <w:pPr>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Провести пусконаладочные работы генератора переменного тока.</w:t>
            </w:r>
          </w:p>
        </w:tc>
        <w:tc>
          <w:tcPr>
            <w:tcW w:w="1812" w:type="dxa"/>
            <w:tcBorders>
              <w:top w:val="single" w:sz="4" w:space="0" w:color="auto"/>
              <w:left w:val="single" w:sz="4" w:space="0" w:color="auto"/>
              <w:bottom w:val="single" w:sz="4" w:space="0" w:color="auto"/>
              <w:right w:val="single" w:sz="4" w:space="0" w:color="auto"/>
            </w:tcBorders>
          </w:tcPr>
          <w:p w14:paraId="34C47A86" w14:textId="2A1C622C" w:rsidR="00FC0699" w:rsidRPr="00372F6A" w:rsidRDefault="007A74E8" w:rsidP="00FC0699">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tcPr>
          <w:p w14:paraId="5B314674" w14:textId="4CC117A3"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7</w:t>
            </w:r>
          </w:p>
        </w:tc>
        <w:tc>
          <w:tcPr>
            <w:tcW w:w="1307" w:type="dxa"/>
            <w:tcBorders>
              <w:top w:val="single" w:sz="4" w:space="0" w:color="auto"/>
              <w:left w:val="single" w:sz="4" w:space="0" w:color="auto"/>
              <w:bottom w:val="single" w:sz="4" w:space="0" w:color="auto"/>
              <w:right w:val="single" w:sz="4" w:space="0" w:color="auto"/>
            </w:tcBorders>
            <w:hideMark/>
          </w:tcPr>
          <w:p w14:paraId="0C68B7C5"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FC0699" w:rsidRPr="00372F6A" w14:paraId="5388B6E3" w14:textId="77777777" w:rsidTr="00576DDD">
        <w:tc>
          <w:tcPr>
            <w:tcW w:w="2693" w:type="dxa"/>
            <w:vMerge w:val="restart"/>
            <w:tcBorders>
              <w:top w:val="single" w:sz="4" w:space="0" w:color="auto"/>
              <w:left w:val="single" w:sz="4" w:space="0" w:color="auto"/>
              <w:bottom w:val="single" w:sz="4" w:space="0" w:color="auto"/>
              <w:right w:val="single" w:sz="4" w:space="0" w:color="auto"/>
            </w:tcBorders>
            <w:hideMark/>
          </w:tcPr>
          <w:p w14:paraId="55616DD4" w14:textId="77777777" w:rsidR="00FC0699" w:rsidRPr="00372F6A" w:rsidRDefault="00FC0699" w:rsidP="00FC0699">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1.5. </w:t>
            </w:r>
          </w:p>
          <w:p w14:paraId="15BF4AD0" w14:textId="77777777" w:rsidR="00FC0699" w:rsidRPr="00372F6A" w:rsidRDefault="00FC0699" w:rsidP="00FC0699">
            <w:pPr>
              <w:spacing w:after="0" w:line="256" w:lineRule="auto"/>
              <w:jc w:val="center"/>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Электрооборудование распределительных устройств (РУ)</w:t>
            </w:r>
          </w:p>
        </w:tc>
        <w:tc>
          <w:tcPr>
            <w:tcW w:w="2977" w:type="dxa"/>
            <w:gridSpan w:val="2"/>
            <w:tcBorders>
              <w:top w:val="single" w:sz="4" w:space="0" w:color="auto"/>
              <w:left w:val="single" w:sz="4" w:space="0" w:color="auto"/>
              <w:bottom w:val="single" w:sz="4" w:space="0" w:color="auto"/>
              <w:right w:val="single" w:sz="4" w:space="0" w:color="auto"/>
            </w:tcBorders>
            <w:hideMark/>
          </w:tcPr>
          <w:p w14:paraId="4EBEDDD9" w14:textId="27E1D981"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12" w:type="dxa"/>
            <w:tcBorders>
              <w:top w:val="single" w:sz="4" w:space="0" w:color="auto"/>
              <w:left w:val="single" w:sz="4" w:space="0" w:color="auto"/>
              <w:bottom w:val="single" w:sz="4" w:space="0" w:color="auto"/>
              <w:right w:val="single" w:sz="4" w:space="0" w:color="auto"/>
            </w:tcBorders>
          </w:tcPr>
          <w:p w14:paraId="44C899C6"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1.Общие сведения о РУ. Монтаж и наладка шин, токопроводов и реакторов. Проверка и испытание высоковольтных выключателей, разъединителей, отделителей и короткозамыкателей. </w:t>
            </w:r>
          </w:p>
          <w:p w14:paraId="5EC02867"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2.Проверка устройств блокировки. Проверка надежности заземляющих устройств. Проверка и наладка отремонтированных аппаратов.</w:t>
            </w:r>
          </w:p>
          <w:p w14:paraId="34C043EA" w14:textId="4A216C66"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shd w:val="clear" w:color="auto" w:fill="FFFFFF"/>
                <w:lang w:eastAsia="ar-SA"/>
              </w:rPr>
              <w:t>Документация на техническое обслуживание приборов</w:t>
            </w:r>
          </w:p>
        </w:tc>
        <w:tc>
          <w:tcPr>
            <w:tcW w:w="1812" w:type="dxa"/>
            <w:tcBorders>
              <w:top w:val="single" w:sz="4" w:space="0" w:color="auto"/>
              <w:left w:val="single" w:sz="4" w:space="0" w:color="auto"/>
              <w:bottom w:val="single" w:sz="4" w:space="0" w:color="auto"/>
              <w:right w:val="single" w:sz="4" w:space="0" w:color="auto"/>
            </w:tcBorders>
            <w:hideMark/>
          </w:tcPr>
          <w:p w14:paraId="552A53B5" w14:textId="6574A363" w:rsidR="00FC0699" w:rsidRPr="00372F6A" w:rsidRDefault="007A74E8" w:rsidP="00FC0699">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53DA3CEA" w14:textId="0C068FDA"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1</w:t>
            </w:r>
          </w:p>
        </w:tc>
        <w:tc>
          <w:tcPr>
            <w:tcW w:w="1307" w:type="dxa"/>
            <w:tcBorders>
              <w:top w:val="single" w:sz="4" w:space="0" w:color="auto"/>
              <w:left w:val="single" w:sz="4" w:space="0" w:color="auto"/>
              <w:bottom w:val="single" w:sz="4" w:space="0" w:color="auto"/>
              <w:right w:val="single" w:sz="4" w:space="0" w:color="auto"/>
            </w:tcBorders>
            <w:hideMark/>
          </w:tcPr>
          <w:p w14:paraId="765FC801"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FC0699" w:rsidRPr="00372F6A" w14:paraId="1D98C90C" w14:textId="77777777" w:rsidTr="00233664">
        <w:trPr>
          <w:trHeight w:val="1443"/>
        </w:trPr>
        <w:tc>
          <w:tcPr>
            <w:tcW w:w="2693" w:type="dxa"/>
            <w:vMerge/>
            <w:tcBorders>
              <w:top w:val="single" w:sz="4" w:space="0" w:color="auto"/>
              <w:left w:val="single" w:sz="4" w:space="0" w:color="auto"/>
              <w:bottom w:val="single" w:sz="4" w:space="0" w:color="auto"/>
              <w:right w:val="single" w:sz="4" w:space="0" w:color="auto"/>
            </w:tcBorders>
            <w:vAlign w:val="center"/>
            <w:hideMark/>
          </w:tcPr>
          <w:p w14:paraId="3EDD0B4A" w14:textId="77777777" w:rsidR="00FC0699" w:rsidRPr="00372F6A" w:rsidRDefault="00FC0699" w:rsidP="00FC0699">
            <w:pPr>
              <w:spacing w:after="0" w:line="256" w:lineRule="auto"/>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4106F425" w14:textId="5EA07800" w:rsidR="00FC0699" w:rsidRPr="00233664" w:rsidRDefault="00FC0699" w:rsidP="00FC0699">
            <w:pPr>
              <w:spacing w:after="0" w:line="256" w:lineRule="auto"/>
              <w:jc w:val="both"/>
              <w:rPr>
                <w:rFonts w:ascii="Times New Roman" w:eastAsia="Times New Roman" w:hAnsi="Times New Roman" w:cs="Times New Roman"/>
                <w:bCs/>
                <w:iCs/>
                <w:sz w:val="24"/>
                <w:szCs w:val="24"/>
                <w:lang w:eastAsia="ar-SA"/>
              </w:rPr>
            </w:pPr>
            <w:r w:rsidRPr="00233664">
              <w:rPr>
                <w:rFonts w:ascii="Times New Roman" w:eastAsia="Times New Roman" w:hAnsi="Times New Roman" w:cs="Times New Roman"/>
                <w:bCs/>
                <w:iCs/>
                <w:sz w:val="24"/>
                <w:szCs w:val="24"/>
                <w:lang w:eastAsia="ar-SA"/>
              </w:rPr>
              <w:t xml:space="preserve">Практические занятия </w:t>
            </w:r>
          </w:p>
          <w:p w14:paraId="6583C1AD" w14:textId="349A1A92"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 xml:space="preserve"> </w:t>
            </w:r>
          </w:p>
        </w:tc>
        <w:tc>
          <w:tcPr>
            <w:tcW w:w="5812" w:type="dxa"/>
            <w:tcBorders>
              <w:top w:val="single" w:sz="4" w:space="0" w:color="auto"/>
              <w:left w:val="single" w:sz="4" w:space="0" w:color="auto"/>
              <w:bottom w:val="single" w:sz="4" w:space="0" w:color="auto"/>
              <w:right w:val="single" w:sz="4" w:space="0" w:color="auto"/>
            </w:tcBorders>
          </w:tcPr>
          <w:p w14:paraId="5CA36D28" w14:textId="77777777" w:rsidR="00FC0699" w:rsidRPr="00D55040" w:rsidRDefault="00FC0699" w:rsidP="00FC0699">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16FA3187"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Выполнить проверку надежности заземляющих устройств. </w:t>
            </w:r>
          </w:p>
          <w:p w14:paraId="576519A7" w14:textId="5D72C549" w:rsidR="00FC0699" w:rsidRPr="00372F6A" w:rsidRDefault="00FC0699" w:rsidP="00FC0699">
            <w:pPr>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Выполнить проверку устройств блокировки по току и напряжению.</w:t>
            </w:r>
          </w:p>
        </w:tc>
        <w:tc>
          <w:tcPr>
            <w:tcW w:w="1812" w:type="dxa"/>
            <w:tcBorders>
              <w:top w:val="single" w:sz="4" w:space="0" w:color="auto"/>
              <w:left w:val="single" w:sz="4" w:space="0" w:color="auto"/>
              <w:bottom w:val="single" w:sz="4" w:space="0" w:color="auto"/>
              <w:right w:val="single" w:sz="4" w:space="0" w:color="auto"/>
            </w:tcBorders>
          </w:tcPr>
          <w:p w14:paraId="0AA9EE2E" w14:textId="7219808A"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41232AC1" w14:textId="2EC816BF"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5</w:t>
            </w:r>
          </w:p>
        </w:tc>
        <w:tc>
          <w:tcPr>
            <w:tcW w:w="1307" w:type="dxa"/>
            <w:tcBorders>
              <w:top w:val="single" w:sz="4" w:space="0" w:color="auto"/>
              <w:left w:val="single" w:sz="4" w:space="0" w:color="auto"/>
              <w:bottom w:val="single" w:sz="4" w:space="0" w:color="auto"/>
              <w:right w:val="single" w:sz="4" w:space="0" w:color="auto"/>
            </w:tcBorders>
            <w:hideMark/>
          </w:tcPr>
          <w:p w14:paraId="7D2C0A6C"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FC0699" w:rsidRPr="00372F6A" w14:paraId="572C0DE1" w14:textId="77777777" w:rsidTr="00576DDD">
        <w:tc>
          <w:tcPr>
            <w:tcW w:w="2693" w:type="dxa"/>
            <w:vMerge w:val="restart"/>
            <w:tcBorders>
              <w:top w:val="single" w:sz="4" w:space="0" w:color="auto"/>
              <w:left w:val="single" w:sz="4" w:space="0" w:color="auto"/>
              <w:bottom w:val="single" w:sz="4" w:space="0" w:color="auto"/>
              <w:right w:val="single" w:sz="4" w:space="0" w:color="auto"/>
            </w:tcBorders>
          </w:tcPr>
          <w:p w14:paraId="096595EC" w14:textId="77777777" w:rsidR="00FC0699" w:rsidRPr="00372F6A" w:rsidRDefault="00FC0699" w:rsidP="00FC0699">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lastRenderedPageBreak/>
              <w:t>Тема 1.6.</w:t>
            </w:r>
          </w:p>
          <w:p w14:paraId="193539EE" w14:textId="77777777" w:rsidR="00FC0699" w:rsidRPr="00372F6A" w:rsidRDefault="00FC0699" w:rsidP="00FC069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sz w:val="24"/>
                <w:szCs w:val="24"/>
                <w:lang w:eastAsia="ar-SA"/>
              </w:rPr>
              <w:t>Проверка и наладка вторичных устройств</w:t>
            </w:r>
          </w:p>
          <w:p w14:paraId="29FC25F8" w14:textId="77777777" w:rsidR="00FC0699" w:rsidRPr="00372F6A" w:rsidRDefault="00FC0699" w:rsidP="00FC0699">
            <w:pPr>
              <w:spacing w:after="0" w:line="256" w:lineRule="auto"/>
              <w:jc w:val="center"/>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386CADCB" w14:textId="7B4EA0E9"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12" w:type="dxa"/>
            <w:tcBorders>
              <w:top w:val="single" w:sz="4" w:space="0" w:color="auto"/>
              <w:left w:val="single" w:sz="4" w:space="0" w:color="auto"/>
              <w:bottom w:val="single" w:sz="4" w:space="0" w:color="auto"/>
              <w:right w:val="single" w:sz="4" w:space="0" w:color="auto"/>
            </w:tcBorders>
          </w:tcPr>
          <w:p w14:paraId="1AA3C3CC"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bookmarkStart w:id="17" w:name="_Hlk102129029"/>
            <w:r w:rsidRPr="00372F6A">
              <w:rPr>
                <w:rFonts w:ascii="Times New Roman" w:eastAsia="Times New Roman" w:hAnsi="Times New Roman" w:cs="Times New Roman"/>
                <w:sz w:val="24"/>
                <w:szCs w:val="24"/>
                <w:lang w:eastAsia="ar-SA"/>
              </w:rPr>
              <w:t xml:space="preserve">1.Проверка источников оперативного тока. Организация проверок и испытаний вторичных устройств. Проверка, ремонт и наладка реле. </w:t>
            </w:r>
          </w:p>
          <w:p w14:paraId="3DB7D5D7" w14:textId="179B2C19"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2.Регулировка и поверка электроизмерительных приборов. Регулировка счетчиков электрической энергии (ток и напряжение).</w:t>
            </w:r>
            <w:bookmarkEnd w:id="17"/>
          </w:p>
        </w:tc>
        <w:tc>
          <w:tcPr>
            <w:tcW w:w="1812" w:type="dxa"/>
            <w:tcBorders>
              <w:top w:val="single" w:sz="4" w:space="0" w:color="auto"/>
              <w:left w:val="single" w:sz="4" w:space="0" w:color="auto"/>
              <w:bottom w:val="single" w:sz="4" w:space="0" w:color="auto"/>
              <w:right w:val="single" w:sz="4" w:space="0" w:color="auto"/>
            </w:tcBorders>
            <w:hideMark/>
          </w:tcPr>
          <w:p w14:paraId="7E381F6D" w14:textId="0C6D6EC7" w:rsidR="00FC0699" w:rsidRPr="00372F6A" w:rsidRDefault="007A74E8" w:rsidP="00FC0699">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4A1A88EA" w14:textId="3C77FD9B"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1</w:t>
            </w:r>
          </w:p>
        </w:tc>
        <w:tc>
          <w:tcPr>
            <w:tcW w:w="1307" w:type="dxa"/>
            <w:tcBorders>
              <w:top w:val="single" w:sz="4" w:space="0" w:color="auto"/>
              <w:left w:val="single" w:sz="4" w:space="0" w:color="auto"/>
              <w:bottom w:val="single" w:sz="4" w:space="0" w:color="auto"/>
              <w:right w:val="single" w:sz="4" w:space="0" w:color="auto"/>
            </w:tcBorders>
            <w:hideMark/>
          </w:tcPr>
          <w:p w14:paraId="77035DA2"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FC0699" w:rsidRPr="00372F6A" w14:paraId="08C3FEF1" w14:textId="77777777" w:rsidTr="00576DDD">
        <w:tc>
          <w:tcPr>
            <w:tcW w:w="2693" w:type="dxa"/>
            <w:vMerge/>
            <w:tcBorders>
              <w:top w:val="single" w:sz="4" w:space="0" w:color="auto"/>
              <w:left w:val="single" w:sz="4" w:space="0" w:color="auto"/>
              <w:bottom w:val="single" w:sz="4" w:space="0" w:color="auto"/>
              <w:right w:val="single" w:sz="4" w:space="0" w:color="auto"/>
            </w:tcBorders>
            <w:vAlign w:val="center"/>
            <w:hideMark/>
          </w:tcPr>
          <w:p w14:paraId="501D5EA8" w14:textId="77777777" w:rsidR="00FC0699" w:rsidRPr="00372F6A" w:rsidRDefault="00FC0699" w:rsidP="00FC0699">
            <w:pPr>
              <w:spacing w:after="0" w:line="256" w:lineRule="auto"/>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11C53EC8" w14:textId="00FD7B79" w:rsidR="00FC0699" w:rsidRPr="00233664" w:rsidRDefault="00FC0699" w:rsidP="00FC0699">
            <w:pPr>
              <w:spacing w:after="0" w:line="256" w:lineRule="auto"/>
              <w:jc w:val="both"/>
              <w:rPr>
                <w:rFonts w:ascii="Times New Roman" w:eastAsia="Times New Roman" w:hAnsi="Times New Roman" w:cs="Times New Roman"/>
                <w:bCs/>
                <w:iCs/>
                <w:sz w:val="24"/>
                <w:szCs w:val="24"/>
                <w:lang w:eastAsia="ar-SA"/>
              </w:rPr>
            </w:pPr>
            <w:r w:rsidRPr="00233664">
              <w:rPr>
                <w:rFonts w:ascii="Times New Roman" w:eastAsia="Times New Roman" w:hAnsi="Times New Roman" w:cs="Times New Roman"/>
                <w:bCs/>
                <w:iCs/>
                <w:sz w:val="24"/>
                <w:szCs w:val="24"/>
                <w:lang w:eastAsia="ar-SA"/>
              </w:rPr>
              <w:t xml:space="preserve">Практические занятия </w:t>
            </w:r>
          </w:p>
          <w:p w14:paraId="570639C6" w14:textId="68E812DD"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p>
        </w:tc>
        <w:tc>
          <w:tcPr>
            <w:tcW w:w="5812" w:type="dxa"/>
            <w:tcBorders>
              <w:top w:val="single" w:sz="4" w:space="0" w:color="auto"/>
              <w:left w:val="single" w:sz="4" w:space="0" w:color="auto"/>
              <w:bottom w:val="single" w:sz="4" w:space="0" w:color="auto"/>
              <w:right w:val="single" w:sz="4" w:space="0" w:color="auto"/>
            </w:tcBorders>
          </w:tcPr>
          <w:p w14:paraId="785C5C8D" w14:textId="77777777" w:rsidR="00FC0699" w:rsidRPr="00D55040" w:rsidRDefault="00FC0699" w:rsidP="00FC0699">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0FA9432B" w14:textId="17767347" w:rsidR="00FC0699" w:rsidRPr="00372F6A" w:rsidRDefault="00FC0699" w:rsidP="00FC0699">
            <w:pPr>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Выполнить регулировку электроизмерительных приборов. Выполнить наладку реле тока после ремонта.</w:t>
            </w:r>
          </w:p>
        </w:tc>
        <w:tc>
          <w:tcPr>
            <w:tcW w:w="1812" w:type="dxa"/>
            <w:tcBorders>
              <w:top w:val="single" w:sz="4" w:space="0" w:color="auto"/>
              <w:left w:val="single" w:sz="4" w:space="0" w:color="auto"/>
              <w:bottom w:val="single" w:sz="4" w:space="0" w:color="auto"/>
              <w:right w:val="single" w:sz="4" w:space="0" w:color="auto"/>
            </w:tcBorders>
          </w:tcPr>
          <w:p w14:paraId="24E346D6" w14:textId="063A8FBF"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1AE4BAF3" w14:textId="4479FF4C"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7</w:t>
            </w:r>
          </w:p>
        </w:tc>
        <w:tc>
          <w:tcPr>
            <w:tcW w:w="1307" w:type="dxa"/>
            <w:tcBorders>
              <w:top w:val="single" w:sz="4" w:space="0" w:color="auto"/>
              <w:left w:val="single" w:sz="4" w:space="0" w:color="auto"/>
              <w:bottom w:val="single" w:sz="4" w:space="0" w:color="auto"/>
              <w:right w:val="single" w:sz="4" w:space="0" w:color="auto"/>
            </w:tcBorders>
            <w:hideMark/>
          </w:tcPr>
          <w:p w14:paraId="53E4BA18"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FC0699" w:rsidRPr="00372F6A" w14:paraId="35E1AB51" w14:textId="77777777" w:rsidTr="00576DDD">
        <w:tc>
          <w:tcPr>
            <w:tcW w:w="2693" w:type="dxa"/>
            <w:vMerge w:val="restart"/>
            <w:tcBorders>
              <w:top w:val="single" w:sz="4" w:space="0" w:color="auto"/>
              <w:left w:val="single" w:sz="4" w:space="0" w:color="auto"/>
              <w:bottom w:val="single" w:sz="4" w:space="0" w:color="auto"/>
              <w:right w:val="single" w:sz="4" w:space="0" w:color="auto"/>
            </w:tcBorders>
          </w:tcPr>
          <w:p w14:paraId="62181D52" w14:textId="77777777" w:rsidR="00FC0699" w:rsidRPr="00372F6A" w:rsidRDefault="00FC0699" w:rsidP="00FC0699">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1.7.</w:t>
            </w:r>
          </w:p>
          <w:p w14:paraId="5229AE5A" w14:textId="77777777" w:rsidR="00FC0699" w:rsidRPr="00372F6A" w:rsidRDefault="00FC0699" w:rsidP="00FC0699">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Испытания и проверка</w:t>
            </w:r>
          </w:p>
          <w:p w14:paraId="24128B30" w14:textId="77777777" w:rsidR="00FC0699" w:rsidRPr="00372F6A" w:rsidRDefault="00FC0699" w:rsidP="00FC069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sz w:val="24"/>
                <w:szCs w:val="24"/>
                <w:lang w:eastAsia="ar-SA"/>
              </w:rPr>
              <w:t>кабельных линий электропередач</w:t>
            </w:r>
          </w:p>
          <w:p w14:paraId="767277C4" w14:textId="77777777" w:rsidR="00FC0699" w:rsidRPr="00372F6A" w:rsidRDefault="00FC0699" w:rsidP="00FC0699">
            <w:pPr>
              <w:spacing w:after="0" w:line="256" w:lineRule="auto"/>
              <w:jc w:val="center"/>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4057E4C6" w14:textId="5EE072E0" w:rsidR="00FC0699" w:rsidRPr="008A60F7" w:rsidRDefault="00FC0699" w:rsidP="00FC0699">
            <w:pPr>
              <w:spacing w:after="0" w:line="256" w:lineRule="auto"/>
              <w:jc w:val="both"/>
              <w:rPr>
                <w:rFonts w:ascii="Times New Roman" w:eastAsia="Times New Roman" w:hAnsi="Times New Roman" w:cs="Times New Roman"/>
                <w:iCs/>
                <w:sz w:val="24"/>
                <w:szCs w:val="24"/>
                <w:lang w:eastAsia="ar-SA"/>
              </w:rPr>
            </w:pPr>
            <w:r w:rsidRPr="008A60F7">
              <w:rPr>
                <w:rFonts w:ascii="Times New Roman" w:eastAsia="Times New Roman" w:hAnsi="Times New Roman" w:cs="Times New Roman"/>
                <w:iCs/>
                <w:sz w:val="24"/>
                <w:szCs w:val="24"/>
                <w:lang w:eastAsia="ar-SA"/>
              </w:rPr>
              <w:t xml:space="preserve">Теоретическое обучение </w:t>
            </w:r>
          </w:p>
        </w:tc>
        <w:tc>
          <w:tcPr>
            <w:tcW w:w="5812" w:type="dxa"/>
            <w:tcBorders>
              <w:top w:val="single" w:sz="4" w:space="0" w:color="auto"/>
              <w:left w:val="single" w:sz="4" w:space="0" w:color="auto"/>
              <w:bottom w:val="single" w:sz="4" w:space="0" w:color="auto"/>
              <w:right w:val="single" w:sz="4" w:space="0" w:color="auto"/>
            </w:tcBorders>
          </w:tcPr>
          <w:p w14:paraId="729C49BA"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bookmarkStart w:id="18" w:name="_Hlk102129118"/>
            <w:r w:rsidRPr="00372F6A">
              <w:rPr>
                <w:rFonts w:ascii="Times New Roman" w:eastAsia="Times New Roman" w:hAnsi="Times New Roman" w:cs="Times New Roman"/>
                <w:sz w:val="24"/>
                <w:szCs w:val="24"/>
                <w:lang w:eastAsia="ar-SA"/>
              </w:rPr>
              <w:t xml:space="preserve">1.Приемка кабельных линий в эксплуатацию. Определение мест повреждения кабельных линий. </w:t>
            </w:r>
          </w:p>
          <w:p w14:paraId="2B51818B" w14:textId="70C550FD"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2.Проверка действия устройств защиты от блуждающих токов. Оформление документации на каждую кабельную линию.</w:t>
            </w:r>
            <w:bookmarkEnd w:id="18"/>
          </w:p>
        </w:tc>
        <w:tc>
          <w:tcPr>
            <w:tcW w:w="1812" w:type="dxa"/>
            <w:tcBorders>
              <w:top w:val="single" w:sz="4" w:space="0" w:color="auto"/>
              <w:left w:val="single" w:sz="4" w:space="0" w:color="auto"/>
              <w:bottom w:val="single" w:sz="4" w:space="0" w:color="auto"/>
              <w:right w:val="single" w:sz="4" w:space="0" w:color="auto"/>
            </w:tcBorders>
            <w:hideMark/>
          </w:tcPr>
          <w:p w14:paraId="4ED5DF0C" w14:textId="6B2CA0CE" w:rsidR="00FC0699" w:rsidRPr="00372F6A" w:rsidRDefault="007A74E8" w:rsidP="00FC0699">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7DDAAA65" w14:textId="46F496DE"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1</w:t>
            </w:r>
          </w:p>
        </w:tc>
        <w:tc>
          <w:tcPr>
            <w:tcW w:w="1307" w:type="dxa"/>
            <w:tcBorders>
              <w:top w:val="single" w:sz="4" w:space="0" w:color="auto"/>
              <w:left w:val="single" w:sz="4" w:space="0" w:color="auto"/>
              <w:bottom w:val="single" w:sz="4" w:space="0" w:color="auto"/>
              <w:right w:val="single" w:sz="4" w:space="0" w:color="auto"/>
            </w:tcBorders>
            <w:hideMark/>
          </w:tcPr>
          <w:p w14:paraId="48C7D921"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FC0699" w:rsidRPr="00372F6A" w14:paraId="1C71C5A7" w14:textId="77777777" w:rsidTr="008E39D1">
        <w:trPr>
          <w:trHeight w:val="1469"/>
        </w:trPr>
        <w:tc>
          <w:tcPr>
            <w:tcW w:w="2693" w:type="dxa"/>
            <w:vMerge/>
            <w:tcBorders>
              <w:top w:val="single" w:sz="4" w:space="0" w:color="auto"/>
              <w:left w:val="single" w:sz="4" w:space="0" w:color="auto"/>
              <w:bottom w:val="single" w:sz="4" w:space="0" w:color="auto"/>
              <w:right w:val="single" w:sz="4" w:space="0" w:color="auto"/>
            </w:tcBorders>
            <w:vAlign w:val="center"/>
            <w:hideMark/>
          </w:tcPr>
          <w:p w14:paraId="2D762495" w14:textId="77777777" w:rsidR="00FC0699" w:rsidRPr="00372F6A" w:rsidRDefault="00FC0699" w:rsidP="00FC0699">
            <w:pPr>
              <w:spacing w:after="0" w:line="256" w:lineRule="auto"/>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28664006" w14:textId="31A23328" w:rsidR="00FC0699" w:rsidRPr="00233664" w:rsidRDefault="00FC0699" w:rsidP="00FC0699">
            <w:pPr>
              <w:spacing w:after="0" w:line="256" w:lineRule="auto"/>
              <w:jc w:val="both"/>
              <w:rPr>
                <w:rFonts w:ascii="Times New Roman" w:eastAsia="Times New Roman" w:hAnsi="Times New Roman" w:cs="Times New Roman"/>
                <w:bCs/>
                <w:iCs/>
                <w:sz w:val="24"/>
                <w:szCs w:val="24"/>
                <w:lang w:eastAsia="ar-SA"/>
              </w:rPr>
            </w:pPr>
            <w:r w:rsidRPr="00233664">
              <w:rPr>
                <w:rFonts w:ascii="Times New Roman" w:eastAsia="Times New Roman" w:hAnsi="Times New Roman" w:cs="Times New Roman"/>
                <w:bCs/>
                <w:iCs/>
                <w:sz w:val="24"/>
                <w:szCs w:val="24"/>
                <w:lang w:eastAsia="ar-SA"/>
              </w:rPr>
              <w:t>Практические занятия</w:t>
            </w:r>
          </w:p>
          <w:p w14:paraId="69B3AF6F" w14:textId="7F23DB69"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 xml:space="preserve"> </w:t>
            </w:r>
          </w:p>
        </w:tc>
        <w:tc>
          <w:tcPr>
            <w:tcW w:w="5812" w:type="dxa"/>
            <w:tcBorders>
              <w:top w:val="single" w:sz="4" w:space="0" w:color="auto"/>
              <w:left w:val="single" w:sz="4" w:space="0" w:color="auto"/>
              <w:bottom w:val="single" w:sz="4" w:space="0" w:color="auto"/>
              <w:right w:val="single" w:sz="4" w:space="0" w:color="auto"/>
            </w:tcBorders>
          </w:tcPr>
          <w:p w14:paraId="2BC7FC0F" w14:textId="77777777" w:rsidR="00FC0699" w:rsidRPr="00D55040" w:rsidRDefault="00FC0699" w:rsidP="00FC0699">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7B03302E"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Определить целостность много жильного кабеля и провести фазировку. </w:t>
            </w:r>
          </w:p>
          <w:p w14:paraId="459D2D2D" w14:textId="5FF7D58E" w:rsidR="00FC0699" w:rsidRPr="00372F6A" w:rsidRDefault="00FC0699" w:rsidP="00FC0699">
            <w:pPr>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Выполнить измерение сопротивления заземлений у концевых муфт.</w:t>
            </w:r>
          </w:p>
        </w:tc>
        <w:tc>
          <w:tcPr>
            <w:tcW w:w="1812" w:type="dxa"/>
            <w:tcBorders>
              <w:top w:val="single" w:sz="4" w:space="0" w:color="auto"/>
              <w:left w:val="single" w:sz="4" w:space="0" w:color="auto"/>
              <w:bottom w:val="single" w:sz="4" w:space="0" w:color="auto"/>
              <w:right w:val="single" w:sz="4" w:space="0" w:color="auto"/>
            </w:tcBorders>
          </w:tcPr>
          <w:p w14:paraId="2D5E2040" w14:textId="0108B1E4"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0F07F272" w14:textId="0735EC69"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5</w:t>
            </w:r>
          </w:p>
        </w:tc>
        <w:tc>
          <w:tcPr>
            <w:tcW w:w="1307" w:type="dxa"/>
            <w:tcBorders>
              <w:top w:val="single" w:sz="4" w:space="0" w:color="auto"/>
              <w:left w:val="single" w:sz="4" w:space="0" w:color="auto"/>
              <w:bottom w:val="single" w:sz="4" w:space="0" w:color="auto"/>
              <w:right w:val="single" w:sz="4" w:space="0" w:color="auto"/>
            </w:tcBorders>
          </w:tcPr>
          <w:p w14:paraId="3EECC5EC"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p>
        </w:tc>
      </w:tr>
      <w:tr w:rsidR="00FC0699" w:rsidRPr="00372F6A" w14:paraId="5DF13027" w14:textId="77777777" w:rsidTr="00576DDD">
        <w:tc>
          <w:tcPr>
            <w:tcW w:w="2693" w:type="dxa"/>
            <w:vMerge w:val="restart"/>
            <w:tcBorders>
              <w:top w:val="single" w:sz="4" w:space="0" w:color="auto"/>
              <w:left w:val="single" w:sz="4" w:space="0" w:color="auto"/>
              <w:bottom w:val="single" w:sz="4" w:space="0" w:color="auto"/>
              <w:right w:val="single" w:sz="4" w:space="0" w:color="auto"/>
            </w:tcBorders>
            <w:hideMark/>
          </w:tcPr>
          <w:p w14:paraId="53B8661E" w14:textId="77777777" w:rsidR="00FC0699" w:rsidRPr="00372F6A" w:rsidRDefault="00FC0699" w:rsidP="00FC0699">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1.8. </w:t>
            </w:r>
          </w:p>
          <w:p w14:paraId="64326D8E" w14:textId="77777777" w:rsidR="00FC0699" w:rsidRPr="00372F6A" w:rsidRDefault="00FC0699" w:rsidP="00FC0699">
            <w:pPr>
              <w:spacing w:after="0" w:line="256" w:lineRule="auto"/>
              <w:jc w:val="center"/>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Испытания и проверка воздушных линий электропередач</w:t>
            </w:r>
          </w:p>
        </w:tc>
        <w:tc>
          <w:tcPr>
            <w:tcW w:w="2977" w:type="dxa"/>
            <w:gridSpan w:val="2"/>
            <w:tcBorders>
              <w:top w:val="single" w:sz="4" w:space="0" w:color="auto"/>
              <w:left w:val="single" w:sz="4" w:space="0" w:color="auto"/>
              <w:bottom w:val="single" w:sz="4" w:space="0" w:color="auto"/>
              <w:right w:val="single" w:sz="4" w:space="0" w:color="auto"/>
            </w:tcBorders>
            <w:hideMark/>
          </w:tcPr>
          <w:p w14:paraId="7E1CC893" w14:textId="799E7920"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12" w:type="dxa"/>
            <w:tcBorders>
              <w:top w:val="single" w:sz="4" w:space="0" w:color="auto"/>
              <w:left w:val="single" w:sz="4" w:space="0" w:color="auto"/>
              <w:bottom w:val="single" w:sz="4" w:space="0" w:color="auto"/>
              <w:right w:val="single" w:sz="4" w:space="0" w:color="auto"/>
            </w:tcBorders>
          </w:tcPr>
          <w:p w14:paraId="49E8D1A8"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1.Приемка воздушных линий в эксплуатацию. Профилактические измерения и испытания на воздушных линиях. </w:t>
            </w:r>
          </w:p>
          <w:p w14:paraId="03BFF885"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2.Измерение сопротивления заземляющих устройств воздушных линий.</w:t>
            </w:r>
          </w:p>
          <w:p w14:paraId="4ED7AC92" w14:textId="76ADBBAA"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shd w:val="clear" w:color="auto" w:fill="FFFFFF"/>
                <w:lang w:eastAsia="ar-SA"/>
              </w:rPr>
              <w:lastRenderedPageBreak/>
              <w:t>Испытания и наладка осветительных электроустановок</w:t>
            </w:r>
          </w:p>
        </w:tc>
        <w:tc>
          <w:tcPr>
            <w:tcW w:w="1812" w:type="dxa"/>
            <w:tcBorders>
              <w:top w:val="single" w:sz="4" w:space="0" w:color="auto"/>
              <w:left w:val="single" w:sz="4" w:space="0" w:color="auto"/>
              <w:bottom w:val="single" w:sz="4" w:space="0" w:color="auto"/>
              <w:right w:val="single" w:sz="4" w:space="0" w:color="auto"/>
            </w:tcBorders>
          </w:tcPr>
          <w:p w14:paraId="3147A677" w14:textId="4E091E2E"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p>
          <w:p w14:paraId="71DC45C8" w14:textId="2D2F0A4B" w:rsidR="00FC0699" w:rsidRPr="00372F6A" w:rsidRDefault="007A74E8" w:rsidP="00FC0699">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2A6DF2C8" w14:textId="50479F39"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1</w:t>
            </w:r>
          </w:p>
        </w:tc>
        <w:tc>
          <w:tcPr>
            <w:tcW w:w="1307" w:type="dxa"/>
            <w:tcBorders>
              <w:top w:val="single" w:sz="4" w:space="0" w:color="auto"/>
              <w:left w:val="single" w:sz="4" w:space="0" w:color="auto"/>
              <w:bottom w:val="single" w:sz="4" w:space="0" w:color="auto"/>
              <w:right w:val="single" w:sz="4" w:space="0" w:color="auto"/>
            </w:tcBorders>
            <w:hideMark/>
          </w:tcPr>
          <w:p w14:paraId="5707B680"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FC0699" w:rsidRPr="00372F6A" w14:paraId="641E236F" w14:textId="77777777" w:rsidTr="00576DDD">
        <w:tc>
          <w:tcPr>
            <w:tcW w:w="2693" w:type="dxa"/>
            <w:vMerge/>
            <w:tcBorders>
              <w:top w:val="single" w:sz="4" w:space="0" w:color="auto"/>
              <w:left w:val="single" w:sz="4" w:space="0" w:color="auto"/>
              <w:bottom w:val="single" w:sz="4" w:space="0" w:color="auto"/>
              <w:right w:val="single" w:sz="4" w:space="0" w:color="auto"/>
            </w:tcBorders>
            <w:vAlign w:val="center"/>
            <w:hideMark/>
          </w:tcPr>
          <w:p w14:paraId="08D13857" w14:textId="77777777" w:rsidR="00FC0699" w:rsidRPr="00372F6A" w:rsidRDefault="00FC0699" w:rsidP="00FC0699">
            <w:pPr>
              <w:spacing w:after="0" w:line="256" w:lineRule="auto"/>
              <w:rPr>
                <w:rFonts w:ascii="Times New Roman" w:eastAsia="Times New Roman" w:hAnsi="Times New Roman" w:cs="Times New Roman"/>
                <w:i/>
                <w:iCs/>
                <w:sz w:val="20"/>
                <w:szCs w:val="20"/>
                <w:lang w:eastAsia="ar-SA"/>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5D6B11DC" w14:textId="3765BBE1" w:rsidR="00FC0699" w:rsidRPr="00233664" w:rsidRDefault="00FC0699" w:rsidP="00FC0699">
            <w:pPr>
              <w:spacing w:after="0" w:line="256" w:lineRule="auto"/>
              <w:jc w:val="both"/>
              <w:rPr>
                <w:rFonts w:ascii="Times New Roman" w:eastAsia="Times New Roman" w:hAnsi="Times New Roman" w:cs="Times New Roman"/>
                <w:bCs/>
                <w:iCs/>
                <w:sz w:val="24"/>
                <w:szCs w:val="24"/>
                <w:lang w:eastAsia="ar-SA"/>
              </w:rPr>
            </w:pPr>
            <w:r w:rsidRPr="00233664">
              <w:rPr>
                <w:rFonts w:ascii="Times New Roman" w:eastAsia="Times New Roman" w:hAnsi="Times New Roman" w:cs="Times New Roman"/>
                <w:bCs/>
                <w:iCs/>
                <w:sz w:val="24"/>
                <w:szCs w:val="24"/>
                <w:lang w:eastAsia="ar-SA"/>
              </w:rPr>
              <w:t xml:space="preserve">Практические занятия </w:t>
            </w:r>
          </w:p>
          <w:p w14:paraId="203A9472" w14:textId="3C575B19" w:rsidR="00FC0699" w:rsidRPr="00372F6A" w:rsidRDefault="00FC0699" w:rsidP="00FC0699">
            <w:pPr>
              <w:spacing w:after="0" w:line="256" w:lineRule="auto"/>
              <w:jc w:val="both"/>
              <w:rPr>
                <w:rFonts w:ascii="Times New Roman" w:eastAsia="Times New Roman" w:hAnsi="Times New Roman" w:cs="Times New Roman"/>
                <w:b/>
                <w:iCs/>
                <w:sz w:val="24"/>
                <w:szCs w:val="24"/>
                <w:lang w:eastAsia="ar-SA"/>
              </w:rPr>
            </w:pPr>
          </w:p>
        </w:tc>
        <w:tc>
          <w:tcPr>
            <w:tcW w:w="5812" w:type="dxa"/>
            <w:tcBorders>
              <w:top w:val="single" w:sz="4" w:space="0" w:color="auto"/>
              <w:left w:val="single" w:sz="4" w:space="0" w:color="auto"/>
              <w:bottom w:val="single" w:sz="4" w:space="0" w:color="auto"/>
              <w:right w:val="single" w:sz="4" w:space="0" w:color="auto"/>
            </w:tcBorders>
          </w:tcPr>
          <w:p w14:paraId="1D378292" w14:textId="77777777" w:rsidR="00FC0699" w:rsidRPr="00D55040" w:rsidRDefault="00FC0699" w:rsidP="00FC0699">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7E4EB4BB" w14:textId="77777777" w:rsidR="00FC0699" w:rsidRPr="00372F6A" w:rsidRDefault="00FC0699" w:rsidP="00FC069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Выполнить проверку надежности заземляющих устройств. </w:t>
            </w:r>
          </w:p>
          <w:p w14:paraId="2C78644B" w14:textId="77777777" w:rsidR="00FC0699" w:rsidRPr="00372F6A" w:rsidRDefault="00FC0699" w:rsidP="00FC0699">
            <w:pPr>
              <w:spacing w:after="0" w:line="256" w:lineRule="auto"/>
              <w:jc w:val="both"/>
              <w:rPr>
                <w:rFonts w:ascii="Times New Roman" w:eastAsia="Times New Roman" w:hAnsi="Times New Roman" w:cs="Times New Roman"/>
                <w:b/>
                <w:bCs/>
                <w:sz w:val="23"/>
                <w:szCs w:val="23"/>
                <w:lang w:eastAsia="ar-SA"/>
              </w:rPr>
            </w:pPr>
            <w:r w:rsidRPr="00372F6A">
              <w:rPr>
                <w:rFonts w:ascii="Times New Roman" w:eastAsia="Times New Roman" w:hAnsi="Times New Roman" w:cs="Times New Roman"/>
                <w:b/>
                <w:bCs/>
                <w:sz w:val="23"/>
                <w:szCs w:val="23"/>
                <w:lang w:eastAsia="ar-SA"/>
              </w:rPr>
              <w:t>Мастер-класс:</w:t>
            </w:r>
          </w:p>
          <w:p w14:paraId="322436D2" w14:textId="41C88319" w:rsidR="00FC0699" w:rsidRPr="00372F6A" w:rsidRDefault="00FC0699" w:rsidP="00FC0699">
            <w:pPr>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bCs/>
                <w:sz w:val="23"/>
                <w:szCs w:val="23"/>
                <w:lang w:eastAsia="ar-SA"/>
              </w:rPr>
              <w:t xml:space="preserve"> Методы определения мест повреждения воздушных линий электропередач</w:t>
            </w:r>
          </w:p>
        </w:tc>
        <w:tc>
          <w:tcPr>
            <w:tcW w:w="1812" w:type="dxa"/>
            <w:tcBorders>
              <w:top w:val="single" w:sz="4" w:space="0" w:color="auto"/>
              <w:left w:val="single" w:sz="4" w:space="0" w:color="auto"/>
              <w:bottom w:val="single" w:sz="4" w:space="0" w:color="auto"/>
              <w:right w:val="single" w:sz="4" w:space="0" w:color="auto"/>
            </w:tcBorders>
          </w:tcPr>
          <w:p w14:paraId="025D8AB9" w14:textId="124D14D0"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566E8110" w14:textId="16431401"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6</w:t>
            </w:r>
          </w:p>
        </w:tc>
        <w:tc>
          <w:tcPr>
            <w:tcW w:w="1307" w:type="dxa"/>
            <w:tcBorders>
              <w:top w:val="single" w:sz="4" w:space="0" w:color="auto"/>
              <w:left w:val="single" w:sz="4" w:space="0" w:color="auto"/>
              <w:bottom w:val="single" w:sz="4" w:space="0" w:color="auto"/>
              <w:right w:val="single" w:sz="4" w:space="0" w:color="auto"/>
            </w:tcBorders>
            <w:hideMark/>
          </w:tcPr>
          <w:p w14:paraId="685A1D2D" w14:textId="77777777" w:rsidR="00FC0699" w:rsidRPr="00372F6A" w:rsidRDefault="00FC0699" w:rsidP="00FC0699">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372F6A" w:rsidRPr="00372F6A" w14:paraId="0ED97F2D" w14:textId="77777777" w:rsidTr="00576DDD">
        <w:tc>
          <w:tcPr>
            <w:tcW w:w="11482" w:type="dxa"/>
            <w:gridSpan w:val="4"/>
            <w:tcBorders>
              <w:top w:val="single" w:sz="4" w:space="0" w:color="auto"/>
              <w:left w:val="single" w:sz="4" w:space="0" w:color="auto"/>
              <w:bottom w:val="single" w:sz="4" w:space="0" w:color="auto"/>
              <w:right w:val="single" w:sz="4" w:space="0" w:color="auto"/>
            </w:tcBorders>
            <w:hideMark/>
          </w:tcPr>
          <w:p w14:paraId="4FAF20AA" w14:textId="77777777" w:rsidR="00372F6A" w:rsidRPr="00372F6A" w:rsidRDefault="00372F6A" w:rsidP="00372F6A">
            <w:pPr>
              <w:spacing w:after="0" w:line="256" w:lineRule="auto"/>
              <w:jc w:val="center"/>
              <w:rPr>
                <w:rFonts w:ascii="Times New Roman" w:eastAsia="Times New Roman" w:hAnsi="Times New Roman" w:cs="Times New Roman"/>
                <w:b/>
                <w:i/>
                <w:iCs/>
                <w:sz w:val="24"/>
                <w:szCs w:val="24"/>
                <w:lang w:eastAsia="ar-SA"/>
              </w:rPr>
            </w:pPr>
            <w:r w:rsidRPr="00372F6A">
              <w:rPr>
                <w:rFonts w:ascii="Times New Roman" w:eastAsia="Times New Roman" w:hAnsi="Times New Roman" w:cs="Times New Roman"/>
                <w:b/>
                <w:i/>
                <w:iCs/>
                <w:sz w:val="24"/>
                <w:szCs w:val="24"/>
                <w:lang w:eastAsia="ar-SA"/>
              </w:rPr>
              <w:t>МДК 02.02. Контрольно-измерительные приборы</w:t>
            </w:r>
          </w:p>
        </w:tc>
        <w:tc>
          <w:tcPr>
            <w:tcW w:w="1812" w:type="dxa"/>
            <w:tcBorders>
              <w:top w:val="single" w:sz="4" w:space="0" w:color="auto"/>
              <w:left w:val="single" w:sz="4" w:space="0" w:color="auto"/>
              <w:bottom w:val="single" w:sz="4" w:space="0" w:color="auto"/>
              <w:right w:val="single" w:sz="4" w:space="0" w:color="auto"/>
            </w:tcBorders>
          </w:tcPr>
          <w:p w14:paraId="0C8508E1" w14:textId="77777777" w:rsidR="00372F6A" w:rsidRPr="00372F6A" w:rsidRDefault="00372F6A" w:rsidP="00372F6A">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66B26186" w14:textId="62F91343" w:rsidR="00372F6A" w:rsidRPr="00AA589A" w:rsidRDefault="00FC0699" w:rsidP="00372F6A">
            <w:pPr>
              <w:spacing w:after="0" w:line="256" w:lineRule="auto"/>
              <w:jc w:val="cente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iCs/>
                <w:sz w:val="24"/>
                <w:szCs w:val="24"/>
                <w:lang w:eastAsia="ar-SA"/>
              </w:rPr>
              <w:t>33</w:t>
            </w:r>
          </w:p>
        </w:tc>
        <w:tc>
          <w:tcPr>
            <w:tcW w:w="1307" w:type="dxa"/>
            <w:tcBorders>
              <w:top w:val="single" w:sz="4" w:space="0" w:color="auto"/>
              <w:left w:val="single" w:sz="4" w:space="0" w:color="auto"/>
              <w:bottom w:val="single" w:sz="4" w:space="0" w:color="auto"/>
              <w:right w:val="single" w:sz="4" w:space="0" w:color="auto"/>
            </w:tcBorders>
          </w:tcPr>
          <w:p w14:paraId="64543DF3" w14:textId="77777777" w:rsidR="00372F6A" w:rsidRPr="00372F6A" w:rsidRDefault="00372F6A" w:rsidP="00372F6A">
            <w:pPr>
              <w:spacing w:after="0" w:line="256" w:lineRule="auto"/>
              <w:jc w:val="center"/>
              <w:rPr>
                <w:rFonts w:ascii="Times New Roman" w:eastAsia="Times New Roman" w:hAnsi="Times New Roman" w:cs="Times New Roman"/>
                <w:iCs/>
                <w:sz w:val="24"/>
                <w:szCs w:val="24"/>
                <w:lang w:eastAsia="ar-SA"/>
              </w:rPr>
            </w:pPr>
          </w:p>
        </w:tc>
      </w:tr>
      <w:tr w:rsidR="00AF4C27" w:rsidRPr="00372F6A" w14:paraId="002C27FF" w14:textId="77777777" w:rsidTr="00AF4C27">
        <w:tc>
          <w:tcPr>
            <w:tcW w:w="2693" w:type="dxa"/>
            <w:vMerge w:val="restart"/>
            <w:tcBorders>
              <w:top w:val="single" w:sz="4" w:space="0" w:color="auto"/>
              <w:left w:val="single" w:sz="4" w:space="0" w:color="auto"/>
              <w:bottom w:val="single" w:sz="4" w:space="0" w:color="auto"/>
              <w:right w:val="single" w:sz="4" w:space="0" w:color="auto"/>
            </w:tcBorders>
            <w:hideMark/>
          </w:tcPr>
          <w:p w14:paraId="48F0AA67" w14:textId="77777777" w:rsidR="00AF4C27" w:rsidRPr="00372F6A" w:rsidRDefault="00AF4C27" w:rsidP="00372F6A">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2.1. </w:t>
            </w:r>
          </w:p>
          <w:p w14:paraId="53C60F14" w14:textId="77777777" w:rsidR="00AF4C27" w:rsidRPr="00372F6A" w:rsidRDefault="00AF4C27" w:rsidP="00372F6A">
            <w:pPr>
              <w:spacing w:after="0" w:line="256" w:lineRule="auto"/>
              <w:jc w:val="center"/>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Основы метрологии</w:t>
            </w:r>
          </w:p>
        </w:tc>
        <w:tc>
          <w:tcPr>
            <w:tcW w:w="2925" w:type="dxa"/>
            <w:tcBorders>
              <w:top w:val="single" w:sz="4" w:space="0" w:color="auto"/>
              <w:left w:val="single" w:sz="4" w:space="0" w:color="auto"/>
              <w:bottom w:val="single" w:sz="4" w:space="0" w:color="auto"/>
              <w:right w:val="single" w:sz="4" w:space="0" w:color="auto"/>
            </w:tcBorders>
            <w:hideMark/>
          </w:tcPr>
          <w:p w14:paraId="3970FE3B" w14:textId="4A247C34" w:rsidR="00AF4C27" w:rsidRPr="00372F6A" w:rsidRDefault="008A60F7" w:rsidP="00372F6A">
            <w:pPr>
              <w:spacing w:after="0" w:line="256" w:lineRule="auto"/>
              <w:jc w:val="both"/>
              <w:rPr>
                <w:rFonts w:ascii="Times New Roman" w:eastAsia="Times New Roman" w:hAnsi="Times New Roman" w:cs="Times New Roman"/>
                <w:sz w:val="24"/>
                <w:szCs w:val="24"/>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64" w:type="dxa"/>
            <w:gridSpan w:val="2"/>
            <w:tcBorders>
              <w:top w:val="single" w:sz="4" w:space="0" w:color="auto"/>
              <w:left w:val="single" w:sz="4" w:space="0" w:color="auto"/>
              <w:bottom w:val="single" w:sz="4" w:space="0" w:color="auto"/>
              <w:right w:val="single" w:sz="4" w:space="0" w:color="auto"/>
            </w:tcBorders>
          </w:tcPr>
          <w:p w14:paraId="042371FE" w14:textId="2355E88F" w:rsidR="00AF4C27" w:rsidRPr="00372F6A" w:rsidRDefault="00AF4C27" w:rsidP="00AF4C27">
            <w:pPr>
              <w:spacing w:after="0" w:line="256" w:lineRule="auto"/>
              <w:jc w:val="both"/>
              <w:rPr>
                <w:rFonts w:ascii="Times New Roman" w:eastAsia="Times New Roman" w:hAnsi="Times New Roman" w:cs="Times New Roman"/>
                <w:sz w:val="24"/>
                <w:szCs w:val="24"/>
                <w:shd w:val="clear" w:color="auto" w:fill="FFFFFF"/>
                <w:lang w:eastAsia="ar-SA"/>
              </w:rPr>
            </w:pPr>
            <w:bookmarkStart w:id="19" w:name="_Hlk102129303"/>
            <w:r w:rsidRPr="00372F6A">
              <w:rPr>
                <w:rFonts w:ascii="Times New Roman" w:eastAsia="Times New Roman" w:hAnsi="Times New Roman" w:cs="Times New Roman"/>
                <w:sz w:val="24"/>
                <w:szCs w:val="24"/>
                <w:lang w:eastAsia="ar-SA"/>
              </w:rPr>
              <w:t xml:space="preserve">Общие сведения об измерениях. Виды и средств, и методы электрических измерений. Погрешности измерений. </w:t>
            </w:r>
            <w:r w:rsidRPr="00372F6A">
              <w:rPr>
                <w:rFonts w:ascii="Times New Roman" w:eastAsia="Times New Roman" w:hAnsi="Times New Roman" w:cs="Times New Roman"/>
                <w:sz w:val="24"/>
                <w:szCs w:val="24"/>
                <w:shd w:val="clear" w:color="auto" w:fill="FFFFFF"/>
                <w:lang w:eastAsia="ar-SA"/>
              </w:rPr>
              <w:t>Общая классификация измерительных приборов</w:t>
            </w:r>
          </w:p>
          <w:p w14:paraId="74B1CF72" w14:textId="5ED8CD87" w:rsidR="00AF4C27" w:rsidRPr="00372F6A" w:rsidRDefault="00AF4C27" w:rsidP="00AF4C27">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shd w:val="clear" w:color="auto" w:fill="FFFFFF"/>
                <w:lang w:eastAsia="ar-SA"/>
              </w:rPr>
              <w:t>Проверка электрооборудования на соответствие чертежам, электрическим схемам, техническим условиям</w:t>
            </w:r>
            <w:bookmarkEnd w:id="19"/>
          </w:p>
        </w:tc>
        <w:tc>
          <w:tcPr>
            <w:tcW w:w="1812" w:type="dxa"/>
            <w:tcBorders>
              <w:top w:val="single" w:sz="4" w:space="0" w:color="auto"/>
              <w:left w:val="single" w:sz="4" w:space="0" w:color="auto"/>
              <w:bottom w:val="single" w:sz="4" w:space="0" w:color="auto"/>
              <w:right w:val="single" w:sz="4" w:space="0" w:color="auto"/>
            </w:tcBorders>
          </w:tcPr>
          <w:p w14:paraId="31370D35" w14:textId="5DF0ED3B" w:rsidR="00AF4C27" w:rsidRPr="00372F6A" w:rsidRDefault="007A74E8" w:rsidP="00372F6A">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28027376" w14:textId="23473734" w:rsidR="00AF4C27" w:rsidRPr="00372F6A" w:rsidRDefault="00B2781B"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2</w:t>
            </w:r>
          </w:p>
        </w:tc>
        <w:tc>
          <w:tcPr>
            <w:tcW w:w="1307" w:type="dxa"/>
            <w:tcBorders>
              <w:top w:val="single" w:sz="4" w:space="0" w:color="auto"/>
              <w:left w:val="single" w:sz="4" w:space="0" w:color="auto"/>
              <w:bottom w:val="single" w:sz="4" w:space="0" w:color="auto"/>
              <w:right w:val="single" w:sz="4" w:space="0" w:color="auto"/>
            </w:tcBorders>
            <w:hideMark/>
          </w:tcPr>
          <w:p w14:paraId="01143B1B" w14:textId="77777777"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AF4C27" w:rsidRPr="00372F6A" w14:paraId="2EC3D519" w14:textId="77777777" w:rsidTr="00AF4C27">
        <w:tc>
          <w:tcPr>
            <w:tcW w:w="2693" w:type="dxa"/>
            <w:vMerge/>
            <w:tcBorders>
              <w:top w:val="single" w:sz="4" w:space="0" w:color="auto"/>
              <w:left w:val="single" w:sz="4" w:space="0" w:color="auto"/>
              <w:bottom w:val="single" w:sz="4" w:space="0" w:color="auto"/>
              <w:right w:val="single" w:sz="4" w:space="0" w:color="auto"/>
            </w:tcBorders>
            <w:vAlign w:val="center"/>
            <w:hideMark/>
          </w:tcPr>
          <w:p w14:paraId="3907030F" w14:textId="77777777" w:rsidR="00AF4C27" w:rsidRPr="00372F6A" w:rsidRDefault="00AF4C27" w:rsidP="00372F6A">
            <w:pPr>
              <w:spacing w:after="0" w:line="256" w:lineRule="auto"/>
              <w:rPr>
                <w:rFonts w:ascii="Times New Roman" w:eastAsia="Times New Roman" w:hAnsi="Times New Roman" w:cs="Times New Roman"/>
                <w:i/>
                <w:iCs/>
                <w:sz w:val="20"/>
                <w:szCs w:val="20"/>
                <w:lang w:eastAsia="ar-SA"/>
              </w:rPr>
            </w:pPr>
          </w:p>
        </w:tc>
        <w:tc>
          <w:tcPr>
            <w:tcW w:w="2925" w:type="dxa"/>
            <w:tcBorders>
              <w:top w:val="single" w:sz="4" w:space="0" w:color="auto"/>
              <w:left w:val="single" w:sz="4" w:space="0" w:color="auto"/>
              <w:bottom w:val="single" w:sz="4" w:space="0" w:color="auto"/>
              <w:right w:val="single" w:sz="4" w:space="0" w:color="auto"/>
            </w:tcBorders>
            <w:hideMark/>
          </w:tcPr>
          <w:p w14:paraId="5D0D15DF" w14:textId="05D446A1" w:rsidR="00AF4C27" w:rsidRPr="00B6675D" w:rsidRDefault="00AF4C27" w:rsidP="00372F6A">
            <w:pPr>
              <w:spacing w:after="0" w:line="256" w:lineRule="auto"/>
              <w:jc w:val="both"/>
              <w:rPr>
                <w:rFonts w:ascii="Times New Roman" w:eastAsia="Times New Roman" w:hAnsi="Times New Roman" w:cs="Times New Roman"/>
                <w:bCs/>
                <w:iCs/>
                <w:sz w:val="24"/>
                <w:szCs w:val="24"/>
                <w:lang w:eastAsia="ar-SA"/>
              </w:rPr>
            </w:pPr>
            <w:r w:rsidRPr="00B6675D">
              <w:rPr>
                <w:rFonts w:ascii="Times New Roman" w:eastAsia="Times New Roman" w:hAnsi="Times New Roman" w:cs="Times New Roman"/>
                <w:bCs/>
                <w:iCs/>
                <w:sz w:val="24"/>
                <w:szCs w:val="24"/>
                <w:lang w:eastAsia="ar-SA"/>
              </w:rPr>
              <w:t xml:space="preserve">Практические занятия </w:t>
            </w:r>
          </w:p>
        </w:tc>
        <w:tc>
          <w:tcPr>
            <w:tcW w:w="5864" w:type="dxa"/>
            <w:gridSpan w:val="2"/>
            <w:tcBorders>
              <w:top w:val="single" w:sz="4" w:space="0" w:color="auto"/>
              <w:left w:val="single" w:sz="4" w:space="0" w:color="auto"/>
              <w:bottom w:val="single" w:sz="4" w:space="0" w:color="auto"/>
              <w:right w:val="single" w:sz="4" w:space="0" w:color="auto"/>
            </w:tcBorders>
          </w:tcPr>
          <w:p w14:paraId="1C75EFA6" w14:textId="77777777" w:rsidR="00AF4C27" w:rsidRPr="00D55040" w:rsidRDefault="00AF4C27" w:rsidP="00AF4C27">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60255D96" w14:textId="0E828177" w:rsidR="00AF4C27" w:rsidRPr="00372F6A" w:rsidRDefault="00AF4C27" w:rsidP="00372F6A">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Определение погрешности измерения (оценка достоверности результата измерений).</w:t>
            </w:r>
          </w:p>
        </w:tc>
        <w:tc>
          <w:tcPr>
            <w:tcW w:w="1812" w:type="dxa"/>
            <w:tcBorders>
              <w:top w:val="single" w:sz="4" w:space="0" w:color="auto"/>
              <w:left w:val="single" w:sz="4" w:space="0" w:color="auto"/>
              <w:bottom w:val="single" w:sz="4" w:space="0" w:color="auto"/>
              <w:right w:val="single" w:sz="4" w:space="0" w:color="auto"/>
            </w:tcBorders>
          </w:tcPr>
          <w:p w14:paraId="5A0D0206" w14:textId="1990B967"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40137D3E" w14:textId="34EDD1F3" w:rsidR="00AF4C27" w:rsidRPr="00372F6A" w:rsidRDefault="00AA589A"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6</w:t>
            </w:r>
          </w:p>
        </w:tc>
        <w:tc>
          <w:tcPr>
            <w:tcW w:w="1307" w:type="dxa"/>
            <w:tcBorders>
              <w:top w:val="single" w:sz="4" w:space="0" w:color="auto"/>
              <w:left w:val="single" w:sz="4" w:space="0" w:color="auto"/>
              <w:bottom w:val="single" w:sz="4" w:space="0" w:color="auto"/>
              <w:right w:val="single" w:sz="4" w:space="0" w:color="auto"/>
            </w:tcBorders>
            <w:hideMark/>
          </w:tcPr>
          <w:p w14:paraId="46B87DED" w14:textId="77777777"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AF4C27" w:rsidRPr="00372F6A" w14:paraId="002E6970" w14:textId="77777777" w:rsidTr="00AF4C27">
        <w:tc>
          <w:tcPr>
            <w:tcW w:w="2693" w:type="dxa"/>
            <w:vMerge w:val="restart"/>
            <w:tcBorders>
              <w:top w:val="single" w:sz="4" w:space="0" w:color="auto"/>
              <w:left w:val="single" w:sz="4" w:space="0" w:color="auto"/>
              <w:bottom w:val="single" w:sz="4" w:space="0" w:color="auto"/>
              <w:right w:val="single" w:sz="4" w:space="0" w:color="auto"/>
            </w:tcBorders>
            <w:hideMark/>
          </w:tcPr>
          <w:p w14:paraId="29D2FE6B" w14:textId="77777777" w:rsidR="00AF4C27" w:rsidRPr="00372F6A" w:rsidRDefault="00AF4C27" w:rsidP="00372F6A">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2.2.</w:t>
            </w:r>
          </w:p>
          <w:p w14:paraId="1E771CA6" w14:textId="77777777" w:rsidR="00AF4C27" w:rsidRPr="00372F6A" w:rsidRDefault="00AF4C27" w:rsidP="00372F6A">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Государственная система</w:t>
            </w:r>
          </w:p>
          <w:p w14:paraId="5A92D49C" w14:textId="77777777" w:rsidR="00AF4C27" w:rsidRPr="00372F6A" w:rsidRDefault="00AF4C27" w:rsidP="00372F6A">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обеспечения единства </w:t>
            </w:r>
          </w:p>
          <w:p w14:paraId="4DF34960" w14:textId="77777777" w:rsidR="00AF4C27" w:rsidRPr="00372F6A" w:rsidRDefault="00AF4C27" w:rsidP="00372F6A">
            <w:pPr>
              <w:spacing w:after="0" w:line="256" w:lineRule="auto"/>
              <w:jc w:val="center"/>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измерений</w:t>
            </w:r>
          </w:p>
        </w:tc>
        <w:tc>
          <w:tcPr>
            <w:tcW w:w="2925" w:type="dxa"/>
            <w:tcBorders>
              <w:top w:val="single" w:sz="4" w:space="0" w:color="auto"/>
              <w:left w:val="single" w:sz="4" w:space="0" w:color="auto"/>
              <w:bottom w:val="single" w:sz="4" w:space="0" w:color="auto"/>
              <w:right w:val="single" w:sz="4" w:space="0" w:color="auto"/>
            </w:tcBorders>
            <w:hideMark/>
          </w:tcPr>
          <w:p w14:paraId="479652E0" w14:textId="47681D11" w:rsidR="00AF4C27" w:rsidRPr="00372F6A" w:rsidRDefault="008A60F7" w:rsidP="00372F6A">
            <w:pPr>
              <w:spacing w:after="0" w:line="256" w:lineRule="auto"/>
              <w:jc w:val="both"/>
              <w:rPr>
                <w:rFonts w:ascii="Times New Roman" w:eastAsia="Times New Roman" w:hAnsi="Times New Roman" w:cs="Times New Roman"/>
                <w:b/>
                <w:iCs/>
                <w:sz w:val="24"/>
                <w:szCs w:val="24"/>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64" w:type="dxa"/>
            <w:gridSpan w:val="2"/>
            <w:tcBorders>
              <w:top w:val="single" w:sz="4" w:space="0" w:color="auto"/>
              <w:left w:val="single" w:sz="4" w:space="0" w:color="auto"/>
              <w:bottom w:val="single" w:sz="4" w:space="0" w:color="auto"/>
              <w:right w:val="single" w:sz="4" w:space="0" w:color="auto"/>
            </w:tcBorders>
          </w:tcPr>
          <w:p w14:paraId="1704B95A" w14:textId="28661D68" w:rsidR="00AF4C27" w:rsidRPr="00372F6A" w:rsidRDefault="00AF4C27" w:rsidP="00372F6A">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 xml:space="preserve">Метрология и метрологический надзор за средствами измерений. Эталоны, поверочные схемы. Меры электрических величин. </w:t>
            </w:r>
            <w:r w:rsidRPr="00372F6A">
              <w:rPr>
                <w:rFonts w:ascii="Times New Roman" w:eastAsia="Times New Roman" w:hAnsi="Times New Roman" w:cs="Times New Roman"/>
                <w:sz w:val="24"/>
                <w:szCs w:val="24"/>
                <w:shd w:val="clear" w:color="auto" w:fill="FFFFFF"/>
                <w:lang w:eastAsia="ar-SA"/>
              </w:rPr>
              <w:t>Общие правила технического обслуживания измерительных приборов</w:t>
            </w:r>
          </w:p>
        </w:tc>
        <w:tc>
          <w:tcPr>
            <w:tcW w:w="1812" w:type="dxa"/>
            <w:tcBorders>
              <w:top w:val="single" w:sz="4" w:space="0" w:color="auto"/>
              <w:left w:val="single" w:sz="4" w:space="0" w:color="auto"/>
              <w:bottom w:val="single" w:sz="4" w:space="0" w:color="auto"/>
              <w:right w:val="single" w:sz="4" w:space="0" w:color="auto"/>
            </w:tcBorders>
            <w:hideMark/>
          </w:tcPr>
          <w:p w14:paraId="6CF6398F" w14:textId="6D0680EE" w:rsidR="00AF4C27" w:rsidRPr="00372F6A" w:rsidRDefault="007A74E8" w:rsidP="00372F6A">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3D0B0927" w14:textId="1846092B" w:rsidR="00AF4C27" w:rsidRPr="00372F6A" w:rsidRDefault="00B2781B"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2</w:t>
            </w:r>
          </w:p>
        </w:tc>
        <w:tc>
          <w:tcPr>
            <w:tcW w:w="1307" w:type="dxa"/>
            <w:tcBorders>
              <w:top w:val="single" w:sz="4" w:space="0" w:color="auto"/>
              <w:left w:val="single" w:sz="4" w:space="0" w:color="auto"/>
              <w:bottom w:val="single" w:sz="4" w:space="0" w:color="auto"/>
              <w:right w:val="single" w:sz="4" w:space="0" w:color="auto"/>
            </w:tcBorders>
            <w:hideMark/>
          </w:tcPr>
          <w:p w14:paraId="6B6AEDB7" w14:textId="77777777"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AF4C27" w:rsidRPr="00372F6A" w14:paraId="0C8DE4D2" w14:textId="77777777" w:rsidTr="00AF4C27">
        <w:tc>
          <w:tcPr>
            <w:tcW w:w="2693" w:type="dxa"/>
            <w:vMerge/>
            <w:tcBorders>
              <w:top w:val="single" w:sz="4" w:space="0" w:color="auto"/>
              <w:left w:val="single" w:sz="4" w:space="0" w:color="auto"/>
              <w:bottom w:val="single" w:sz="4" w:space="0" w:color="auto"/>
              <w:right w:val="single" w:sz="4" w:space="0" w:color="auto"/>
            </w:tcBorders>
            <w:vAlign w:val="center"/>
            <w:hideMark/>
          </w:tcPr>
          <w:p w14:paraId="0F8FAD28" w14:textId="77777777" w:rsidR="00AF4C27" w:rsidRPr="00372F6A" w:rsidRDefault="00AF4C27" w:rsidP="00372F6A">
            <w:pPr>
              <w:spacing w:after="0" w:line="256" w:lineRule="auto"/>
              <w:rPr>
                <w:rFonts w:ascii="Times New Roman" w:eastAsia="Times New Roman" w:hAnsi="Times New Roman" w:cs="Times New Roman"/>
                <w:i/>
                <w:iCs/>
                <w:sz w:val="20"/>
                <w:szCs w:val="20"/>
                <w:lang w:eastAsia="ar-SA"/>
              </w:rPr>
            </w:pPr>
          </w:p>
        </w:tc>
        <w:tc>
          <w:tcPr>
            <w:tcW w:w="2925" w:type="dxa"/>
            <w:tcBorders>
              <w:top w:val="single" w:sz="4" w:space="0" w:color="auto"/>
              <w:left w:val="single" w:sz="4" w:space="0" w:color="auto"/>
              <w:bottom w:val="single" w:sz="4" w:space="0" w:color="auto"/>
              <w:right w:val="single" w:sz="4" w:space="0" w:color="auto"/>
            </w:tcBorders>
            <w:hideMark/>
          </w:tcPr>
          <w:p w14:paraId="15F2853E" w14:textId="03C78CFB" w:rsidR="00AF4C27" w:rsidRPr="00B6675D" w:rsidRDefault="00AF4C27" w:rsidP="00372F6A">
            <w:pPr>
              <w:spacing w:after="0" w:line="256" w:lineRule="auto"/>
              <w:jc w:val="both"/>
              <w:rPr>
                <w:rFonts w:ascii="Times New Roman" w:eastAsia="Times New Roman" w:hAnsi="Times New Roman" w:cs="Times New Roman"/>
                <w:bCs/>
                <w:sz w:val="24"/>
                <w:szCs w:val="24"/>
                <w:lang w:eastAsia="ar-SA"/>
              </w:rPr>
            </w:pPr>
            <w:r w:rsidRPr="00B6675D">
              <w:rPr>
                <w:rFonts w:ascii="Times New Roman" w:eastAsia="Times New Roman" w:hAnsi="Times New Roman" w:cs="Times New Roman"/>
                <w:bCs/>
                <w:iCs/>
                <w:sz w:val="24"/>
                <w:szCs w:val="24"/>
                <w:lang w:eastAsia="ar-SA"/>
              </w:rPr>
              <w:t>Практические занятия</w:t>
            </w:r>
          </w:p>
        </w:tc>
        <w:tc>
          <w:tcPr>
            <w:tcW w:w="5864" w:type="dxa"/>
            <w:gridSpan w:val="2"/>
            <w:tcBorders>
              <w:top w:val="single" w:sz="4" w:space="0" w:color="auto"/>
              <w:left w:val="single" w:sz="4" w:space="0" w:color="auto"/>
              <w:bottom w:val="single" w:sz="4" w:space="0" w:color="auto"/>
              <w:right w:val="single" w:sz="4" w:space="0" w:color="auto"/>
            </w:tcBorders>
          </w:tcPr>
          <w:p w14:paraId="04E5F345" w14:textId="77777777" w:rsidR="00AF4C27" w:rsidRPr="00D55040" w:rsidRDefault="00AF4C27" w:rsidP="00AF4C27">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0CD0E28E" w14:textId="70613317" w:rsidR="00AF4C27" w:rsidRPr="00372F6A" w:rsidRDefault="00AF4C27" w:rsidP="00372F6A">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Перевод единиц измерения электрических величин в систему СИ. Определение надежности измерительных приборов по статистическим данным</w:t>
            </w:r>
          </w:p>
        </w:tc>
        <w:tc>
          <w:tcPr>
            <w:tcW w:w="1812" w:type="dxa"/>
            <w:tcBorders>
              <w:top w:val="single" w:sz="4" w:space="0" w:color="auto"/>
              <w:left w:val="single" w:sz="4" w:space="0" w:color="auto"/>
              <w:bottom w:val="single" w:sz="4" w:space="0" w:color="auto"/>
              <w:right w:val="single" w:sz="4" w:space="0" w:color="auto"/>
            </w:tcBorders>
            <w:hideMark/>
          </w:tcPr>
          <w:p w14:paraId="13EE55BA" w14:textId="18D9030E"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395B8111" w14:textId="374E2E20" w:rsidR="00AF4C27" w:rsidRPr="00372F6A" w:rsidRDefault="00AA589A"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6</w:t>
            </w:r>
          </w:p>
        </w:tc>
        <w:tc>
          <w:tcPr>
            <w:tcW w:w="1307" w:type="dxa"/>
            <w:tcBorders>
              <w:top w:val="single" w:sz="4" w:space="0" w:color="auto"/>
              <w:left w:val="single" w:sz="4" w:space="0" w:color="auto"/>
              <w:bottom w:val="single" w:sz="4" w:space="0" w:color="auto"/>
              <w:right w:val="single" w:sz="4" w:space="0" w:color="auto"/>
            </w:tcBorders>
            <w:hideMark/>
          </w:tcPr>
          <w:p w14:paraId="06733391" w14:textId="77777777"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AF4C27" w:rsidRPr="00372F6A" w14:paraId="644EF7D2" w14:textId="77777777" w:rsidTr="00AF4C27">
        <w:tc>
          <w:tcPr>
            <w:tcW w:w="2693" w:type="dxa"/>
            <w:vMerge w:val="restart"/>
            <w:tcBorders>
              <w:top w:val="single" w:sz="4" w:space="0" w:color="auto"/>
              <w:left w:val="single" w:sz="4" w:space="0" w:color="auto"/>
              <w:bottom w:val="single" w:sz="4" w:space="0" w:color="auto"/>
              <w:right w:val="single" w:sz="4" w:space="0" w:color="auto"/>
            </w:tcBorders>
            <w:hideMark/>
          </w:tcPr>
          <w:p w14:paraId="3A900709" w14:textId="77777777" w:rsidR="00AF4C27" w:rsidRPr="00372F6A" w:rsidRDefault="00AF4C27" w:rsidP="00372F6A">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2.3. </w:t>
            </w:r>
          </w:p>
          <w:p w14:paraId="426AA755" w14:textId="77777777" w:rsidR="00AF4C27" w:rsidRPr="00372F6A" w:rsidRDefault="00AF4C27" w:rsidP="00372F6A">
            <w:pPr>
              <w:spacing w:after="0" w:line="256" w:lineRule="auto"/>
              <w:jc w:val="center"/>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Надежность средств измерений</w:t>
            </w:r>
          </w:p>
        </w:tc>
        <w:tc>
          <w:tcPr>
            <w:tcW w:w="2925" w:type="dxa"/>
            <w:tcBorders>
              <w:top w:val="single" w:sz="4" w:space="0" w:color="auto"/>
              <w:left w:val="single" w:sz="4" w:space="0" w:color="auto"/>
              <w:bottom w:val="single" w:sz="4" w:space="0" w:color="auto"/>
              <w:right w:val="single" w:sz="4" w:space="0" w:color="auto"/>
            </w:tcBorders>
            <w:hideMark/>
          </w:tcPr>
          <w:p w14:paraId="5E770762" w14:textId="3677DE8E" w:rsidR="00AF4C27" w:rsidRPr="00372F6A" w:rsidRDefault="008A60F7"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imes New Roman" w:hAnsi="Times New Roman" w:cs="Times New Roman"/>
                <w:sz w:val="24"/>
                <w:szCs w:val="24"/>
                <w:shd w:val="clear" w:color="auto" w:fill="FFFFFF"/>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64" w:type="dxa"/>
            <w:gridSpan w:val="2"/>
            <w:tcBorders>
              <w:top w:val="single" w:sz="4" w:space="0" w:color="auto"/>
              <w:left w:val="single" w:sz="4" w:space="0" w:color="auto"/>
              <w:bottom w:val="single" w:sz="4" w:space="0" w:color="auto"/>
              <w:right w:val="single" w:sz="4" w:space="0" w:color="auto"/>
            </w:tcBorders>
          </w:tcPr>
          <w:p w14:paraId="6B12B00F" w14:textId="77777777" w:rsidR="00AF4C27" w:rsidRPr="00372F6A" w:rsidRDefault="00AF4C27" w:rsidP="00AF4C27">
            <w:pPr>
              <w:shd w:val="clear" w:color="auto" w:fill="FFFFFF"/>
              <w:spacing w:after="0" w:line="256" w:lineRule="auto"/>
              <w:ind w:right="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Общие сведения о надежности. Оценка надежности средств измерений. </w:t>
            </w:r>
          </w:p>
          <w:p w14:paraId="46F925EA" w14:textId="77777777" w:rsidR="00AF4C27" w:rsidRPr="00372F6A" w:rsidRDefault="00AF4C27" w:rsidP="00AF4C27">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Обеспечение надежности средств измерения и пути ее повышения.</w:t>
            </w:r>
          </w:p>
          <w:p w14:paraId="2AC883D1" w14:textId="5F304A9D" w:rsidR="00AF4C27" w:rsidRPr="00372F6A" w:rsidRDefault="00AF4C27" w:rsidP="00AF4C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imes New Roman" w:hAnsi="Times New Roman" w:cs="Times New Roman"/>
                <w:sz w:val="24"/>
                <w:szCs w:val="24"/>
                <w:shd w:val="clear" w:color="auto" w:fill="FFFFFF"/>
                <w:lang w:eastAsia="ar-SA"/>
              </w:rPr>
            </w:pPr>
            <w:r w:rsidRPr="00372F6A">
              <w:rPr>
                <w:rFonts w:ascii="Times New Roman" w:eastAsia="Times New Roman" w:hAnsi="Times New Roman" w:cs="Times New Roman"/>
                <w:sz w:val="24"/>
                <w:szCs w:val="24"/>
                <w:shd w:val="clear" w:color="auto" w:fill="FFFFFF"/>
              </w:rPr>
              <w:lastRenderedPageBreak/>
              <w:t>Снятие показаний приборов</w:t>
            </w:r>
          </w:p>
        </w:tc>
        <w:tc>
          <w:tcPr>
            <w:tcW w:w="1812" w:type="dxa"/>
            <w:tcBorders>
              <w:top w:val="single" w:sz="4" w:space="0" w:color="auto"/>
              <w:left w:val="single" w:sz="4" w:space="0" w:color="auto"/>
              <w:bottom w:val="single" w:sz="4" w:space="0" w:color="auto"/>
              <w:right w:val="single" w:sz="4" w:space="0" w:color="auto"/>
            </w:tcBorders>
            <w:hideMark/>
          </w:tcPr>
          <w:p w14:paraId="4E9E2A06" w14:textId="6E0D07FB" w:rsidR="00AF4C27" w:rsidRPr="00372F6A" w:rsidRDefault="007A74E8" w:rsidP="00372F6A">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lastRenderedPageBreak/>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24BF1115" w14:textId="4F32E78E" w:rsidR="00AF4C27" w:rsidRPr="00372F6A" w:rsidRDefault="00B2781B"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2</w:t>
            </w:r>
          </w:p>
        </w:tc>
        <w:tc>
          <w:tcPr>
            <w:tcW w:w="1307" w:type="dxa"/>
            <w:tcBorders>
              <w:top w:val="single" w:sz="4" w:space="0" w:color="auto"/>
              <w:left w:val="single" w:sz="4" w:space="0" w:color="auto"/>
              <w:bottom w:val="single" w:sz="4" w:space="0" w:color="auto"/>
              <w:right w:val="single" w:sz="4" w:space="0" w:color="auto"/>
            </w:tcBorders>
            <w:hideMark/>
          </w:tcPr>
          <w:p w14:paraId="50FF117E" w14:textId="77777777"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AF4C27" w:rsidRPr="00372F6A" w14:paraId="4B2EC01F" w14:textId="77777777" w:rsidTr="00B6675D">
        <w:trPr>
          <w:trHeight w:val="1147"/>
        </w:trPr>
        <w:tc>
          <w:tcPr>
            <w:tcW w:w="2693" w:type="dxa"/>
            <w:vMerge/>
            <w:tcBorders>
              <w:top w:val="single" w:sz="4" w:space="0" w:color="auto"/>
              <w:left w:val="single" w:sz="4" w:space="0" w:color="auto"/>
              <w:bottom w:val="single" w:sz="4" w:space="0" w:color="auto"/>
              <w:right w:val="single" w:sz="4" w:space="0" w:color="auto"/>
            </w:tcBorders>
            <w:vAlign w:val="center"/>
            <w:hideMark/>
          </w:tcPr>
          <w:p w14:paraId="44862674" w14:textId="77777777" w:rsidR="00AF4C27" w:rsidRPr="00372F6A" w:rsidRDefault="00AF4C27" w:rsidP="00372F6A">
            <w:pPr>
              <w:spacing w:after="0" w:line="256" w:lineRule="auto"/>
              <w:rPr>
                <w:rFonts w:ascii="Times New Roman" w:eastAsia="Times New Roman" w:hAnsi="Times New Roman" w:cs="Times New Roman"/>
                <w:i/>
                <w:iCs/>
                <w:sz w:val="20"/>
                <w:szCs w:val="20"/>
                <w:lang w:eastAsia="ar-SA"/>
              </w:rPr>
            </w:pPr>
          </w:p>
        </w:tc>
        <w:tc>
          <w:tcPr>
            <w:tcW w:w="2925" w:type="dxa"/>
            <w:tcBorders>
              <w:top w:val="single" w:sz="4" w:space="0" w:color="auto"/>
              <w:left w:val="single" w:sz="4" w:space="0" w:color="auto"/>
              <w:bottom w:val="single" w:sz="4" w:space="0" w:color="auto"/>
              <w:right w:val="single" w:sz="4" w:space="0" w:color="auto"/>
            </w:tcBorders>
            <w:hideMark/>
          </w:tcPr>
          <w:p w14:paraId="697E10F2" w14:textId="71ADE512" w:rsidR="00AF4C27" w:rsidRPr="00B6675D" w:rsidRDefault="00AF4C27" w:rsidP="00372F6A">
            <w:pPr>
              <w:spacing w:after="0" w:line="256" w:lineRule="auto"/>
              <w:jc w:val="both"/>
              <w:rPr>
                <w:rFonts w:ascii="Times New Roman" w:eastAsia="Times New Roman" w:hAnsi="Times New Roman" w:cs="Times New Roman"/>
                <w:bCs/>
                <w:iCs/>
                <w:sz w:val="24"/>
                <w:szCs w:val="24"/>
                <w:lang w:eastAsia="ar-SA"/>
              </w:rPr>
            </w:pPr>
            <w:r w:rsidRPr="00B6675D">
              <w:rPr>
                <w:rFonts w:ascii="Times New Roman" w:eastAsia="Times New Roman" w:hAnsi="Times New Roman" w:cs="Times New Roman"/>
                <w:bCs/>
                <w:iCs/>
                <w:sz w:val="24"/>
                <w:szCs w:val="24"/>
                <w:lang w:eastAsia="ar-SA"/>
              </w:rPr>
              <w:t>Практические занятия</w:t>
            </w:r>
          </w:p>
          <w:p w14:paraId="200229C8" w14:textId="2DD180B2" w:rsidR="00AF4C27" w:rsidRPr="00372F6A" w:rsidRDefault="00AF4C27" w:rsidP="00372F6A">
            <w:pPr>
              <w:spacing w:after="0" w:line="256" w:lineRule="auto"/>
              <w:jc w:val="both"/>
              <w:rPr>
                <w:rFonts w:ascii="Times New Roman" w:eastAsia="Times New Roman" w:hAnsi="Times New Roman" w:cs="Times New Roman"/>
                <w:iCs/>
                <w:sz w:val="24"/>
                <w:szCs w:val="24"/>
                <w:lang w:eastAsia="ar-SA"/>
              </w:rPr>
            </w:pPr>
          </w:p>
        </w:tc>
        <w:tc>
          <w:tcPr>
            <w:tcW w:w="5864" w:type="dxa"/>
            <w:gridSpan w:val="2"/>
            <w:tcBorders>
              <w:top w:val="single" w:sz="4" w:space="0" w:color="auto"/>
              <w:left w:val="single" w:sz="4" w:space="0" w:color="auto"/>
              <w:bottom w:val="single" w:sz="4" w:space="0" w:color="auto"/>
              <w:right w:val="single" w:sz="4" w:space="0" w:color="auto"/>
            </w:tcBorders>
          </w:tcPr>
          <w:p w14:paraId="4F77E784" w14:textId="77777777" w:rsidR="00AF4C27" w:rsidRPr="00D55040" w:rsidRDefault="00AF4C27" w:rsidP="00AF4C27">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5942F15F" w14:textId="77777777" w:rsidR="00AF4C27" w:rsidRPr="00372F6A" w:rsidRDefault="00AF4C27" w:rsidP="00AF4C27">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Обеспечение надежности средств измерения и пути ее повышения.</w:t>
            </w:r>
          </w:p>
          <w:p w14:paraId="15ACFD6A" w14:textId="50CD8D02" w:rsidR="00AF4C27" w:rsidRPr="00372F6A" w:rsidRDefault="00AF4C27" w:rsidP="00B6675D">
            <w:pP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sz w:val="24"/>
                <w:szCs w:val="24"/>
                <w:shd w:val="clear" w:color="auto" w:fill="FFFFFF"/>
                <w:lang w:eastAsia="ko-KR"/>
              </w:rPr>
              <w:t>Снятие показаний приборов</w:t>
            </w:r>
          </w:p>
        </w:tc>
        <w:tc>
          <w:tcPr>
            <w:tcW w:w="1812" w:type="dxa"/>
            <w:tcBorders>
              <w:top w:val="single" w:sz="4" w:space="0" w:color="auto"/>
              <w:left w:val="single" w:sz="4" w:space="0" w:color="auto"/>
              <w:bottom w:val="single" w:sz="4" w:space="0" w:color="auto"/>
              <w:right w:val="single" w:sz="4" w:space="0" w:color="auto"/>
            </w:tcBorders>
            <w:hideMark/>
          </w:tcPr>
          <w:p w14:paraId="0E09A85D" w14:textId="1AA982DD"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238CAEEF" w14:textId="3126F819" w:rsidR="00AF4C27" w:rsidRPr="00372F6A" w:rsidRDefault="00AA589A"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6</w:t>
            </w:r>
          </w:p>
        </w:tc>
        <w:tc>
          <w:tcPr>
            <w:tcW w:w="1307" w:type="dxa"/>
            <w:tcBorders>
              <w:top w:val="single" w:sz="4" w:space="0" w:color="auto"/>
              <w:left w:val="single" w:sz="4" w:space="0" w:color="auto"/>
              <w:bottom w:val="single" w:sz="4" w:space="0" w:color="auto"/>
              <w:right w:val="single" w:sz="4" w:space="0" w:color="auto"/>
            </w:tcBorders>
            <w:hideMark/>
          </w:tcPr>
          <w:p w14:paraId="671FD4AC" w14:textId="77777777"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AF4C27" w:rsidRPr="00372F6A" w14:paraId="449B56AA" w14:textId="77777777" w:rsidTr="00AF4C27">
        <w:tc>
          <w:tcPr>
            <w:tcW w:w="2693" w:type="dxa"/>
            <w:vMerge w:val="restart"/>
            <w:tcBorders>
              <w:top w:val="single" w:sz="4" w:space="0" w:color="auto"/>
              <w:left w:val="single" w:sz="4" w:space="0" w:color="auto"/>
              <w:bottom w:val="single" w:sz="4" w:space="0" w:color="auto"/>
              <w:right w:val="single" w:sz="4" w:space="0" w:color="auto"/>
            </w:tcBorders>
            <w:hideMark/>
          </w:tcPr>
          <w:p w14:paraId="5B8D45D8" w14:textId="77777777" w:rsidR="00AF4C27" w:rsidRPr="00372F6A" w:rsidRDefault="00AF4C27" w:rsidP="00372F6A">
            <w:pPr>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2.4. </w:t>
            </w:r>
          </w:p>
          <w:p w14:paraId="55BD4E7A" w14:textId="77777777" w:rsidR="00AF4C27" w:rsidRPr="00372F6A" w:rsidRDefault="00AF4C27" w:rsidP="00372F6A">
            <w:pPr>
              <w:spacing w:after="0" w:line="256" w:lineRule="auto"/>
              <w:jc w:val="center"/>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Электромеханические измерительные приборы</w:t>
            </w:r>
          </w:p>
        </w:tc>
        <w:tc>
          <w:tcPr>
            <w:tcW w:w="2925" w:type="dxa"/>
            <w:tcBorders>
              <w:top w:val="single" w:sz="4" w:space="0" w:color="auto"/>
              <w:left w:val="single" w:sz="4" w:space="0" w:color="auto"/>
              <w:bottom w:val="single" w:sz="4" w:space="0" w:color="auto"/>
              <w:right w:val="single" w:sz="4" w:space="0" w:color="auto"/>
            </w:tcBorders>
            <w:hideMark/>
          </w:tcPr>
          <w:p w14:paraId="4B15FDA7" w14:textId="6815908C" w:rsidR="00AF4C27" w:rsidRPr="00372F6A" w:rsidRDefault="008A60F7" w:rsidP="00372F6A">
            <w:pPr>
              <w:autoSpaceDE w:val="0"/>
              <w:autoSpaceDN w:val="0"/>
              <w:adjustRightInd w:val="0"/>
              <w:spacing w:after="0" w:line="256" w:lineRule="auto"/>
              <w:jc w:val="both"/>
              <w:rPr>
                <w:rFonts w:ascii="Times New Roman" w:eastAsia="Times New Roman" w:hAnsi="Times New Roman" w:cs="Times New Roman"/>
                <w:sz w:val="24"/>
                <w:szCs w:val="24"/>
                <w:shd w:val="clear" w:color="auto" w:fill="FFFFFF"/>
                <w:lang w:eastAsia="ar-SA"/>
              </w:rPr>
            </w:pPr>
            <w:r w:rsidRPr="00447A9D">
              <w:rPr>
                <w:rFonts w:ascii="Times New Roman" w:hAnsi="Times New Roman" w:cs="Times New Roman"/>
                <w:bCs/>
                <w:sz w:val="24"/>
                <w:szCs w:val="24"/>
              </w:rPr>
              <w:t>Теоретическое обучение</w:t>
            </w:r>
            <w:r w:rsidRPr="00447A9D">
              <w:rPr>
                <w:rFonts w:ascii="Times New Roman" w:eastAsia="Times New Roman" w:hAnsi="Times New Roman" w:cs="Times New Roman"/>
                <w:sz w:val="24"/>
                <w:szCs w:val="24"/>
                <w:lang w:eastAsia="ru-RU"/>
              </w:rPr>
              <w:t xml:space="preserve"> </w:t>
            </w:r>
          </w:p>
        </w:tc>
        <w:tc>
          <w:tcPr>
            <w:tcW w:w="5864" w:type="dxa"/>
            <w:gridSpan w:val="2"/>
            <w:tcBorders>
              <w:top w:val="single" w:sz="4" w:space="0" w:color="auto"/>
              <w:left w:val="single" w:sz="4" w:space="0" w:color="auto"/>
              <w:bottom w:val="single" w:sz="4" w:space="0" w:color="auto"/>
              <w:right w:val="single" w:sz="4" w:space="0" w:color="auto"/>
            </w:tcBorders>
          </w:tcPr>
          <w:p w14:paraId="1C4DE00B" w14:textId="77777777" w:rsidR="00AF4C27" w:rsidRPr="00372F6A" w:rsidRDefault="00AF4C27" w:rsidP="00AF4C27">
            <w:pPr>
              <w:snapToGrid w:val="0"/>
              <w:spacing w:after="0" w:line="256" w:lineRule="auto"/>
              <w:jc w:val="both"/>
              <w:rPr>
                <w:rFonts w:ascii="Times New Roman" w:eastAsia="Times New Roman" w:hAnsi="Times New Roman" w:cs="Times New Roman"/>
                <w:sz w:val="24"/>
                <w:szCs w:val="24"/>
                <w:lang w:eastAsia="ar-SA"/>
              </w:rPr>
            </w:pPr>
            <w:bookmarkStart w:id="20" w:name="_Hlk102129543"/>
            <w:r w:rsidRPr="00372F6A">
              <w:rPr>
                <w:rFonts w:ascii="Times New Roman" w:eastAsia="Times New Roman" w:hAnsi="Times New Roman" w:cs="Times New Roman"/>
                <w:sz w:val="24"/>
                <w:szCs w:val="24"/>
                <w:lang w:eastAsia="ar-SA"/>
              </w:rPr>
              <w:t>Общие сведения о приборах. Приборы магнитоэлектрической системы (устройство, принцип действия). Приборы электромагнитной системы (устройство, принцип действия). Приборы выпрямительной системы (устройство, принцип действия). Приборы индукционной системы (устройство, принцип действия).</w:t>
            </w:r>
          </w:p>
          <w:p w14:paraId="7298D38B" w14:textId="2037D65F" w:rsidR="00AF4C27" w:rsidRPr="00372F6A" w:rsidRDefault="00AF4C27" w:rsidP="00AF4C27">
            <w:pPr>
              <w:autoSpaceDE w:val="0"/>
              <w:autoSpaceDN w:val="0"/>
              <w:adjustRightInd w:val="0"/>
              <w:spacing w:after="0" w:line="256" w:lineRule="auto"/>
              <w:jc w:val="both"/>
              <w:rPr>
                <w:rFonts w:ascii="Times New Roman" w:eastAsia="Times New Roman" w:hAnsi="Times New Roman" w:cs="Times New Roman"/>
                <w:sz w:val="24"/>
                <w:szCs w:val="24"/>
                <w:shd w:val="clear" w:color="auto" w:fill="FFFFFF"/>
                <w:lang w:eastAsia="ar-SA"/>
              </w:rPr>
            </w:pPr>
            <w:r w:rsidRPr="00372F6A">
              <w:rPr>
                <w:rFonts w:ascii="Times New Roman" w:eastAsia="Times New Roman" w:hAnsi="Times New Roman" w:cs="Times New Roman"/>
                <w:sz w:val="24"/>
                <w:szCs w:val="24"/>
                <w:shd w:val="clear" w:color="auto" w:fill="FFFFFF"/>
                <w:lang w:eastAsia="ar-SA"/>
              </w:rPr>
              <w:t xml:space="preserve">Система эксплуатации и поверки приборов; </w:t>
            </w:r>
          </w:p>
          <w:p w14:paraId="6FAD2DC1" w14:textId="6BF87B9F" w:rsidR="00AF4C27" w:rsidRPr="00372F6A" w:rsidRDefault="00AF4C27" w:rsidP="00AF4C27">
            <w:pPr>
              <w:autoSpaceDE w:val="0"/>
              <w:autoSpaceDN w:val="0"/>
              <w:adjustRightInd w:val="0"/>
              <w:spacing w:after="0" w:line="256" w:lineRule="auto"/>
              <w:jc w:val="both"/>
              <w:rPr>
                <w:rFonts w:ascii="Times New Roman" w:eastAsia="Times New Roman" w:hAnsi="Times New Roman" w:cs="Times New Roman"/>
                <w:sz w:val="24"/>
                <w:szCs w:val="24"/>
                <w:shd w:val="clear" w:color="auto" w:fill="FFFFFF"/>
                <w:lang w:eastAsia="ar-SA"/>
              </w:rPr>
            </w:pPr>
            <w:r w:rsidRPr="00372F6A">
              <w:rPr>
                <w:rFonts w:ascii="Times New Roman" w:eastAsia="Times New Roman" w:hAnsi="Times New Roman" w:cs="Times New Roman"/>
                <w:sz w:val="24"/>
                <w:szCs w:val="24"/>
                <w:shd w:val="clear" w:color="auto" w:fill="FFFFFF"/>
                <w:lang w:eastAsia="ar-SA"/>
              </w:rPr>
              <w:t>Проведение электрических измерений</w:t>
            </w:r>
            <w:bookmarkEnd w:id="20"/>
          </w:p>
        </w:tc>
        <w:tc>
          <w:tcPr>
            <w:tcW w:w="1812" w:type="dxa"/>
            <w:tcBorders>
              <w:top w:val="single" w:sz="4" w:space="0" w:color="auto"/>
              <w:left w:val="single" w:sz="4" w:space="0" w:color="auto"/>
              <w:bottom w:val="single" w:sz="4" w:space="0" w:color="auto"/>
              <w:right w:val="single" w:sz="4" w:space="0" w:color="auto"/>
            </w:tcBorders>
          </w:tcPr>
          <w:p w14:paraId="25B0DFB0" w14:textId="40614BFE"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p>
          <w:p w14:paraId="55D02D94" w14:textId="28425B53" w:rsidR="00AF4C27" w:rsidRPr="00372F6A" w:rsidRDefault="007A74E8" w:rsidP="00372F6A">
            <w:pPr>
              <w:spacing w:after="0" w:line="256" w:lineRule="auto"/>
              <w:jc w:val="center"/>
              <w:rPr>
                <w:rFonts w:ascii="Times New Roman" w:eastAsia="Times New Roman" w:hAnsi="Times New Roman" w:cs="Times New Roman"/>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tcBorders>
              <w:top w:val="single" w:sz="4" w:space="0" w:color="auto"/>
              <w:left w:val="single" w:sz="4" w:space="0" w:color="auto"/>
              <w:bottom w:val="single" w:sz="4" w:space="0" w:color="auto"/>
              <w:right w:val="single" w:sz="4" w:space="0" w:color="auto"/>
            </w:tcBorders>
            <w:hideMark/>
          </w:tcPr>
          <w:p w14:paraId="2E717729" w14:textId="12720CBE" w:rsidR="00AF4C27" w:rsidRPr="00372F6A" w:rsidRDefault="00B2781B"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2</w:t>
            </w:r>
          </w:p>
        </w:tc>
        <w:tc>
          <w:tcPr>
            <w:tcW w:w="1307" w:type="dxa"/>
            <w:tcBorders>
              <w:top w:val="single" w:sz="4" w:space="0" w:color="auto"/>
              <w:left w:val="single" w:sz="4" w:space="0" w:color="auto"/>
              <w:bottom w:val="single" w:sz="4" w:space="0" w:color="auto"/>
              <w:right w:val="single" w:sz="4" w:space="0" w:color="auto"/>
            </w:tcBorders>
            <w:hideMark/>
          </w:tcPr>
          <w:p w14:paraId="51F5250D" w14:textId="77777777"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w:t>
            </w:r>
          </w:p>
        </w:tc>
      </w:tr>
      <w:tr w:rsidR="00AF4C27" w:rsidRPr="00372F6A" w14:paraId="4CF87F0D" w14:textId="77777777" w:rsidTr="00AF4C27">
        <w:tc>
          <w:tcPr>
            <w:tcW w:w="2693" w:type="dxa"/>
            <w:vMerge/>
            <w:tcBorders>
              <w:top w:val="single" w:sz="4" w:space="0" w:color="auto"/>
              <w:left w:val="single" w:sz="4" w:space="0" w:color="auto"/>
              <w:bottom w:val="single" w:sz="4" w:space="0" w:color="auto"/>
              <w:right w:val="single" w:sz="4" w:space="0" w:color="auto"/>
            </w:tcBorders>
            <w:vAlign w:val="center"/>
            <w:hideMark/>
          </w:tcPr>
          <w:p w14:paraId="165883AA" w14:textId="77777777" w:rsidR="00AF4C27" w:rsidRPr="00372F6A" w:rsidRDefault="00AF4C27" w:rsidP="00372F6A">
            <w:pPr>
              <w:spacing w:after="0" w:line="256" w:lineRule="auto"/>
              <w:rPr>
                <w:rFonts w:ascii="Times New Roman" w:eastAsia="Times New Roman" w:hAnsi="Times New Roman" w:cs="Times New Roman"/>
                <w:i/>
                <w:iCs/>
                <w:sz w:val="20"/>
                <w:szCs w:val="20"/>
                <w:lang w:eastAsia="ar-SA"/>
              </w:rPr>
            </w:pPr>
          </w:p>
        </w:tc>
        <w:tc>
          <w:tcPr>
            <w:tcW w:w="2925" w:type="dxa"/>
            <w:tcBorders>
              <w:top w:val="single" w:sz="4" w:space="0" w:color="auto"/>
              <w:left w:val="single" w:sz="4" w:space="0" w:color="auto"/>
              <w:bottom w:val="single" w:sz="4" w:space="0" w:color="auto"/>
              <w:right w:val="single" w:sz="4" w:space="0" w:color="auto"/>
            </w:tcBorders>
            <w:hideMark/>
          </w:tcPr>
          <w:p w14:paraId="5CBFC44F" w14:textId="16CD92A5" w:rsidR="00AF4C27" w:rsidRPr="00372F6A" w:rsidRDefault="00AF4C27" w:rsidP="00372F6A">
            <w:pPr>
              <w:spacing w:after="0" w:line="256" w:lineRule="auto"/>
              <w:jc w:val="both"/>
              <w:rPr>
                <w:rFonts w:ascii="Times New Roman" w:eastAsia="Times New Roman" w:hAnsi="Times New Roman" w:cs="Times New Roman"/>
                <w:b/>
                <w:iCs/>
                <w:sz w:val="24"/>
                <w:szCs w:val="24"/>
                <w:lang w:eastAsia="ar-SA"/>
              </w:rPr>
            </w:pPr>
            <w:r w:rsidRPr="00B6675D">
              <w:rPr>
                <w:rFonts w:ascii="Times New Roman" w:eastAsia="Times New Roman" w:hAnsi="Times New Roman" w:cs="Times New Roman"/>
                <w:bCs/>
                <w:iCs/>
                <w:sz w:val="24"/>
                <w:szCs w:val="24"/>
                <w:lang w:eastAsia="ar-SA"/>
              </w:rPr>
              <w:t>Практические занятия</w:t>
            </w:r>
          </w:p>
        </w:tc>
        <w:tc>
          <w:tcPr>
            <w:tcW w:w="5864" w:type="dxa"/>
            <w:gridSpan w:val="2"/>
            <w:tcBorders>
              <w:top w:val="single" w:sz="4" w:space="0" w:color="auto"/>
              <w:left w:val="single" w:sz="4" w:space="0" w:color="auto"/>
              <w:bottom w:val="single" w:sz="4" w:space="0" w:color="auto"/>
              <w:right w:val="single" w:sz="4" w:space="0" w:color="auto"/>
            </w:tcBorders>
          </w:tcPr>
          <w:p w14:paraId="06F5F40E" w14:textId="77777777" w:rsidR="00AF4C27" w:rsidRPr="00D55040" w:rsidRDefault="00AF4C27" w:rsidP="00AF4C27">
            <w:pPr>
              <w:spacing w:after="0" w:line="240" w:lineRule="auto"/>
              <w:jc w:val="both"/>
              <w:rPr>
                <w:rFonts w:ascii="Times New Roman" w:eastAsia="Calibri" w:hAnsi="Times New Roman" w:cs="Times New Roman"/>
                <w:b/>
                <w:bCs/>
                <w:sz w:val="24"/>
                <w:szCs w:val="24"/>
              </w:rPr>
            </w:pPr>
            <w:r w:rsidRPr="00D55040">
              <w:rPr>
                <w:rFonts w:ascii="Times New Roman" w:eastAsia="Calibri" w:hAnsi="Times New Roman" w:cs="Times New Roman"/>
                <w:b/>
                <w:bCs/>
                <w:sz w:val="24"/>
                <w:szCs w:val="24"/>
              </w:rPr>
              <w:t>(в том числе в форме практической подготовки)</w:t>
            </w:r>
          </w:p>
          <w:p w14:paraId="0C3B25A8" w14:textId="39EAEF19" w:rsidR="00AF4C27" w:rsidRPr="00372F6A" w:rsidRDefault="00AF4C27" w:rsidP="00372F6A">
            <w:pPr>
              <w:spacing w:after="0" w:line="256" w:lineRule="auto"/>
              <w:jc w:val="both"/>
              <w:rPr>
                <w:rFonts w:ascii="Times New Roman" w:eastAsia="Times New Roman" w:hAnsi="Times New Roman" w:cs="Times New Roman"/>
                <w:b/>
                <w:iCs/>
                <w:sz w:val="24"/>
                <w:szCs w:val="24"/>
                <w:lang w:eastAsia="ar-SA"/>
              </w:rPr>
            </w:pPr>
            <w:r w:rsidRPr="00372F6A">
              <w:rPr>
                <w:rFonts w:ascii="Times New Roman" w:eastAsia="Times New Roman" w:hAnsi="Times New Roman" w:cs="Times New Roman"/>
                <w:sz w:val="24"/>
                <w:szCs w:val="24"/>
                <w:lang w:eastAsia="ar-SA"/>
              </w:rPr>
              <w:t>Измерение величины напряжения, тока, мощности, сопротивления заземления и изоляции с помощью КИП.</w:t>
            </w:r>
          </w:p>
        </w:tc>
        <w:tc>
          <w:tcPr>
            <w:tcW w:w="1812" w:type="dxa"/>
            <w:tcBorders>
              <w:top w:val="single" w:sz="4" w:space="0" w:color="auto"/>
              <w:left w:val="single" w:sz="4" w:space="0" w:color="auto"/>
              <w:bottom w:val="single" w:sz="4" w:space="0" w:color="auto"/>
              <w:right w:val="single" w:sz="4" w:space="0" w:color="auto"/>
            </w:tcBorders>
          </w:tcPr>
          <w:p w14:paraId="43DAE357" w14:textId="4256850D"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3F5055E0" w14:textId="1BAA17F1" w:rsidR="00AF4C27" w:rsidRPr="00372F6A" w:rsidRDefault="00FC0699"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7</w:t>
            </w:r>
          </w:p>
        </w:tc>
        <w:tc>
          <w:tcPr>
            <w:tcW w:w="1307" w:type="dxa"/>
            <w:tcBorders>
              <w:top w:val="single" w:sz="4" w:space="0" w:color="auto"/>
              <w:left w:val="single" w:sz="4" w:space="0" w:color="auto"/>
              <w:bottom w:val="single" w:sz="4" w:space="0" w:color="auto"/>
              <w:right w:val="single" w:sz="4" w:space="0" w:color="auto"/>
            </w:tcBorders>
            <w:hideMark/>
          </w:tcPr>
          <w:p w14:paraId="07FB40FB" w14:textId="77777777" w:rsidR="00AF4C27" w:rsidRPr="00372F6A" w:rsidRDefault="00AF4C27" w:rsidP="00372F6A">
            <w:pPr>
              <w:spacing w:after="0" w:line="256" w:lineRule="auto"/>
              <w:jc w:val="center"/>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2</w:t>
            </w:r>
          </w:p>
        </w:tc>
      </w:tr>
      <w:tr w:rsidR="00C251BF" w:rsidRPr="00372F6A" w14:paraId="7C2AA258" w14:textId="77777777" w:rsidTr="00C251BF">
        <w:tc>
          <w:tcPr>
            <w:tcW w:w="11482" w:type="dxa"/>
            <w:gridSpan w:val="4"/>
            <w:tcBorders>
              <w:top w:val="single" w:sz="4" w:space="0" w:color="auto"/>
              <w:left w:val="single" w:sz="4" w:space="0" w:color="auto"/>
              <w:bottom w:val="single" w:sz="4" w:space="0" w:color="auto"/>
              <w:right w:val="single" w:sz="4" w:space="0" w:color="auto"/>
            </w:tcBorders>
            <w:vAlign w:val="center"/>
          </w:tcPr>
          <w:p w14:paraId="7A4F5014" w14:textId="678FE5EE" w:rsidR="00C251BF" w:rsidRPr="00322559" w:rsidRDefault="00C251BF" w:rsidP="00C251BF">
            <w:pPr>
              <w:spacing w:after="0" w:line="240" w:lineRule="auto"/>
              <w:jc w:val="right"/>
              <w:rPr>
                <w:rFonts w:ascii="Times New Roman" w:eastAsia="Times New Roman" w:hAnsi="Times New Roman" w:cs="Times New Roman"/>
                <w:sz w:val="24"/>
                <w:szCs w:val="24"/>
                <w:lang w:eastAsia="ru-RU"/>
              </w:rPr>
            </w:pPr>
            <w:r w:rsidRPr="00372F6A">
              <w:rPr>
                <w:rFonts w:ascii="Times New Roman" w:eastAsia="Times New Roman" w:hAnsi="Times New Roman" w:cs="Times New Roman"/>
                <w:b/>
                <w:bCs/>
                <w:sz w:val="24"/>
                <w:szCs w:val="24"/>
                <w:lang w:eastAsia="ar-SA"/>
              </w:rPr>
              <w:t>Итого</w:t>
            </w:r>
          </w:p>
        </w:tc>
        <w:tc>
          <w:tcPr>
            <w:tcW w:w="1812" w:type="dxa"/>
            <w:tcBorders>
              <w:top w:val="single" w:sz="4" w:space="0" w:color="auto"/>
              <w:left w:val="single" w:sz="4" w:space="0" w:color="auto"/>
              <w:bottom w:val="single" w:sz="4" w:space="0" w:color="auto"/>
              <w:right w:val="single" w:sz="4" w:space="0" w:color="auto"/>
            </w:tcBorders>
          </w:tcPr>
          <w:p w14:paraId="4FBFFFCF" w14:textId="77777777" w:rsidR="00C251BF" w:rsidRPr="00372F6A" w:rsidRDefault="00C251BF" w:rsidP="00372F6A">
            <w:pPr>
              <w:spacing w:after="0" w:line="256" w:lineRule="auto"/>
              <w:jc w:val="center"/>
              <w:rPr>
                <w:rFonts w:ascii="Times New Roman" w:eastAsia="Times New Roman" w:hAnsi="Times New Roman" w:cs="Times New Roman"/>
                <w:iCs/>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13C57B73" w14:textId="5F954544" w:rsidR="00C251BF" w:rsidRDefault="00FC0699"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88</w:t>
            </w:r>
          </w:p>
        </w:tc>
        <w:tc>
          <w:tcPr>
            <w:tcW w:w="1307" w:type="dxa"/>
            <w:tcBorders>
              <w:top w:val="single" w:sz="4" w:space="0" w:color="auto"/>
              <w:left w:val="single" w:sz="4" w:space="0" w:color="auto"/>
              <w:bottom w:val="single" w:sz="4" w:space="0" w:color="auto"/>
              <w:right w:val="single" w:sz="4" w:space="0" w:color="auto"/>
            </w:tcBorders>
          </w:tcPr>
          <w:p w14:paraId="1A1D96B0" w14:textId="77777777" w:rsidR="00C251BF" w:rsidRDefault="00C251BF" w:rsidP="00372F6A">
            <w:pPr>
              <w:spacing w:after="0" w:line="256" w:lineRule="auto"/>
              <w:jc w:val="center"/>
              <w:rPr>
                <w:rFonts w:ascii="Times New Roman" w:eastAsia="Times New Roman" w:hAnsi="Times New Roman" w:cs="Times New Roman"/>
                <w:iCs/>
                <w:sz w:val="24"/>
                <w:szCs w:val="24"/>
                <w:lang w:eastAsia="ar-SA"/>
              </w:rPr>
            </w:pPr>
          </w:p>
        </w:tc>
      </w:tr>
      <w:tr w:rsidR="00372F6A" w:rsidRPr="00372F6A" w14:paraId="0E92052F" w14:textId="77777777" w:rsidTr="00576DDD">
        <w:trPr>
          <w:trHeight w:val="245"/>
        </w:trPr>
        <w:tc>
          <w:tcPr>
            <w:tcW w:w="11482" w:type="dxa"/>
            <w:gridSpan w:val="4"/>
            <w:tcBorders>
              <w:top w:val="single" w:sz="4" w:space="0" w:color="auto"/>
              <w:left w:val="single" w:sz="4" w:space="0" w:color="auto"/>
              <w:bottom w:val="single" w:sz="4" w:space="0" w:color="auto"/>
              <w:right w:val="single" w:sz="4" w:space="0" w:color="auto"/>
            </w:tcBorders>
          </w:tcPr>
          <w:p w14:paraId="57AEFC5B" w14:textId="77777777" w:rsidR="00372F6A" w:rsidRPr="00372F6A" w:rsidRDefault="00372F6A" w:rsidP="00372F6A">
            <w:pPr>
              <w:spacing w:after="0" w:line="256" w:lineRule="auto"/>
              <w:rPr>
                <w:rFonts w:ascii="Times New Roman" w:eastAsia="Times New Roman" w:hAnsi="Times New Roman" w:cs="Times New Roman"/>
                <w:b/>
                <w:bCs/>
                <w:iCs/>
                <w:sz w:val="24"/>
                <w:szCs w:val="24"/>
                <w:lang w:eastAsia="ru-RU"/>
              </w:rPr>
            </w:pPr>
            <w:r w:rsidRPr="00372F6A">
              <w:rPr>
                <w:rFonts w:ascii="Times New Roman" w:eastAsia="Times New Roman" w:hAnsi="Times New Roman" w:cs="Times New Roman"/>
                <w:b/>
                <w:bCs/>
                <w:iCs/>
                <w:sz w:val="24"/>
                <w:szCs w:val="24"/>
                <w:lang w:eastAsia="ru-RU"/>
              </w:rPr>
              <w:t>Практическая подготовка: производственная практика (по профилю специальности)</w:t>
            </w:r>
          </w:p>
          <w:p w14:paraId="6F1404C6"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center"/>
              <w:rPr>
                <w:rFonts w:ascii="Times New Roman" w:eastAsia="Times New Roman" w:hAnsi="Times New Roman" w:cs="Times New Roman"/>
                <w:b/>
                <w:spacing w:val="-2"/>
                <w:sz w:val="24"/>
                <w:szCs w:val="24"/>
                <w:lang w:eastAsia="ar-SA"/>
              </w:rPr>
            </w:pPr>
          </w:p>
        </w:tc>
        <w:tc>
          <w:tcPr>
            <w:tcW w:w="1812" w:type="dxa"/>
            <w:vMerge w:val="restart"/>
            <w:tcBorders>
              <w:top w:val="single" w:sz="4" w:space="0" w:color="auto"/>
              <w:left w:val="single" w:sz="4" w:space="0" w:color="auto"/>
              <w:bottom w:val="single" w:sz="4" w:space="0" w:color="auto"/>
              <w:right w:val="single" w:sz="4" w:space="0" w:color="auto"/>
            </w:tcBorders>
          </w:tcPr>
          <w:p w14:paraId="00BF20F1" w14:textId="67BEB081" w:rsidR="00372F6A" w:rsidRPr="00372F6A" w:rsidRDefault="007A74E8" w:rsidP="00D11449">
            <w:pPr>
              <w:spacing w:after="0" w:line="256" w:lineRule="auto"/>
              <w:jc w:val="center"/>
              <w:rPr>
                <w:rFonts w:ascii="Times New Roman" w:eastAsia="Times New Roman" w:hAnsi="Times New Roman" w:cs="Times New Roman"/>
                <w:iCs/>
                <w:sz w:val="24"/>
                <w:szCs w:val="24"/>
                <w:lang w:eastAsia="ar-SA"/>
              </w:rPr>
            </w:pPr>
            <w:r w:rsidRPr="007A74E8">
              <w:rPr>
                <w:rFonts w:ascii="Times New Roman" w:eastAsia="Times New Roman" w:hAnsi="Times New Roman" w:cs="Times New Roman"/>
                <w:iCs/>
                <w:sz w:val="24"/>
                <w:szCs w:val="24"/>
                <w:lang w:eastAsia="ar-SA"/>
              </w:rPr>
              <w:t>ОК 01, 02, 04, 05, 09 ПК 2.1-2.3.</w:t>
            </w:r>
          </w:p>
        </w:tc>
        <w:tc>
          <w:tcPr>
            <w:tcW w:w="1134" w:type="dxa"/>
            <w:vMerge w:val="restart"/>
            <w:tcBorders>
              <w:top w:val="single" w:sz="4" w:space="0" w:color="auto"/>
              <w:left w:val="single" w:sz="4" w:space="0" w:color="auto"/>
              <w:bottom w:val="single" w:sz="4" w:space="0" w:color="auto"/>
              <w:right w:val="single" w:sz="4" w:space="0" w:color="auto"/>
            </w:tcBorders>
          </w:tcPr>
          <w:p w14:paraId="3F5F742D" w14:textId="42CDC55F" w:rsidR="00372F6A" w:rsidRPr="00372F6A" w:rsidRDefault="00AA589A" w:rsidP="00372F6A">
            <w:pPr>
              <w:spacing w:after="0" w:line="256" w:lineRule="auto"/>
              <w:jc w:val="center"/>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180</w:t>
            </w:r>
          </w:p>
          <w:p w14:paraId="4BF8A5C9" w14:textId="77777777" w:rsidR="00372F6A" w:rsidRPr="00372F6A" w:rsidRDefault="00372F6A" w:rsidP="00372F6A">
            <w:pPr>
              <w:spacing w:after="0" w:line="256" w:lineRule="auto"/>
              <w:ind w:firstLine="567"/>
              <w:jc w:val="center"/>
              <w:rPr>
                <w:rFonts w:ascii="Times New Roman" w:eastAsia="Times New Roman" w:hAnsi="Times New Roman" w:cs="Times New Roman"/>
                <w:iCs/>
                <w:sz w:val="24"/>
                <w:szCs w:val="24"/>
                <w:lang w:eastAsia="ar-SA"/>
              </w:rPr>
            </w:pPr>
          </w:p>
          <w:p w14:paraId="1CFCE13F" w14:textId="77777777" w:rsidR="00372F6A" w:rsidRPr="00372F6A" w:rsidRDefault="00372F6A" w:rsidP="00372F6A">
            <w:pPr>
              <w:spacing w:after="0" w:line="256" w:lineRule="auto"/>
              <w:ind w:firstLine="567"/>
              <w:jc w:val="center"/>
              <w:rPr>
                <w:rFonts w:ascii="Times New Roman" w:eastAsia="Times New Roman" w:hAnsi="Times New Roman" w:cs="Times New Roman"/>
                <w:iCs/>
                <w:sz w:val="24"/>
                <w:szCs w:val="24"/>
                <w:lang w:eastAsia="ar-SA"/>
              </w:rPr>
            </w:pPr>
          </w:p>
        </w:tc>
        <w:tc>
          <w:tcPr>
            <w:tcW w:w="1307" w:type="dxa"/>
            <w:vMerge w:val="restart"/>
            <w:tcBorders>
              <w:top w:val="single" w:sz="4" w:space="0" w:color="auto"/>
              <w:left w:val="single" w:sz="4" w:space="0" w:color="auto"/>
              <w:bottom w:val="single" w:sz="4" w:space="0" w:color="auto"/>
              <w:right w:val="single" w:sz="4" w:space="0" w:color="auto"/>
            </w:tcBorders>
          </w:tcPr>
          <w:p w14:paraId="2C59DD78" w14:textId="77777777" w:rsidR="00372F6A" w:rsidRPr="00372F6A" w:rsidRDefault="00372F6A" w:rsidP="00372F6A">
            <w:pPr>
              <w:spacing w:after="0" w:line="256" w:lineRule="auto"/>
              <w:ind w:firstLine="567"/>
              <w:jc w:val="both"/>
              <w:rPr>
                <w:rFonts w:ascii="Times New Roman" w:eastAsia="Times New Roman" w:hAnsi="Times New Roman" w:cs="Times New Roman"/>
                <w:iCs/>
                <w:sz w:val="24"/>
                <w:szCs w:val="24"/>
                <w:lang w:eastAsia="ar-SA"/>
              </w:rPr>
            </w:pPr>
          </w:p>
        </w:tc>
      </w:tr>
      <w:tr w:rsidR="00372F6A" w:rsidRPr="00372F6A" w14:paraId="22773CC0" w14:textId="77777777" w:rsidTr="00576DDD">
        <w:trPr>
          <w:trHeight w:val="4702"/>
        </w:trPr>
        <w:tc>
          <w:tcPr>
            <w:tcW w:w="11482" w:type="dxa"/>
            <w:gridSpan w:val="4"/>
            <w:tcBorders>
              <w:top w:val="single" w:sz="4" w:space="0" w:color="auto"/>
              <w:left w:val="single" w:sz="4" w:space="0" w:color="auto"/>
              <w:bottom w:val="single" w:sz="4" w:space="0" w:color="auto"/>
              <w:right w:val="single" w:sz="4" w:space="0" w:color="auto"/>
            </w:tcBorders>
            <w:hideMark/>
          </w:tcPr>
          <w:p w14:paraId="12DDA59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Тема 2.1. Выполнение испытаний и наладки электрооборудования.</w:t>
            </w:r>
          </w:p>
          <w:p w14:paraId="5C25FFDF" w14:textId="77777777" w:rsidR="00372F6A" w:rsidRPr="00372F6A" w:rsidRDefault="00372F6A" w:rsidP="00372F6A">
            <w:pPr>
              <w:spacing w:after="0" w:line="256" w:lineRule="auto"/>
              <w:rPr>
                <w:rFonts w:ascii="Times New Roman" w:eastAsia="Times New Roman" w:hAnsi="Times New Roman" w:cs="Times New Roman"/>
                <w:b/>
                <w:bCs/>
                <w:iCs/>
                <w:sz w:val="24"/>
                <w:szCs w:val="24"/>
                <w:lang w:eastAsia="ar-SA"/>
              </w:rPr>
            </w:pPr>
            <w:r w:rsidRPr="00372F6A">
              <w:rPr>
                <w:rFonts w:ascii="Times New Roman" w:eastAsia="Times New Roman" w:hAnsi="Times New Roman" w:cs="Times New Roman"/>
                <w:b/>
                <w:bCs/>
                <w:sz w:val="24"/>
                <w:szCs w:val="24"/>
                <w:lang w:eastAsia="ar-SA"/>
              </w:rPr>
              <w:t>Виды работ:</w:t>
            </w:r>
          </w:p>
          <w:p w14:paraId="38D5F770"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Выполнение испытаний осветительных электроустановок. </w:t>
            </w:r>
          </w:p>
          <w:p w14:paraId="03824CF9" w14:textId="77777777" w:rsidR="00372F6A" w:rsidRPr="00372F6A" w:rsidRDefault="00372F6A" w:rsidP="00372F6A">
            <w:pPr>
              <w:widowControl w:val="0"/>
              <w:tabs>
                <w:tab w:val="right" w:pos="7698"/>
              </w:tabs>
              <w:snapToGrid w:val="0"/>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Измерение сопротивления изоляции обмоток электродвигателя.</w:t>
            </w:r>
          </w:p>
          <w:p w14:paraId="38CF924C"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jc w:val="both"/>
              <w:rPr>
                <w:rFonts w:ascii="Times New Roman" w:eastAsia="Times New Roman" w:hAnsi="Times New Roman" w:cs="Times New Roman"/>
                <w:bCs/>
                <w:spacing w:val="-1"/>
                <w:sz w:val="24"/>
                <w:szCs w:val="24"/>
                <w:lang w:eastAsia="ar-SA"/>
              </w:rPr>
            </w:pPr>
            <w:r w:rsidRPr="00372F6A">
              <w:rPr>
                <w:rFonts w:ascii="Times New Roman" w:eastAsia="Times New Roman" w:hAnsi="Times New Roman" w:cs="Times New Roman"/>
                <w:sz w:val="24"/>
                <w:szCs w:val="24"/>
                <w:lang w:eastAsia="ar-SA"/>
              </w:rPr>
              <w:t>Выполнение работ по регулировке, испытанию и наладке электрооборудования.</w:t>
            </w:r>
          </w:p>
          <w:p w14:paraId="0E2C3D0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Тема 2.2. Выполнение настройки и регулировки ПРА, ЭИП.</w:t>
            </w:r>
          </w:p>
          <w:p w14:paraId="522E4A6D" w14:textId="77777777" w:rsidR="00372F6A" w:rsidRPr="00372F6A" w:rsidRDefault="00372F6A" w:rsidP="00372F6A">
            <w:pPr>
              <w:spacing w:after="0" w:line="256" w:lineRule="auto"/>
              <w:rPr>
                <w:rFonts w:ascii="Times New Roman" w:eastAsia="Times New Roman" w:hAnsi="Times New Roman" w:cs="Times New Roman"/>
                <w:b/>
                <w:bCs/>
                <w:iCs/>
                <w:sz w:val="24"/>
                <w:szCs w:val="24"/>
                <w:lang w:eastAsia="ar-SA"/>
              </w:rPr>
            </w:pPr>
            <w:r w:rsidRPr="00372F6A">
              <w:rPr>
                <w:rFonts w:ascii="Times New Roman" w:eastAsia="Times New Roman" w:hAnsi="Times New Roman" w:cs="Times New Roman"/>
                <w:b/>
                <w:bCs/>
                <w:sz w:val="24"/>
                <w:szCs w:val="24"/>
                <w:lang w:eastAsia="ar-SA"/>
              </w:rPr>
              <w:t>Виды работ:</w:t>
            </w:r>
          </w:p>
          <w:p w14:paraId="54EA0E5D"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Снятие показаний измерительных приборов. </w:t>
            </w:r>
          </w:p>
          <w:p w14:paraId="3235ECAA"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Регулировка, настройка измерительных приборов, ПРА.</w:t>
            </w:r>
          </w:p>
          <w:p w14:paraId="59C4F84B"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rPr>
                <w:rFonts w:ascii="Times New Roman" w:eastAsia="Times New Roman" w:hAnsi="Times New Roman" w:cs="Times New Roman"/>
                <w:bCs/>
                <w:spacing w:val="-1"/>
                <w:sz w:val="24"/>
                <w:szCs w:val="24"/>
                <w:lang w:eastAsia="ar-SA"/>
              </w:rPr>
            </w:pPr>
            <w:r w:rsidRPr="00372F6A">
              <w:rPr>
                <w:rFonts w:ascii="Times New Roman" w:eastAsia="Times New Roman" w:hAnsi="Times New Roman" w:cs="Times New Roman"/>
                <w:sz w:val="24"/>
                <w:szCs w:val="24"/>
                <w:lang w:eastAsia="ar-SA"/>
              </w:rPr>
              <w:t>Включение приборов в электрическую цепь.</w:t>
            </w:r>
          </w:p>
          <w:p w14:paraId="74763A7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Тема 2.3. Выполнение проверки электрооборудования</w:t>
            </w:r>
          </w:p>
          <w:p w14:paraId="76AE1D01" w14:textId="77777777" w:rsidR="00372F6A" w:rsidRPr="00372F6A" w:rsidRDefault="00372F6A" w:rsidP="00372F6A">
            <w:pPr>
              <w:spacing w:after="0" w:line="256" w:lineRule="auto"/>
              <w:rPr>
                <w:rFonts w:ascii="Times New Roman" w:eastAsia="Times New Roman" w:hAnsi="Times New Roman" w:cs="Times New Roman"/>
                <w:b/>
                <w:bCs/>
                <w:iCs/>
                <w:sz w:val="24"/>
                <w:szCs w:val="24"/>
                <w:lang w:eastAsia="ar-SA"/>
              </w:rPr>
            </w:pPr>
            <w:r w:rsidRPr="00372F6A">
              <w:rPr>
                <w:rFonts w:ascii="Times New Roman" w:eastAsia="Times New Roman" w:hAnsi="Times New Roman" w:cs="Times New Roman"/>
                <w:b/>
                <w:bCs/>
                <w:sz w:val="24"/>
                <w:szCs w:val="24"/>
                <w:lang w:eastAsia="ar-SA"/>
              </w:rPr>
              <w:t>Виды работ:</w:t>
            </w:r>
          </w:p>
          <w:p w14:paraId="109BA2AE" w14:textId="77777777" w:rsidR="00372F6A" w:rsidRPr="00372F6A" w:rsidRDefault="00372F6A" w:rsidP="00372F6A">
            <w:pPr>
              <w:tabs>
                <w:tab w:val="right" w:pos="7698"/>
              </w:tabs>
              <w:snapToGrid w:val="0"/>
              <w:spacing w:after="0" w:line="256" w:lineRule="auto"/>
              <w:contextualSpacing/>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Проверка механической части, чистка, замена контактов реле.</w:t>
            </w:r>
          </w:p>
          <w:p w14:paraId="3DBCB5AB"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Выполнение проверки ОЗУ. Проверка, наладка электродвигателей, включение его в цепь. Испытание и наладка электродвигателей, и пробный пуск.</w:t>
            </w:r>
          </w:p>
          <w:p w14:paraId="0B922D67" w14:textId="77777777" w:rsidR="00372F6A" w:rsidRPr="00372F6A" w:rsidRDefault="00372F6A" w:rsidP="00372F6A">
            <w:pPr>
              <w:widowControl w:val="0"/>
              <w:tabs>
                <w:tab w:val="right" w:pos="7698"/>
              </w:tabs>
              <w:snapToGrid w:val="0"/>
              <w:spacing w:after="0" w:line="256" w:lineRule="auto"/>
              <w:rPr>
                <w:rFonts w:ascii="Times New Roman" w:eastAsia="Times New Roman" w:hAnsi="Times New Roman" w:cs="Times New Roman"/>
                <w:bCs/>
                <w:spacing w:val="-1"/>
                <w:sz w:val="24"/>
                <w:szCs w:val="24"/>
                <w:lang w:eastAsia="ar-SA"/>
              </w:rPr>
            </w:pPr>
            <w:r w:rsidRPr="00372F6A">
              <w:rPr>
                <w:rFonts w:ascii="Times New Roman" w:eastAsia="Times New Roman" w:hAnsi="Times New Roman" w:cs="Times New Roman"/>
                <w:sz w:val="24"/>
                <w:szCs w:val="24"/>
                <w:lang w:eastAsia="ar-SA"/>
              </w:rPr>
              <w:t>Регулировка электрооборудования промышленных предприятий.  Испытание.</w:t>
            </w:r>
          </w:p>
        </w:tc>
        <w:tc>
          <w:tcPr>
            <w:tcW w:w="1812" w:type="dxa"/>
            <w:vMerge/>
            <w:tcBorders>
              <w:top w:val="single" w:sz="4" w:space="0" w:color="auto"/>
              <w:left w:val="single" w:sz="4" w:space="0" w:color="auto"/>
              <w:bottom w:val="single" w:sz="4" w:space="0" w:color="auto"/>
              <w:right w:val="single" w:sz="4" w:space="0" w:color="auto"/>
            </w:tcBorders>
            <w:vAlign w:val="center"/>
            <w:hideMark/>
          </w:tcPr>
          <w:p w14:paraId="01E47873" w14:textId="77777777" w:rsidR="00372F6A" w:rsidRPr="00372F6A" w:rsidRDefault="00372F6A" w:rsidP="00372F6A">
            <w:pPr>
              <w:spacing w:after="0" w:line="256" w:lineRule="auto"/>
              <w:rPr>
                <w:rFonts w:ascii="Times New Roman" w:eastAsia="Times New Roman" w:hAnsi="Times New Roman" w:cs="Times New Roman"/>
                <w:iCs/>
                <w:sz w:val="24"/>
                <w:szCs w:val="24"/>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ED97D0" w14:textId="77777777" w:rsidR="00372F6A" w:rsidRPr="00372F6A" w:rsidRDefault="00372F6A" w:rsidP="00372F6A">
            <w:pPr>
              <w:spacing w:after="0" w:line="256" w:lineRule="auto"/>
              <w:rPr>
                <w:rFonts w:ascii="Times New Roman" w:eastAsia="Times New Roman" w:hAnsi="Times New Roman" w:cs="Times New Roman"/>
                <w:iCs/>
                <w:sz w:val="24"/>
                <w:szCs w:val="24"/>
                <w:lang w:eastAsia="ar-SA"/>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19E5DDB6" w14:textId="77777777" w:rsidR="00372F6A" w:rsidRPr="00372F6A" w:rsidRDefault="00372F6A" w:rsidP="00372F6A">
            <w:pPr>
              <w:spacing w:after="0" w:line="256" w:lineRule="auto"/>
              <w:rPr>
                <w:rFonts w:ascii="Times New Roman" w:eastAsia="Times New Roman" w:hAnsi="Times New Roman" w:cs="Times New Roman"/>
                <w:iCs/>
                <w:sz w:val="24"/>
                <w:szCs w:val="24"/>
                <w:lang w:eastAsia="ar-SA"/>
              </w:rPr>
            </w:pPr>
          </w:p>
        </w:tc>
      </w:tr>
      <w:tr w:rsidR="00372F6A" w:rsidRPr="00372F6A" w14:paraId="04C650D4" w14:textId="77777777" w:rsidTr="00576DDD">
        <w:tc>
          <w:tcPr>
            <w:tcW w:w="11482" w:type="dxa"/>
            <w:gridSpan w:val="4"/>
            <w:tcBorders>
              <w:top w:val="single" w:sz="4" w:space="0" w:color="auto"/>
              <w:left w:val="single" w:sz="4" w:space="0" w:color="auto"/>
              <w:bottom w:val="single" w:sz="4" w:space="0" w:color="auto"/>
              <w:right w:val="single" w:sz="4" w:space="0" w:color="auto"/>
            </w:tcBorders>
          </w:tcPr>
          <w:p w14:paraId="7F95CABE" w14:textId="6E9ED7F9" w:rsidR="00372F6A" w:rsidRPr="00372F6A" w:rsidRDefault="00372F6A" w:rsidP="008E39D1">
            <w:pPr>
              <w:spacing w:after="0" w:line="256" w:lineRule="auto"/>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lastRenderedPageBreak/>
              <w:t>Промежуточная аттестация (формы контроля) – ДФК, Дифференцированный зачет (</w:t>
            </w:r>
            <w:r w:rsidRPr="00372F6A">
              <w:rPr>
                <w:rFonts w:ascii="Times New Roman" w:eastAsia="Times New Roman" w:hAnsi="Times New Roman" w:cs="Times New Roman"/>
                <w:b/>
                <w:bCs/>
                <w:iCs/>
                <w:sz w:val="24"/>
                <w:szCs w:val="24"/>
                <w:lang w:eastAsia="ru-RU"/>
              </w:rPr>
              <w:t>Практическая подготовка: учебная практика, производственная пра</w:t>
            </w:r>
            <w:r w:rsidR="00C251BF">
              <w:rPr>
                <w:rFonts w:ascii="Times New Roman" w:eastAsia="Times New Roman" w:hAnsi="Times New Roman" w:cs="Times New Roman"/>
                <w:b/>
                <w:bCs/>
                <w:iCs/>
                <w:sz w:val="24"/>
                <w:szCs w:val="24"/>
                <w:lang w:eastAsia="ru-RU"/>
              </w:rPr>
              <w:t>ктика</w:t>
            </w:r>
            <w:r w:rsidRPr="00372F6A">
              <w:rPr>
                <w:rFonts w:ascii="Times New Roman" w:eastAsia="Times New Roman" w:hAnsi="Times New Roman" w:cs="Times New Roman"/>
                <w:b/>
                <w:bCs/>
                <w:iCs/>
                <w:sz w:val="24"/>
                <w:szCs w:val="24"/>
                <w:lang w:eastAsia="ru-RU"/>
              </w:rPr>
              <w:t>)</w:t>
            </w:r>
          </w:p>
        </w:tc>
        <w:tc>
          <w:tcPr>
            <w:tcW w:w="1812" w:type="dxa"/>
            <w:tcBorders>
              <w:top w:val="single" w:sz="4" w:space="0" w:color="auto"/>
              <w:left w:val="single" w:sz="4" w:space="0" w:color="auto"/>
              <w:bottom w:val="single" w:sz="4" w:space="0" w:color="auto"/>
              <w:right w:val="single" w:sz="4" w:space="0" w:color="auto"/>
            </w:tcBorders>
          </w:tcPr>
          <w:p w14:paraId="308FD8C1" w14:textId="349334DC" w:rsidR="00372F6A" w:rsidRPr="00D933F5" w:rsidRDefault="00372F6A" w:rsidP="00372F6A">
            <w:pPr>
              <w:spacing w:after="0" w:line="256" w:lineRule="auto"/>
              <w:jc w:val="center"/>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197B362A" w14:textId="77777777" w:rsidR="00372F6A" w:rsidRPr="00372F6A" w:rsidRDefault="00372F6A" w:rsidP="00372F6A">
            <w:pPr>
              <w:spacing w:after="0" w:line="256" w:lineRule="auto"/>
              <w:jc w:val="center"/>
              <w:rPr>
                <w:rFonts w:ascii="Times New Roman" w:eastAsia="Times New Roman" w:hAnsi="Times New Roman" w:cs="Times New Roman"/>
                <w:i/>
                <w:iCs/>
                <w:sz w:val="20"/>
                <w:szCs w:val="20"/>
                <w:lang w:eastAsia="ar-SA"/>
              </w:rPr>
            </w:pPr>
          </w:p>
        </w:tc>
        <w:tc>
          <w:tcPr>
            <w:tcW w:w="1307" w:type="dxa"/>
            <w:tcBorders>
              <w:top w:val="single" w:sz="4" w:space="0" w:color="auto"/>
              <w:left w:val="single" w:sz="4" w:space="0" w:color="auto"/>
              <w:bottom w:val="single" w:sz="4" w:space="0" w:color="auto"/>
              <w:right w:val="single" w:sz="4" w:space="0" w:color="auto"/>
            </w:tcBorders>
          </w:tcPr>
          <w:p w14:paraId="26D998C4" w14:textId="77777777" w:rsidR="00372F6A" w:rsidRPr="00372F6A" w:rsidRDefault="00372F6A" w:rsidP="00372F6A">
            <w:pPr>
              <w:spacing w:after="0" w:line="256" w:lineRule="auto"/>
              <w:jc w:val="center"/>
              <w:rPr>
                <w:rFonts w:ascii="Times New Roman" w:eastAsia="Times New Roman" w:hAnsi="Times New Roman" w:cs="Times New Roman"/>
                <w:i/>
                <w:iCs/>
                <w:sz w:val="20"/>
                <w:szCs w:val="20"/>
                <w:lang w:eastAsia="ar-SA"/>
              </w:rPr>
            </w:pPr>
          </w:p>
        </w:tc>
      </w:tr>
      <w:tr w:rsidR="00372F6A" w:rsidRPr="00372F6A" w14:paraId="08D20E2A" w14:textId="77777777" w:rsidTr="00576DDD">
        <w:tc>
          <w:tcPr>
            <w:tcW w:w="11482" w:type="dxa"/>
            <w:gridSpan w:val="4"/>
            <w:tcBorders>
              <w:top w:val="single" w:sz="4" w:space="0" w:color="auto"/>
              <w:left w:val="single" w:sz="4" w:space="0" w:color="auto"/>
              <w:bottom w:val="single" w:sz="4" w:space="0" w:color="auto"/>
              <w:right w:val="single" w:sz="4" w:space="0" w:color="auto"/>
            </w:tcBorders>
            <w:hideMark/>
          </w:tcPr>
          <w:p w14:paraId="47177C47" w14:textId="5027F108" w:rsidR="00372F6A" w:rsidRPr="00372F6A" w:rsidRDefault="008E39D1" w:rsidP="00372F6A">
            <w:pPr>
              <w:snapToGrid w:val="0"/>
              <w:spacing w:after="0" w:line="256"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К</w:t>
            </w:r>
            <w:r w:rsidR="00372F6A" w:rsidRPr="00372F6A">
              <w:rPr>
                <w:rFonts w:ascii="Times New Roman" w:eastAsia="Times New Roman" w:hAnsi="Times New Roman" w:cs="Times New Roman"/>
                <w:b/>
                <w:bCs/>
                <w:sz w:val="24"/>
                <w:szCs w:val="24"/>
                <w:lang w:eastAsia="ar-SA"/>
              </w:rPr>
              <w:t>валификационный</w:t>
            </w:r>
            <w:r>
              <w:rPr>
                <w:rFonts w:ascii="Times New Roman" w:eastAsia="Times New Roman" w:hAnsi="Times New Roman" w:cs="Times New Roman"/>
                <w:b/>
                <w:bCs/>
                <w:sz w:val="24"/>
                <w:szCs w:val="24"/>
                <w:lang w:eastAsia="ar-SA"/>
              </w:rPr>
              <w:t xml:space="preserve"> </w:t>
            </w:r>
            <w:r w:rsidR="00CE42FC">
              <w:rPr>
                <w:rFonts w:ascii="Times New Roman" w:eastAsia="Times New Roman" w:hAnsi="Times New Roman" w:cs="Times New Roman"/>
                <w:b/>
                <w:bCs/>
                <w:sz w:val="24"/>
                <w:szCs w:val="24"/>
                <w:lang w:eastAsia="ar-SA"/>
              </w:rPr>
              <w:t xml:space="preserve">экзамен </w:t>
            </w:r>
            <w:r w:rsidR="00CE42FC" w:rsidRPr="00372F6A">
              <w:rPr>
                <w:rFonts w:ascii="Times New Roman" w:eastAsia="Times New Roman" w:hAnsi="Times New Roman" w:cs="Times New Roman"/>
                <w:b/>
                <w:bCs/>
                <w:sz w:val="24"/>
                <w:szCs w:val="24"/>
                <w:lang w:eastAsia="ar-SA"/>
              </w:rPr>
              <w:t>(</w:t>
            </w:r>
            <w:r w:rsidR="00AA589A">
              <w:rPr>
                <w:rFonts w:ascii="Times New Roman" w:eastAsia="Times New Roman" w:hAnsi="Times New Roman" w:cs="Times New Roman"/>
                <w:b/>
                <w:bCs/>
                <w:sz w:val="24"/>
                <w:szCs w:val="24"/>
                <w:lang w:eastAsia="ar-SA"/>
              </w:rPr>
              <w:t>3</w:t>
            </w:r>
            <w:r w:rsidR="00372F6A" w:rsidRPr="00372F6A">
              <w:rPr>
                <w:rFonts w:ascii="Times New Roman" w:eastAsia="Times New Roman" w:hAnsi="Times New Roman" w:cs="Times New Roman"/>
                <w:b/>
                <w:bCs/>
                <w:sz w:val="24"/>
                <w:szCs w:val="24"/>
                <w:lang w:eastAsia="ar-SA"/>
              </w:rPr>
              <w:t xml:space="preserve"> семестр)</w:t>
            </w:r>
          </w:p>
        </w:tc>
        <w:tc>
          <w:tcPr>
            <w:tcW w:w="1812" w:type="dxa"/>
            <w:tcBorders>
              <w:top w:val="single" w:sz="4" w:space="0" w:color="auto"/>
              <w:left w:val="single" w:sz="4" w:space="0" w:color="auto"/>
              <w:bottom w:val="single" w:sz="4" w:space="0" w:color="auto"/>
              <w:right w:val="single" w:sz="4" w:space="0" w:color="auto"/>
            </w:tcBorders>
          </w:tcPr>
          <w:p w14:paraId="6B079086" w14:textId="77777777" w:rsidR="00372F6A" w:rsidRPr="00372F6A" w:rsidRDefault="00372F6A" w:rsidP="00372F6A">
            <w:pPr>
              <w:spacing w:after="0" w:line="256" w:lineRule="auto"/>
              <w:jc w:val="center"/>
              <w:rPr>
                <w:rFonts w:ascii="Times New Roman" w:eastAsia="Times New Roman" w:hAnsi="Times New Roman" w:cs="Times New Roman"/>
                <w:i/>
                <w:iCs/>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14:paraId="1C4051A1" w14:textId="77777777" w:rsidR="00372F6A" w:rsidRPr="00372F6A" w:rsidRDefault="00372F6A" w:rsidP="00372F6A">
            <w:pPr>
              <w:spacing w:after="0" w:line="256" w:lineRule="auto"/>
              <w:jc w:val="center"/>
              <w:rPr>
                <w:rFonts w:ascii="Times New Roman" w:eastAsia="Times New Roman" w:hAnsi="Times New Roman" w:cs="Times New Roman"/>
                <w:i/>
                <w:iCs/>
                <w:sz w:val="20"/>
                <w:szCs w:val="20"/>
                <w:lang w:eastAsia="ar-SA"/>
              </w:rPr>
            </w:pPr>
          </w:p>
        </w:tc>
        <w:tc>
          <w:tcPr>
            <w:tcW w:w="1307" w:type="dxa"/>
            <w:tcBorders>
              <w:top w:val="single" w:sz="4" w:space="0" w:color="auto"/>
              <w:left w:val="single" w:sz="4" w:space="0" w:color="auto"/>
              <w:bottom w:val="single" w:sz="4" w:space="0" w:color="auto"/>
              <w:right w:val="single" w:sz="4" w:space="0" w:color="auto"/>
            </w:tcBorders>
          </w:tcPr>
          <w:p w14:paraId="6A884528" w14:textId="77777777" w:rsidR="00372F6A" w:rsidRPr="00372F6A" w:rsidRDefault="00372F6A" w:rsidP="00372F6A">
            <w:pPr>
              <w:spacing w:after="0" w:line="256" w:lineRule="auto"/>
              <w:jc w:val="center"/>
              <w:rPr>
                <w:rFonts w:ascii="Times New Roman" w:eastAsia="Times New Roman" w:hAnsi="Times New Roman" w:cs="Times New Roman"/>
                <w:i/>
                <w:iCs/>
                <w:sz w:val="20"/>
                <w:szCs w:val="20"/>
                <w:lang w:eastAsia="ar-SA"/>
              </w:rPr>
            </w:pPr>
          </w:p>
        </w:tc>
      </w:tr>
    </w:tbl>
    <w:p w14:paraId="19178E5D"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14:paraId="37BD4C72"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Для характеристики уровня освоения учебного материала используются следующие обозначения:</w:t>
      </w:r>
    </w:p>
    <w:p w14:paraId="742A6FE7"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 – ознакомительный (узнавание ранее изученных объектов, свойств); </w:t>
      </w:r>
    </w:p>
    <w:p w14:paraId="1B13DD7E"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 репродуктивный (выполнение деятельности по образцу, инструкции или под руководством)</w:t>
      </w:r>
    </w:p>
    <w:p w14:paraId="6424E5E4"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sz w:val="24"/>
          <w:szCs w:val="24"/>
          <w:lang w:eastAsia="ar-SA"/>
        </w:rPr>
        <w:t>3. – продуктивный (планирование и самостоятельное выполнение деятельности, решение проблемных задач)</w:t>
      </w:r>
    </w:p>
    <w:p w14:paraId="769441B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sectPr w:rsidR="00372F6A" w:rsidRPr="00372F6A" w:rsidSect="00E5509C">
          <w:pgSz w:w="16838" w:h="11906" w:orient="landscape"/>
          <w:pgMar w:top="1134" w:right="567" w:bottom="567" w:left="567" w:header="709" w:footer="709" w:gutter="0"/>
          <w:cols w:space="720"/>
        </w:sectPr>
      </w:pPr>
    </w:p>
    <w:p w14:paraId="17AF879C" w14:textId="7D6631A1" w:rsidR="00372F6A" w:rsidRPr="00372F6A" w:rsidRDefault="00372F6A" w:rsidP="00CE42F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432"/>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color w:val="000000"/>
          <w:sz w:val="28"/>
          <w:szCs w:val="28"/>
          <w:lang w:eastAsia="ar-SA"/>
        </w:rPr>
        <w:lastRenderedPageBreak/>
        <w:t xml:space="preserve"> </w:t>
      </w:r>
    </w:p>
    <w:p w14:paraId="35CDF2B3" w14:textId="77777777" w:rsidR="00C251BF" w:rsidRPr="00E85711" w:rsidRDefault="00C251BF" w:rsidP="00C251BF">
      <w:pPr>
        <w:spacing w:after="200" w:line="276" w:lineRule="auto"/>
        <w:jc w:val="center"/>
        <w:rPr>
          <w:rFonts w:ascii="Times New Roman" w:eastAsia="Calibri" w:hAnsi="Times New Roman" w:cs="Times New Roman"/>
          <w:b/>
        </w:rPr>
      </w:pPr>
      <w:bookmarkStart w:id="21" w:name="_Hlk101257141"/>
      <w:r w:rsidRPr="00E85711">
        <w:rPr>
          <w:rFonts w:ascii="Times New Roman" w:eastAsia="Calibri" w:hAnsi="Times New Roman" w:cs="Times New Roman"/>
          <w:b/>
        </w:rPr>
        <w:t xml:space="preserve">3. УСЛОВИЯ РЕАЛИЗАЦИИ ПРОГРАММЫ </w:t>
      </w:r>
      <w:r w:rsidRPr="00B57710">
        <w:rPr>
          <w:rFonts w:ascii="Times New Roman" w:eastAsia="Andale Sans UI" w:hAnsi="Times New Roman" w:cs="Times New Roman"/>
          <w:b/>
          <w:kern w:val="2"/>
          <w:sz w:val="24"/>
          <w:szCs w:val="24"/>
        </w:rPr>
        <w:t>ПРОФЕССИОНАЛЬНОГО МОДУЛЯ</w:t>
      </w:r>
    </w:p>
    <w:p w14:paraId="2CEB526D" w14:textId="77777777" w:rsidR="00E85711" w:rsidRPr="00C251BF" w:rsidRDefault="00E85711" w:rsidP="00E85711">
      <w:pPr>
        <w:spacing w:after="0" w:line="240" w:lineRule="auto"/>
        <w:jc w:val="both"/>
        <w:rPr>
          <w:rFonts w:ascii="Times New Roman" w:eastAsia="Calibri" w:hAnsi="Times New Roman" w:cs="Times New Roman"/>
          <w:b/>
          <w:bCs/>
          <w:sz w:val="24"/>
          <w:szCs w:val="24"/>
        </w:rPr>
      </w:pPr>
      <w:r w:rsidRPr="00C251BF">
        <w:rPr>
          <w:rFonts w:ascii="Times New Roman" w:eastAsia="Calibri" w:hAnsi="Times New Roman" w:cs="Times New Roman"/>
          <w:b/>
          <w:bCs/>
          <w:sz w:val="24"/>
          <w:szCs w:val="24"/>
        </w:rPr>
        <w:t>3.1. Требования к материально-техническому обеспечению образовательной программы</w:t>
      </w:r>
    </w:p>
    <w:p w14:paraId="7721B950" w14:textId="5D3E9DFE" w:rsidR="00E85711" w:rsidRPr="00E85711" w:rsidRDefault="00E85711" w:rsidP="00CE4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shd w:val="clear" w:color="auto" w:fill="FFFFFF"/>
          <w:lang w:eastAsia="ru-RU"/>
        </w:rPr>
      </w:pPr>
      <w:r w:rsidRPr="00E85711">
        <w:rPr>
          <w:rFonts w:ascii="Times New Roman" w:eastAsia="Times New Roman" w:hAnsi="Times New Roman" w:cs="Times New Roman"/>
          <w:sz w:val="24"/>
          <w:szCs w:val="24"/>
          <w:shd w:val="clear" w:color="auto" w:fill="FFFFFF"/>
          <w:lang w:eastAsia="ru-RU"/>
        </w:rPr>
        <w:t xml:space="preserve">Для реализации образовательной дисциплины профессионального модуля </w:t>
      </w:r>
      <w:r w:rsidR="00CE42FC" w:rsidRPr="00CE42FC">
        <w:rPr>
          <w:rFonts w:ascii="Times New Roman" w:eastAsia="Times New Roman" w:hAnsi="Times New Roman" w:cs="Times New Roman"/>
          <w:bCs/>
          <w:sz w:val="24"/>
          <w:szCs w:val="24"/>
          <w:lang w:eastAsia="ar-SA"/>
        </w:rPr>
        <w:t>ПМ.02. Проверка и наладка электрооборудования</w:t>
      </w:r>
      <w:r w:rsidR="00CE42FC">
        <w:rPr>
          <w:rFonts w:ascii="Times New Roman" w:eastAsia="Times New Roman" w:hAnsi="Times New Roman" w:cs="Times New Roman"/>
          <w:bCs/>
          <w:sz w:val="24"/>
          <w:szCs w:val="24"/>
          <w:lang w:eastAsia="ar-SA"/>
        </w:rPr>
        <w:t>, организация</w:t>
      </w:r>
      <w:r w:rsidRPr="00E85711">
        <w:rPr>
          <w:rFonts w:ascii="Times New Roman" w:eastAsia="Times New Roman" w:hAnsi="Times New Roman" w:cs="Times New Roman"/>
          <w:sz w:val="24"/>
          <w:szCs w:val="24"/>
          <w:shd w:val="clear" w:color="auto" w:fill="FFFFFF"/>
          <w:lang w:eastAsia="ru-RU"/>
        </w:rPr>
        <w:t xml:space="preserve"> должна располагать инфраструктурой, обеспечивающей проведение всех видов практических занятий, предусмотренных учебным планом, образовательной программой. А также:</w:t>
      </w:r>
    </w:p>
    <w:p w14:paraId="6D83DA25" w14:textId="77777777" w:rsidR="00C251BF" w:rsidRDefault="00C251BF" w:rsidP="00C251BF">
      <w:pPr>
        <w:shd w:val="clear" w:color="auto" w:fill="FFFFFF"/>
        <w:spacing w:after="0" w:line="240" w:lineRule="auto"/>
        <w:ind w:firstLine="851"/>
        <w:jc w:val="both"/>
        <w:rPr>
          <w:rFonts w:ascii="Times New Roman" w:eastAsia="Times New Roman" w:hAnsi="Times New Roman" w:cs="Times New Roman"/>
          <w:sz w:val="24"/>
          <w:szCs w:val="24"/>
          <w:shd w:val="clear" w:color="auto" w:fill="FFFFFF"/>
          <w:lang w:eastAsia="ru-RU"/>
        </w:rPr>
      </w:pPr>
      <w:r w:rsidRPr="00E85711">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Лаборатория Электротехники и электроники</w:t>
      </w:r>
    </w:p>
    <w:p w14:paraId="76549E8C" w14:textId="77777777" w:rsidR="00C251BF" w:rsidRDefault="00C251BF" w:rsidP="00C251BF">
      <w:pPr>
        <w:shd w:val="clear" w:color="auto" w:fill="FFFFFF"/>
        <w:spacing w:after="0" w:line="240" w:lineRule="auto"/>
        <w:ind w:firstLine="851"/>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Лаборатория Контрольно-измерительных приборов</w:t>
      </w:r>
    </w:p>
    <w:p w14:paraId="275355D3" w14:textId="77777777" w:rsidR="00C251BF" w:rsidRPr="00E85711" w:rsidRDefault="00C251BF" w:rsidP="00C251BF">
      <w:pPr>
        <w:shd w:val="clear" w:color="auto" w:fill="FFFFFF"/>
        <w:spacing w:after="0" w:line="240" w:lineRule="auto"/>
        <w:ind w:firstLine="851"/>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мастерская Электромонтажная</w:t>
      </w:r>
    </w:p>
    <w:p w14:paraId="20467B2D" w14:textId="77777777" w:rsidR="00E85711" w:rsidRPr="00E85711" w:rsidRDefault="00E85711" w:rsidP="00E85711">
      <w:pPr>
        <w:shd w:val="clear" w:color="auto" w:fill="FFFFFF"/>
        <w:spacing w:after="0" w:line="240" w:lineRule="auto"/>
        <w:ind w:firstLine="851"/>
        <w:jc w:val="both"/>
        <w:rPr>
          <w:rFonts w:ascii="Times New Roman" w:eastAsia="Times New Roman" w:hAnsi="Times New Roman" w:cs="Times New Roman"/>
          <w:sz w:val="24"/>
          <w:szCs w:val="24"/>
          <w:shd w:val="clear" w:color="auto" w:fill="FFFFFF"/>
          <w:lang w:eastAsia="ru-RU"/>
        </w:rPr>
      </w:pPr>
      <w:r w:rsidRPr="00E85711">
        <w:rPr>
          <w:rFonts w:ascii="Times New Roman" w:eastAsia="Times New Roman" w:hAnsi="Times New Roman" w:cs="Times New Roman"/>
          <w:sz w:val="24"/>
          <w:szCs w:val="24"/>
          <w:shd w:val="clear" w:color="auto" w:fill="FFFFFF"/>
          <w:lang w:eastAsia="ru-RU"/>
        </w:rPr>
        <w:t>-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146"/>
        <w:gridCol w:w="4669"/>
      </w:tblGrid>
      <w:tr w:rsidR="00E85711" w:rsidRPr="00E85711" w14:paraId="78703083" w14:textId="77777777" w:rsidTr="00C251BF">
        <w:tc>
          <w:tcPr>
            <w:tcW w:w="534" w:type="dxa"/>
            <w:shd w:val="clear" w:color="auto" w:fill="auto"/>
          </w:tcPr>
          <w:p w14:paraId="4AF03BB9"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w:t>
            </w:r>
          </w:p>
        </w:tc>
        <w:tc>
          <w:tcPr>
            <w:tcW w:w="4252" w:type="dxa"/>
            <w:shd w:val="clear" w:color="auto" w:fill="auto"/>
          </w:tcPr>
          <w:p w14:paraId="7D3001E5"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Наименование оборудования</w:t>
            </w:r>
          </w:p>
        </w:tc>
        <w:tc>
          <w:tcPr>
            <w:tcW w:w="4785" w:type="dxa"/>
            <w:shd w:val="clear" w:color="auto" w:fill="auto"/>
          </w:tcPr>
          <w:p w14:paraId="35C5984A"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 xml:space="preserve">Техническое описание </w:t>
            </w:r>
          </w:p>
        </w:tc>
      </w:tr>
      <w:tr w:rsidR="00E85711" w:rsidRPr="00E85711" w14:paraId="7F971FE7" w14:textId="77777777" w:rsidTr="00C251BF">
        <w:tc>
          <w:tcPr>
            <w:tcW w:w="9571" w:type="dxa"/>
            <w:gridSpan w:val="3"/>
            <w:shd w:val="clear" w:color="auto" w:fill="auto"/>
          </w:tcPr>
          <w:p w14:paraId="0302056F" w14:textId="77777777" w:rsidR="00E85711" w:rsidRPr="00E85711" w:rsidRDefault="00E85711" w:rsidP="00E85711">
            <w:pPr>
              <w:shd w:val="clear" w:color="auto" w:fill="FFFFFF"/>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I. Специализированная мебель и системы хранения</w:t>
            </w:r>
          </w:p>
        </w:tc>
      </w:tr>
      <w:tr w:rsidR="00E85711" w:rsidRPr="00E85711" w14:paraId="6DCC65F7" w14:textId="77777777" w:rsidTr="00C251BF">
        <w:tc>
          <w:tcPr>
            <w:tcW w:w="9571" w:type="dxa"/>
            <w:gridSpan w:val="3"/>
            <w:shd w:val="clear" w:color="auto" w:fill="auto"/>
          </w:tcPr>
          <w:p w14:paraId="63AFE40B" w14:textId="77777777" w:rsidR="00E85711" w:rsidRPr="00E85711" w:rsidRDefault="00E85711" w:rsidP="00E85711">
            <w:pPr>
              <w:shd w:val="clear" w:color="auto" w:fill="FFFFFF"/>
              <w:spacing w:after="0" w:line="240" w:lineRule="auto"/>
              <w:ind w:firstLine="708"/>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Основное оборудование:</w:t>
            </w:r>
          </w:p>
        </w:tc>
      </w:tr>
      <w:tr w:rsidR="00E85711" w:rsidRPr="00E85711" w14:paraId="33AB71B5" w14:textId="77777777" w:rsidTr="00C251BF">
        <w:tc>
          <w:tcPr>
            <w:tcW w:w="534" w:type="dxa"/>
            <w:shd w:val="clear" w:color="auto" w:fill="auto"/>
          </w:tcPr>
          <w:p w14:paraId="5570AB1E"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5E617770"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Стол ученический</w:t>
            </w:r>
          </w:p>
        </w:tc>
        <w:tc>
          <w:tcPr>
            <w:tcW w:w="4785" w:type="dxa"/>
            <w:shd w:val="clear" w:color="auto" w:fill="auto"/>
          </w:tcPr>
          <w:p w14:paraId="5C2FDFD9" w14:textId="77777777" w:rsidR="00E85711" w:rsidRPr="00E85711" w:rsidRDefault="00E85711" w:rsidP="00E85711">
            <w:pPr>
              <w:shd w:val="clear" w:color="auto" w:fill="FFFFFF"/>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регулируемый по высоте</w:t>
            </w:r>
          </w:p>
        </w:tc>
      </w:tr>
      <w:tr w:rsidR="00E85711" w:rsidRPr="00E85711" w14:paraId="797F4915" w14:textId="77777777" w:rsidTr="00C251BF">
        <w:tc>
          <w:tcPr>
            <w:tcW w:w="534" w:type="dxa"/>
            <w:shd w:val="clear" w:color="auto" w:fill="auto"/>
          </w:tcPr>
          <w:p w14:paraId="5335F97B"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58B0BD85" w14:textId="77777777" w:rsidR="00E85711" w:rsidRPr="00E85711" w:rsidRDefault="00E85711" w:rsidP="00E85711">
            <w:pPr>
              <w:shd w:val="clear" w:color="auto" w:fill="FFFFFF"/>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 xml:space="preserve">Стул ученический </w:t>
            </w:r>
          </w:p>
        </w:tc>
        <w:tc>
          <w:tcPr>
            <w:tcW w:w="4785" w:type="dxa"/>
            <w:shd w:val="clear" w:color="auto" w:fill="auto"/>
          </w:tcPr>
          <w:p w14:paraId="0F638F5B" w14:textId="77777777" w:rsidR="00E85711" w:rsidRPr="00E85711" w:rsidRDefault="00E85711" w:rsidP="00E85711">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E85711">
              <w:rPr>
                <w:rFonts w:ascii="Times New Roman" w:eastAsia="Times New Roman" w:hAnsi="Times New Roman" w:cs="Times New Roman"/>
                <w:sz w:val="24"/>
                <w:szCs w:val="24"/>
              </w:rPr>
              <w:t>регулируемый по высоте</w:t>
            </w:r>
          </w:p>
        </w:tc>
      </w:tr>
      <w:tr w:rsidR="00E85711" w:rsidRPr="00E85711" w14:paraId="289FF319" w14:textId="77777777" w:rsidTr="00C251BF">
        <w:tc>
          <w:tcPr>
            <w:tcW w:w="9571" w:type="dxa"/>
            <w:gridSpan w:val="3"/>
            <w:shd w:val="clear" w:color="auto" w:fill="auto"/>
          </w:tcPr>
          <w:p w14:paraId="23239F38" w14:textId="77777777" w:rsidR="00E85711" w:rsidRPr="00E85711" w:rsidRDefault="00E85711" w:rsidP="00E85711">
            <w:pPr>
              <w:spacing w:after="0" w:line="240" w:lineRule="auto"/>
              <w:ind w:firstLine="709"/>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Дополнительное оборудование:</w:t>
            </w:r>
          </w:p>
        </w:tc>
      </w:tr>
      <w:tr w:rsidR="00E85711" w:rsidRPr="00E85711" w14:paraId="72B105B2" w14:textId="77777777" w:rsidTr="00C251BF">
        <w:tc>
          <w:tcPr>
            <w:tcW w:w="534" w:type="dxa"/>
            <w:shd w:val="clear" w:color="auto" w:fill="auto"/>
          </w:tcPr>
          <w:p w14:paraId="1B3DD210"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2DB06A55"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Магнитно-маркерная доска</w:t>
            </w:r>
            <w:r w:rsidRPr="00E85711">
              <w:rPr>
                <w:rFonts w:ascii="Times New Roman" w:eastAsia="Times New Roman" w:hAnsi="Times New Roman" w:cs="Times New Roman"/>
                <w:b/>
                <w:sz w:val="24"/>
                <w:szCs w:val="24"/>
              </w:rPr>
              <w:t xml:space="preserve"> / </w:t>
            </w:r>
            <w:r w:rsidRPr="00E85711">
              <w:rPr>
                <w:rFonts w:ascii="Times New Roman" w:eastAsia="Times New Roman" w:hAnsi="Times New Roman" w:cs="Times New Roman"/>
                <w:sz w:val="24"/>
                <w:szCs w:val="24"/>
              </w:rPr>
              <w:t>флипчарт</w:t>
            </w:r>
          </w:p>
        </w:tc>
        <w:tc>
          <w:tcPr>
            <w:tcW w:w="4785" w:type="dxa"/>
            <w:shd w:val="clear" w:color="auto" w:fill="auto"/>
          </w:tcPr>
          <w:p w14:paraId="63EC1365"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shd w:val="clear" w:color="auto" w:fill="FFFFFF"/>
              </w:rPr>
              <w:t>модель подходит для письма (рисования) маркерами и для размещения бумажных материалов с помощью магнитов</w:t>
            </w:r>
          </w:p>
        </w:tc>
      </w:tr>
      <w:tr w:rsidR="00E85711" w:rsidRPr="00E85711" w14:paraId="529738F2" w14:textId="77777777" w:rsidTr="00C251BF">
        <w:tc>
          <w:tcPr>
            <w:tcW w:w="9571" w:type="dxa"/>
            <w:gridSpan w:val="3"/>
            <w:shd w:val="clear" w:color="auto" w:fill="auto"/>
          </w:tcPr>
          <w:p w14:paraId="0C346F1C"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II. Технические средства</w:t>
            </w:r>
          </w:p>
        </w:tc>
      </w:tr>
      <w:tr w:rsidR="00E85711" w:rsidRPr="00E85711" w14:paraId="0E563CC7" w14:textId="77777777" w:rsidTr="00C251BF">
        <w:tc>
          <w:tcPr>
            <w:tcW w:w="9571" w:type="dxa"/>
            <w:gridSpan w:val="3"/>
            <w:shd w:val="clear" w:color="auto" w:fill="auto"/>
          </w:tcPr>
          <w:p w14:paraId="0E708976" w14:textId="77777777" w:rsidR="00E85711" w:rsidRPr="00E85711" w:rsidRDefault="00E85711" w:rsidP="00E85711">
            <w:pPr>
              <w:keepNext/>
              <w:spacing w:after="0" w:line="240" w:lineRule="auto"/>
              <w:ind w:right="180" w:firstLine="709"/>
              <w:jc w:val="both"/>
              <w:textAlignment w:val="center"/>
              <w:outlineLvl w:val="0"/>
              <w:rPr>
                <w:rFonts w:ascii="Times New Roman" w:eastAsia="Times New Roman" w:hAnsi="Times New Roman" w:cs="Times New Roman"/>
                <w:bCs/>
                <w:kern w:val="36"/>
                <w:sz w:val="24"/>
                <w:szCs w:val="24"/>
                <w:lang w:eastAsia="ru-RU"/>
              </w:rPr>
            </w:pPr>
            <w:r w:rsidRPr="00E85711">
              <w:rPr>
                <w:rFonts w:ascii="Times New Roman" w:eastAsia="Times New Roman" w:hAnsi="Times New Roman" w:cs="Times New Roman"/>
                <w:bCs/>
                <w:kern w:val="36"/>
                <w:sz w:val="24"/>
                <w:szCs w:val="24"/>
                <w:lang w:eastAsia="ru-RU"/>
              </w:rPr>
              <w:t>Основное оборудование:</w:t>
            </w:r>
          </w:p>
        </w:tc>
      </w:tr>
      <w:tr w:rsidR="00E85711" w:rsidRPr="00E85711" w14:paraId="3D2F713A" w14:textId="77777777" w:rsidTr="00C251BF">
        <w:tc>
          <w:tcPr>
            <w:tcW w:w="534" w:type="dxa"/>
            <w:shd w:val="clear" w:color="auto" w:fill="auto"/>
          </w:tcPr>
          <w:p w14:paraId="1D6647A8"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77D7B5B2"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Сетевой фильтр</w:t>
            </w:r>
          </w:p>
        </w:tc>
        <w:tc>
          <w:tcPr>
            <w:tcW w:w="4785" w:type="dxa"/>
            <w:shd w:val="clear" w:color="auto" w:fill="auto"/>
          </w:tcPr>
          <w:p w14:paraId="29625A50"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с предохранителем</w:t>
            </w:r>
          </w:p>
        </w:tc>
      </w:tr>
      <w:tr w:rsidR="00E85711" w:rsidRPr="00E85711" w14:paraId="3E0E2BB0" w14:textId="77777777" w:rsidTr="00C251BF">
        <w:tc>
          <w:tcPr>
            <w:tcW w:w="534" w:type="dxa"/>
            <w:shd w:val="clear" w:color="auto" w:fill="auto"/>
          </w:tcPr>
          <w:p w14:paraId="60178075"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00A7DFCD"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Интерактивный программно-аппаратный комплекс мобильный или стационарный, программное обеспечение</w:t>
            </w:r>
          </w:p>
        </w:tc>
        <w:tc>
          <w:tcPr>
            <w:tcW w:w="4785" w:type="dxa"/>
            <w:shd w:val="clear" w:color="auto" w:fill="auto"/>
          </w:tcPr>
          <w:p w14:paraId="4341600A"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color w:val="000000"/>
                <w:sz w:val="21"/>
                <w:szCs w:val="21"/>
                <w:shd w:val="clear" w:color="auto" w:fill="FFFFFF"/>
              </w:rPr>
              <w:t>диагональ интерактивной доски должна составлять </w:t>
            </w:r>
            <w:r w:rsidRPr="00E85711">
              <w:rPr>
                <w:rFonts w:ascii="Times New Roman" w:eastAsia="Times New Roman" w:hAnsi="Times New Roman" w:cs="Times New Roman"/>
                <w:bCs/>
                <w:color w:val="000000"/>
                <w:sz w:val="21"/>
                <w:szCs w:val="21"/>
                <w:shd w:val="clear" w:color="auto" w:fill="FFFFFF"/>
              </w:rPr>
              <w:t>не менее 65”</w:t>
            </w:r>
            <w:r w:rsidRPr="00E85711">
              <w:rPr>
                <w:rFonts w:ascii="Times New Roman" w:eastAsia="Times New Roman" w:hAnsi="Times New Roman" w:cs="Times New Roman"/>
                <w:color w:val="000000"/>
                <w:sz w:val="21"/>
                <w:szCs w:val="21"/>
                <w:shd w:val="clear" w:color="auto" w:fill="FFFFFF"/>
              </w:rPr>
              <w:t> дюймов (165,1 см)</w:t>
            </w:r>
            <w:r w:rsidRPr="00E85711">
              <w:rPr>
                <w:rFonts w:ascii="Times New Roman" w:eastAsia="Times New Roman" w:hAnsi="Times New Roman" w:cs="Times New Roman"/>
                <w:color w:val="000000"/>
                <w:sz w:val="24"/>
                <w:szCs w:val="24"/>
                <w:shd w:val="clear" w:color="auto" w:fill="FFFFFF"/>
              </w:rPr>
              <w:t>; для монитора персонального компьютера и ноутбука – не менее 15,6” (39,6 см), планшета – 10,5” (26,6 см)</w:t>
            </w:r>
            <w:r w:rsidRPr="00E85711">
              <w:rPr>
                <w:rFonts w:ascii="Times New Roman" w:eastAsia="Times New Roman" w:hAnsi="Times New Roman" w:cs="Times New Roman"/>
                <w:color w:val="000000"/>
                <w:sz w:val="24"/>
                <w:szCs w:val="24"/>
                <w:shd w:val="clear" w:color="auto" w:fill="FFFFFF"/>
                <w:vertAlign w:val="superscript"/>
              </w:rPr>
              <w:footnoteReference w:id="1"/>
            </w:r>
          </w:p>
        </w:tc>
      </w:tr>
      <w:tr w:rsidR="00E85711" w:rsidRPr="00E85711" w14:paraId="0CD0B236" w14:textId="77777777" w:rsidTr="00C251BF">
        <w:tc>
          <w:tcPr>
            <w:tcW w:w="9571" w:type="dxa"/>
            <w:gridSpan w:val="3"/>
            <w:shd w:val="clear" w:color="auto" w:fill="auto"/>
          </w:tcPr>
          <w:p w14:paraId="40AECBE4" w14:textId="77777777" w:rsidR="00E85711" w:rsidRPr="00E85711" w:rsidRDefault="00E85711" w:rsidP="00E85711">
            <w:pPr>
              <w:keepNext/>
              <w:spacing w:after="0" w:line="240" w:lineRule="auto"/>
              <w:ind w:right="180" w:firstLine="709"/>
              <w:jc w:val="both"/>
              <w:textAlignment w:val="center"/>
              <w:outlineLvl w:val="0"/>
              <w:rPr>
                <w:rFonts w:ascii="Times New Roman" w:eastAsia="Times New Roman" w:hAnsi="Times New Roman" w:cs="Times New Roman"/>
                <w:bCs/>
                <w:kern w:val="36"/>
                <w:sz w:val="24"/>
                <w:szCs w:val="24"/>
                <w:lang w:eastAsia="ru-RU"/>
              </w:rPr>
            </w:pPr>
            <w:r w:rsidRPr="00E85711">
              <w:rPr>
                <w:rFonts w:ascii="Times New Roman" w:eastAsia="Times New Roman" w:hAnsi="Times New Roman" w:cs="Times New Roman"/>
                <w:bCs/>
                <w:kern w:val="36"/>
                <w:sz w:val="24"/>
                <w:szCs w:val="24"/>
                <w:lang w:eastAsia="ru-RU"/>
              </w:rPr>
              <w:t>Дополнительное оборудование:</w:t>
            </w:r>
          </w:p>
        </w:tc>
      </w:tr>
      <w:tr w:rsidR="00E85711" w:rsidRPr="00E85711" w14:paraId="5FF9D567" w14:textId="77777777" w:rsidTr="00C251BF">
        <w:tc>
          <w:tcPr>
            <w:tcW w:w="534" w:type="dxa"/>
            <w:shd w:val="clear" w:color="auto" w:fill="auto"/>
          </w:tcPr>
          <w:p w14:paraId="3D5186ED"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7BB20C9C"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Колонки</w:t>
            </w:r>
          </w:p>
        </w:tc>
        <w:tc>
          <w:tcPr>
            <w:tcW w:w="4785" w:type="dxa"/>
            <w:shd w:val="clear" w:color="auto" w:fill="auto"/>
          </w:tcPr>
          <w:p w14:paraId="789AA6B1" w14:textId="77777777" w:rsidR="00E85711" w:rsidRPr="00E85711" w:rsidRDefault="00E85711" w:rsidP="00E85711">
            <w:pPr>
              <w:keepNext/>
              <w:spacing w:after="0" w:line="240" w:lineRule="auto"/>
              <w:ind w:right="180"/>
              <w:jc w:val="both"/>
              <w:textAlignment w:val="center"/>
              <w:outlineLvl w:val="0"/>
              <w:rPr>
                <w:rFonts w:ascii="Times New Roman" w:eastAsia="Times New Roman" w:hAnsi="Times New Roman" w:cs="Times New Roman"/>
                <w:bCs/>
                <w:kern w:val="36"/>
                <w:sz w:val="24"/>
                <w:szCs w:val="24"/>
                <w:lang w:eastAsia="ru-RU"/>
              </w:rPr>
            </w:pPr>
            <w:r w:rsidRPr="00E85711">
              <w:rPr>
                <w:rFonts w:ascii="Times New Roman" w:eastAsia="Times New Roman" w:hAnsi="Times New Roman" w:cs="Times New Roman"/>
                <w:bCs/>
                <w:kern w:val="36"/>
                <w:sz w:val="24"/>
                <w:szCs w:val="24"/>
                <w:lang w:eastAsia="ru-RU"/>
              </w:rPr>
              <w:t>для воспроизведения звука любой модификации</w:t>
            </w:r>
          </w:p>
        </w:tc>
      </w:tr>
      <w:tr w:rsidR="00E85711" w:rsidRPr="00E85711" w14:paraId="3B411BA5" w14:textId="77777777" w:rsidTr="00C251BF">
        <w:tc>
          <w:tcPr>
            <w:tcW w:w="534" w:type="dxa"/>
            <w:shd w:val="clear" w:color="auto" w:fill="auto"/>
          </w:tcPr>
          <w:p w14:paraId="0E7CA910"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5F6E79B7"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lang w:val="en-US"/>
              </w:rPr>
              <w:t>Web</w:t>
            </w:r>
            <w:r w:rsidRPr="00E85711">
              <w:rPr>
                <w:rFonts w:ascii="Times New Roman" w:eastAsia="Times New Roman" w:hAnsi="Times New Roman" w:cs="Times New Roman"/>
                <w:sz w:val="24"/>
                <w:szCs w:val="24"/>
              </w:rPr>
              <w:t>-камера</w:t>
            </w:r>
          </w:p>
        </w:tc>
        <w:tc>
          <w:tcPr>
            <w:tcW w:w="4785" w:type="dxa"/>
            <w:shd w:val="clear" w:color="auto" w:fill="auto"/>
          </w:tcPr>
          <w:p w14:paraId="2C405672"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любой модификации</w:t>
            </w:r>
          </w:p>
        </w:tc>
      </w:tr>
      <w:tr w:rsidR="00E85711" w:rsidRPr="00E85711" w14:paraId="4845DD9A" w14:textId="77777777" w:rsidTr="00C251BF">
        <w:tc>
          <w:tcPr>
            <w:tcW w:w="9571" w:type="dxa"/>
            <w:gridSpan w:val="3"/>
            <w:shd w:val="clear" w:color="auto" w:fill="auto"/>
          </w:tcPr>
          <w:p w14:paraId="4BCE66AD" w14:textId="77777777" w:rsidR="00E85711" w:rsidRPr="00E85711" w:rsidRDefault="00E85711" w:rsidP="00E85711">
            <w:pPr>
              <w:keepNext/>
              <w:spacing w:after="0" w:line="240" w:lineRule="auto"/>
              <w:ind w:right="180"/>
              <w:jc w:val="both"/>
              <w:textAlignment w:val="center"/>
              <w:outlineLvl w:val="0"/>
              <w:rPr>
                <w:rFonts w:ascii="Times New Roman" w:eastAsia="Times New Roman" w:hAnsi="Times New Roman" w:cs="Times New Roman"/>
                <w:bCs/>
                <w:kern w:val="36"/>
                <w:sz w:val="24"/>
                <w:szCs w:val="24"/>
                <w:lang w:eastAsia="ru-RU"/>
              </w:rPr>
            </w:pPr>
            <w:r w:rsidRPr="00E85711">
              <w:rPr>
                <w:rFonts w:ascii="Times New Roman" w:eastAsia="Times New Roman" w:hAnsi="Times New Roman" w:cs="Times New Roman"/>
                <w:bCs/>
                <w:kern w:val="36"/>
                <w:sz w:val="24"/>
                <w:szCs w:val="24"/>
                <w:lang w:eastAsia="ru-RU"/>
              </w:rPr>
              <w:t>III. Демонстрационные учебно-наглядные пособия</w:t>
            </w:r>
          </w:p>
        </w:tc>
      </w:tr>
      <w:tr w:rsidR="00E85711" w:rsidRPr="00E85711" w14:paraId="04B9B40E" w14:textId="77777777" w:rsidTr="00C251BF">
        <w:tc>
          <w:tcPr>
            <w:tcW w:w="9571" w:type="dxa"/>
            <w:gridSpan w:val="3"/>
            <w:shd w:val="clear" w:color="auto" w:fill="auto"/>
          </w:tcPr>
          <w:p w14:paraId="3B534638" w14:textId="77777777" w:rsidR="00E85711" w:rsidRPr="00E85711" w:rsidRDefault="00E85711" w:rsidP="00E85711">
            <w:pPr>
              <w:keepNext/>
              <w:spacing w:after="0" w:line="240" w:lineRule="auto"/>
              <w:ind w:right="180" w:firstLine="709"/>
              <w:jc w:val="both"/>
              <w:textAlignment w:val="center"/>
              <w:outlineLvl w:val="0"/>
              <w:rPr>
                <w:rFonts w:ascii="Times New Roman" w:eastAsia="Times New Roman" w:hAnsi="Times New Roman" w:cs="Times New Roman"/>
                <w:bCs/>
                <w:kern w:val="36"/>
                <w:sz w:val="24"/>
                <w:szCs w:val="24"/>
                <w:lang w:eastAsia="ru-RU"/>
              </w:rPr>
            </w:pPr>
            <w:r w:rsidRPr="00E85711">
              <w:rPr>
                <w:rFonts w:ascii="Times New Roman" w:eastAsia="Times New Roman" w:hAnsi="Times New Roman" w:cs="Times New Roman"/>
                <w:bCs/>
                <w:kern w:val="36"/>
                <w:sz w:val="24"/>
                <w:szCs w:val="24"/>
                <w:lang w:eastAsia="ru-RU"/>
              </w:rPr>
              <w:t xml:space="preserve">Основные: </w:t>
            </w:r>
          </w:p>
        </w:tc>
      </w:tr>
      <w:tr w:rsidR="00E85711" w:rsidRPr="00E85711" w14:paraId="6D891FD0" w14:textId="77777777" w:rsidTr="00C251BF">
        <w:tc>
          <w:tcPr>
            <w:tcW w:w="534" w:type="dxa"/>
            <w:shd w:val="clear" w:color="auto" w:fill="auto"/>
          </w:tcPr>
          <w:p w14:paraId="633D2B2A"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3CADDF4C"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Презентации</w:t>
            </w:r>
          </w:p>
        </w:tc>
        <w:tc>
          <w:tcPr>
            <w:tcW w:w="4785" w:type="dxa"/>
            <w:shd w:val="clear" w:color="auto" w:fill="auto"/>
          </w:tcPr>
          <w:p w14:paraId="755C35CE"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нет</w:t>
            </w:r>
          </w:p>
        </w:tc>
      </w:tr>
      <w:tr w:rsidR="00E85711" w:rsidRPr="00E85711" w14:paraId="61C8D920" w14:textId="77777777" w:rsidTr="00C251BF">
        <w:tc>
          <w:tcPr>
            <w:tcW w:w="9571" w:type="dxa"/>
            <w:gridSpan w:val="3"/>
            <w:shd w:val="clear" w:color="auto" w:fill="auto"/>
          </w:tcPr>
          <w:p w14:paraId="409651B1" w14:textId="77777777" w:rsidR="00E85711" w:rsidRPr="00E85711" w:rsidRDefault="00E85711" w:rsidP="00E85711">
            <w:pPr>
              <w:spacing w:after="0" w:line="240" w:lineRule="auto"/>
              <w:ind w:firstLine="709"/>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Дополнительные:</w:t>
            </w:r>
          </w:p>
        </w:tc>
      </w:tr>
      <w:tr w:rsidR="00E85711" w:rsidRPr="00E85711" w14:paraId="7AD6BFFF" w14:textId="77777777" w:rsidTr="00C251BF">
        <w:tc>
          <w:tcPr>
            <w:tcW w:w="534" w:type="dxa"/>
            <w:shd w:val="clear" w:color="auto" w:fill="auto"/>
          </w:tcPr>
          <w:p w14:paraId="713E9B0E"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09CF60A6"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настенный стенд</w:t>
            </w:r>
          </w:p>
        </w:tc>
        <w:tc>
          <w:tcPr>
            <w:tcW w:w="4785" w:type="dxa"/>
            <w:shd w:val="clear" w:color="auto" w:fill="auto"/>
          </w:tcPr>
          <w:p w14:paraId="73BB7DD1" w14:textId="77777777" w:rsidR="00E85711" w:rsidRPr="00E85711" w:rsidRDefault="00E85711" w:rsidP="00E85711">
            <w:pPr>
              <w:spacing w:after="0" w:line="240" w:lineRule="auto"/>
              <w:jc w:val="both"/>
              <w:rPr>
                <w:rFonts w:ascii="Times New Roman" w:eastAsia="Times New Roman" w:hAnsi="Times New Roman" w:cs="Times New Roman"/>
                <w:sz w:val="24"/>
                <w:szCs w:val="24"/>
              </w:rPr>
            </w:pPr>
            <w:r w:rsidRPr="00E85711">
              <w:rPr>
                <w:rFonts w:ascii="Times New Roman" w:eastAsia="Times New Roman" w:hAnsi="Times New Roman" w:cs="Times New Roman"/>
                <w:sz w:val="24"/>
                <w:szCs w:val="24"/>
              </w:rPr>
              <w:t>отражающий специфику дисциплины</w:t>
            </w:r>
          </w:p>
        </w:tc>
      </w:tr>
    </w:tbl>
    <w:p w14:paraId="1B908A42" w14:textId="34BFF118" w:rsidR="00E85711" w:rsidRDefault="00E85711" w:rsidP="00E85711">
      <w:pPr>
        <w:shd w:val="clear" w:color="auto" w:fill="FFFFFF"/>
        <w:spacing w:after="0" w:line="240" w:lineRule="auto"/>
        <w:jc w:val="both"/>
        <w:rPr>
          <w:rFonts w:ascii="Times New Roman" w:eastAsia="Calibri"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7784"/>
      </w:tblGrid>
      <w:tr w:rsidR="00C251BF" w:rsidRPr="00372F6A" w14:paraId="73B30B91" w14:textId="77777777" w:rsidTr="00C251BF">
        <w:tc>
          <w:tcPr>
            <w:tcW w:w="9493" w:type="dxa"/>
            <w:gridSpan w:val="2"/>
            <w:tcBorders>
              <w:top w:val="single" w:sz="4" w:space="0" w:color="auto"/>
              <w:left w:val="single" w:sz="4" w:space="0" w:color="auto"/>
              <w:bottom w:val="single" w:sz="4" w:space="0" w:color="auto"/>
              <w:right w:val="single" w:sz="4" w:space="0" w:color="auto"/>
            </w:tcBorders>
            <w:hideMark/>
          </w:tcPr>
          <w:p w14:paraId="6D189C27"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 xml:space="preserve">Оборудование электромонтажной </w:t>
            </w:r>
          </w:p>
          <w:p w14:paraId="642B7EF9"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
                <w:bCs/>
                <w:sz w:val="24"/>
                <w:szCs w:val="24"/>
                <w:lang w:eastAsia="ar-SA"/>
              </w:rPr>
              <w:t>мастерской</w:t>
            </w:r>
          </w:p>
        </w:tc>
      </w:tr>
      <w:tr w:rsidR="00C251BF" w:rsidRPr="00372F6A" w14:paraId="050322D0" w14:textId="77777777" w:rsidTr="00C251BF">
        <w:tc>
          <w:tcPr>
            <w:tcW w:w="1709" w:type="dxa"/>
            <w:tcBorders>
              <w:top w:val="single" w:sz="4" w:space="0" w:color="auto"/>
              <w:left w:val="single" w:sz="4" w:space="0" w:color="auto"/>
              <w:bottom w:val="single" w:sz="4" w:space="0" w:color="auto"/>
              <w:right w:val="single" w:sz="4" w:space="0" w:color="auto"/>
            </w:tcBorders>
            <w:hideMark/>
          </w:tcPr>
          <w:p w14:paraId="36CFB635"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Основное и вспомогательное оборудование</w:t>
            </w:r>
          </w:p>
        </w:tc>
        <w:tc>
          <w:tcPr>
            <w:tcW w:w="7784" w:type="dxa"/>
            <w:tcBorders>
              <w:top w:val="single" w:sz="4" w:space="0" w:color="auto"/>
              <w:left w:val="single" w:sz="4" w:space="0" w:color="auto"/>
              <w:bottom w:val="single" w:sz="4" w:space="0" w:color="auto"/>
              <w:right w:val="single" w:sz="4" w:space="0" w:color="auto"/>
            </w:tcBorders>
          </w:tcPr>
          <w:p w14:paraId="598DE4E5"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Верстак слесарный</w:t>
            </w:r>
          </w:p>
          <w:p w14:paraId="339316A2"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Машина заточная</w:t>
            </w:r>
          </w:p>
          <w:p w14:paraId="2CD81ED8"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Дрель</w:t>
            </w:r>
          </w:p>
          <w:p w14:paraId="7A23FDB6"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Заточный станок</w:t>
            </w:r>
          </w:p>
          <w:p w14:paraId="51C926A1"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p>
          <w:p w14:paraId="2CDBBD8A"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p>
        </w:tc>
      </w:tr>
      <w:tr w:rsidR="00C251BF" w:rsidRPr="00372F6A" w14:paraId="32E1509C" w14:textId="77777777" w:rsidTr="00C251BF">
        <w:tc>
          <w:tcPr>
            <w:tcW w:w="1709" w:type="dxa"/>
            <w:tcBorders>
              <w:top w:val="single" w:sz="4" w:space="0" w:color="auto"/>
              <w:left w:val="single" w:sz="4" w:space="0" w:color="auto"/>
              <w:bottom w:val="single" w:sz="4" w:space="0" w:color="auto"/>
              <w:right w:val="single" w:sz="4" w:space="0" w:color="auto"/>
            </w:tcBorders>
            <w:hideMark/>
          </w:tcPr>
          <w:p w14:paraId="645B4A92"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Инструмент</w:t>
            </w:r>
          </w:p>
        </w:tc>
        <w:tc>
          <w:tcPr>
            <w:tcW w:w="7784" w:type="dxa"/>
            <w:tcBorders>
              <w:top w:val="single" w:sz="4" w:space="0" w:color="auto"/>
              <w:left w:val="single" w:sz="4" w:space="0" w:color="auto"/>
              <w:bottom w:val="single" w:sz="4" w:space="0" w:color="auto"/>
              <w:right w:val="single" w:sz="4" w:space="0" w:color="auto"/>
            </w:tcBorders>
            <w:hideMark/>
          </w:tcPr>
          <w:p w14:paraId="1D48A80B"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Зубило слесарное</w:t>
            </w:r>
          </w:p>
          <w:p w14:paraId="07638225"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lastRenderedPageBreak/>
              <w:t>Ключи гаечные</w:t>
            </w:r>
          </w:p>
          <w:p w14:paraId="0F84783F"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Круглогубцы</w:t>
            </w:r>
          </w:p>
          <w:p w14:paraId="6805C234"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Кусачки боковые</w:t>
            </w:r>
          </w:p>
          <w:p w14:paraId="3FF8435F"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Линейки измерительные</w:t>
            </w:r>
          </w:p>
          <w:p w14:paraId="323D5E5E"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Молоток </w:t>
            </w:r>
          </w:p>
          <w:p w14:paraId="775A013B"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Киянка</w:t>
            </w:r>
          </w:p>
          <w:p w14:paraId="52EE2068"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Метчики</w:t>
            </w:r>
          </w:p>
          <w:p w14:paraId="145E05E2"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Ножницы для резки металла</w:t>
            </w:r>
          </w:p>
          <w:p w14:paraId="7614693E"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Нож монтерский</w:t>
            </w:r>
          </w:p>
          <w:p w14:paraId="08166DEE"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Надфили</w:t>
            </w:r>
          </w:p>
          <w:p w14:paraId="5F84076B"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Напильники</w:t>
            </w:r>
          </w:p>
          <w:p w14:paraId="671D8A68"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Отвертка диэлектрическая</w:t>
            </w:r>
          </w:p>
          <w:p w14:paraId="73539F41"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Отвертка фигурная</w:t>
            </w:r>
          </w:p>
          <w:p w14:paraId="6A117AE5"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Электропаяльник</w:t>
            </w:r>
          </w:p>
          <w:p w14:paraId="3BA48DD1"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Штангенциркуль</w:t>
            </w:r>
          </w:p>
        </w:tc>
      </w:tr>
      <w:tr w:rsidR="00C251BF" w:rsidRPr="00372F6A" w14:paraId="3D602074" w14:textId="77777777" w:rsidTr="00C251BF">
        <w:tc>
          <w:tcPr>
            <w:tcW w:w="1709" w:type="dxa"/>
            <w:tcBorders>
              <w:top w:val="single" w:sz="4" w:space="0" w:color="auto"/>
              <w:left w:val="single" w:sz="4" w:space="0" w:color="auto"/>
              <w:bottom w:val="single" w:sz="4" w:space="0" w:color="auto"/>
              <w:right w:val="single" w:sz="4" w:space="0" w:color="auto"/>
            </w:tcBorders>
            <w:hideMark/>
          </w:tcPr>
          <w:p w14:paraId="08DE47AB"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lastRenderedPageBreak/>
              <w:t>Приспособления</w:t>
            </w:r>
          </w:p>
        </w:tc>
        <w:tc>
          <w:tcPr>
            <w:tcW w:w="7784" w:type="dxa"/>
            <w:tcBorders>
              <w:top w:val="single" w:sz="4" w:space="0" w:color="auto"/>
              <w:left w:val="single" w:sz="4" w:space="0" w:color="auto"/>
              <w:bottom w:val="single" w:sz="4" w:space="0" w:color="auto"/>
              <w:right w:val="single" w:sz="4" w:space="0" w:color="auto"/>
            </w:tcBorders>
            <w:hideMark/>
          </w:tcPr>
          <w:p w14:paraId="52701A2D"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Трубогиб</w:t>
            </w:r>
          </w:p>
          <w:p w14:paraId="31A90CE3"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Плита для правки</w:t>
            </w:r>
          </w:p>
        </w:tc>
      </w:tr>
      <w:tr w:rsidR="00C251BF" w:rsidRPr="00372F6A" w14:paraId="5B706E56" w14:textId="77777777" w:rsidTr="00C251BF">
        <w:tc>
          <w:tcPr>
            <w:tcW w:w="1709" w:type="dxa"/>
            <w:tcBorders>
              <w:top w:val="single" w:sz="4" w:space="0" w:color="auto"/>
              <w:left w:val="single" w:sz="4" w:space="0" w:color="auto"/>
              <w:bottom w:val="single" w:sz="4" w:space="0" w:color="auto"/>
              <w:right w:val="single" w:sz="4" w:space="0" w:color="auto"/>
            </w:tcBorders>
            <w:hideMark/>
          </w:tcPr>
          <w:p w14:paraId="2BC9E0A0"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Приборы</w:t>
            </w:r>
          </w:p>
        </w:tc>
        <w:tc>
          <w:tcPr>
            <w:tcW w:w="7784" w:type="dxa"/>
            <w:tcBorders>
              <w:top w:val="single" w:sz="4" w:space="0" w:color="auto"/>
              <w:left w:val="single" w:sz="4" w:space="0" w:color="auto"/>
              <w:bottom w:val="single" w:sz="4" w:space="0" w:color="auto"/>
              <w:right w:val="single" w:sz="4" w:space="0" w:color="auto"/>
            </w:tcBorders>
            <w:hideMark/>
          </w:tcPr>
          <w:p w14:paraId="7ABB35D5"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Вольтметр</w:t>
            </w:r>
          </w:p>
          <w:p w14:paraId="7B0D392A"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Амперметр</w:t>
            </w:r>
          </w:p>
          <w:p w14:paraId="45570C26"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Мультиметр</w:t>
            </w:r>
          </w:p>
          <w:p w14:paraId="3779EC71"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Клещи измерительные</w:t>
            </w:r>
          </w:p>
        </w:tc>
      </w:tr>
      <w:tr w:rsidR="00C251BF" w:rsidRPr="00372F6A" w14:paraId="404C398B" w14:textId="77777777" w:rsidTr="00C251BF">
        <w:trPr>
          <w:trHeight w:val="450"/>
        </w:trPr>
        <w:tc>
          <w:tcPr>
            <w:tcW w:w="1709" w:type="dxa"/>
            <w:vMerge w:val="restart"/>
            <w:tcBorders>
              <w:top w:val="single" w:sz="4" w:space="0" w:color="auto"/>
              <w:left w:val="single" w:sz="4" w:space="0" w:color="auto"/>
              <w:bottom w:val="single" w:sz="4" w:space="0" w:color="auto"/>
              <w:right w:val="single" w:sz="4" w:space="0" w:color="auto"/>
            </w:tcBorders>
            <w:hideMark/>
          </w:tcPr>
          <w:p w14:paraId="0345B76E"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Образцы и эталоны изделий</w:t>
            </w:r>
          </w:p>
        </w:tc>
        <w:tc>
          <w:tcPr>
            <w:tcW w:w="7784" w:type="dxa"/>
            <w:vMerge w:val="restart"/>
            <w:tcBorders>
              <w:top w:val="single" w:sz="4" w:space="0" w:color="auto"/>
              <w:left w:val="single" w:sz="4" w:space="0" w:color="auto"/>
              <w:bottom w:val="single" w:sz="4" w:space="0" w:color="auto"/>
              <w:right w:val="single" w:sz="4" w:space="0" w:color="auto"/>
            </w:tcBorders>
            <w:hideMark/>
          </w:tcPr>
          <w:p w14:paraId="249AB6CD"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Установочные и обмоточные провода</w:t>
            </w:r>
          </w:p>
          <w:p w14:paraId="5E63A705"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Изоляционные материалы</w:t>
            </w:r>
          </w:p>
          <w:p w14:paraId="300B65C6"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Пускорегулирующая аппаратура</w:t>
            </w:r>
          </w:p>
        </w:tc>
      </w:tr>
      <w:tr w:rsidR="00C251BF" w:rsidRPr="00372F6A" w14:paraId="7CDACCF2" w14:textId="77777777" w:rsidTr="00C251BF">
        <w:trPr>
          <w:trHeight w:val="450"/>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47485074" w14:textId="77777777" w:rsidR="00C251BF" w:rsidRPr="00372F6A" w:rsidRDefault="00C251BF" w:rsidP="00C251BF">
            <w:pPr>
              <w:spacing w:after="0" w:line="256" w:lineRule="auto"/>
              <w:rPr>
                <w:rFonts w:ascii="Times New Roman" w:eastAsia="Times New Roman" w:hAnsi="Times New Roman" w:cs="Times New Roman"/>
                <w:bCs/>
                <w:sz w:val="24"/>
                <w:szCs w:val="24"/>
                <w:lang w:eastAsia="ar-SA"/>
              </w:rPr>
            </w:pPr>
          </w:p>
        </w:tc>
        <w:tc>
          <w:tcPr>
            <w:tcW w:w="7784" w:type="dxa"/>
            <w:vMerge/>
            <w:tcBorders>
              <w:top w:val="single" w:sz="4" w:space="0" w:color="auto"/>
              <w:left w:val="single" w:sz="4" w:space="0" w:color="auto"/>
              <w:bottom w:val="single" w:sz="4" w:space="0" w:color="auto"/>
              <w:right w:val="single" w:sz="4" w:space="0" w:color="auto"/>
            </w:tcBorders>
            <w:vAlign w:val="center"/>
            <w:hideMark/>
          </w:tcPr>
          <w:p w14:paraId="3C434C81" w14:textId="77777777" w:rsidR="00C251BF" w:rsidRPr="00372F6A" w:rsidRDefault="00C251BF" w:rsidP="00C251BF">
            <w:pPr>
              <w:spacing w:after="0" w:line="256" w:lineRule="auto"/>
              <w:rPr>
                <w:rFonts w:ascii="Times New Roman" w:eastAsia="Times New Roman" w:hAnsi="Times New Roman" w:cs="Times New Roman"/>
                <w:bCs/>
                <w:sz w:val="24"/>
                <w:szCs w:val="24"/>
                <w:lang w:eastAsia="ar-SA"/>
              </w:rPr>
            </w:pPr>
          </w:p>
        </w:tc>
      </w:tr>
      <w:tr w:rsidR="00C251BF" w:rsidRPr="00372F6A" w14:paraId="1A1D3747" w14:textId="77777777" w:rsidTr="00C251BF">
        <w:trPr>
          <w:trHeight w:val="450"/>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70F5692E" w14:textId="77777777" w:rsidR="00C251BF" w:rsidRPr="00372F6A" w:rsidRDefault="00C251BF" w:rsidP="00C251BF">
            <w:pPr>
              <w:spacing w:after="0" w:line="256" w:lineRule="auto"/>
              <w:rPr>
                <w:rFonts w:ascii="Times New Roman" w:eastAsia="Times New Roman" w:hAnsi="Times New Roman" w:cs="Times New Roman"/>
                <w:bCs/>
                <w:sz w:val="24"/>
                <w:szCs w:val="24"/>
                <w:lang w:eastAsia="ar-SA"/>
              </w:rPr>
            </w:pPr>
          </w:p>
        </w:tc>
        <w:tc>
          <w:tcPr>
            <w:tcW w:w="7784" w:type="dxa"/>
            <w:vMerge/>
            <w:tcBorders>
              <w:top w:val="single" w:sz="4" w:space="0" w:color="auto"/>
              <w:left w:val="single" w:sz="4" w:space="0" w:color="auto"/>
              <w:bottom w:val="single" w:sz="4" w:space="0" w:color="auto"/>
              <w:right w:val="single" w:sz="4" w:space="0" w:color="auto"/>
            </w:tcBorders>
            <w:vAlign w:val="center"/>
            <w:hideMark/>
          </w:tcPr>
          <w:p w14:paraId="11D100ED" w14:textId="77777777" w:rsidR="00C251BF" w:rsidRPr="00372F6A" w:rsidRDefault="00C251BF" w:rsidP="00C251BF">
            <w:pPr>
              <w:spacing w:after="0" w:line="256" w:lineRule="auto"/>
              <w:rPr>
                <w:rFonts w:ascii="Times New Roman" w:eastAsia="Times New Roman" w:hAnsi="Times New Roman" w:cs="Times New Roman"/>
                <w:bCs/>
                <w:sz w:val="24"/>
                <w:szCs w:val="24"/>
                <w:lang w:eastAsia="ar-SA"/>
              </w:rPr>
            </w:pPr>
          </w:p>
        </w:tc>
      </w:tr>
      <w:tr w:rsidR="00C251BF" w:rsidRPr="00372F6A" w14:paraId="64CFBA5C" w14:textId="77777777" w:rsidTr="00C251BF">
        <w:tc>
          <w:tcPr>
            <w:tcW w:w="1709" w:type="dxa"/>
            <w:tcBorders>
              <w:top w:val="single" w:sz="4" w:space="0" w:color="auto"/>
              <w:left w:val="single" w:sz="4" w:space="0" w:color="auto"/>
              <w:bottom w:val="single" w:sz="4" w:space="0" w:color="auto"/>
              <w:right w:val="single" w:sz="4" w:space="0" w:color="auto"/>
            </w:tcBorders>
            <w:hideMark/>
          </w:tcPr>
          <w:p w14:paraId="6DDE5497"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Уборочный </w:t>
            </w:r>
          </w:p>
          <w:p w14:paraId="05600EBC"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инструмент</w:t>
            </w:r>
          </w:p>
        </w:tc>
        <w:tc>
          <w:tcPr>
            <w:tcW w:w="7784" w:type="dxa"/>
            <w:tcBorders>
              <w:top w:val="single" w:sz="4" w:space="0" w:color="auto"/>
              <w:left w:val="single" w:sz="4" w:space="0" w:color="auto"/>
              <w:bottom w:val="single" w:sz="4" w:space="0" w:color="auto"/>
              <w:right w:val="single" w:sz="4" w:space="0" w:color="auto"/>
            </w:tcBorders>
            <w:hideMark/>
          </w:tcPr>
          <w:p w14:paraId="5121E8BC"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Пылесос</w:t>
            </w:r>
          </w:p>
          <w:p w14:paraId="1CEA551B"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Щетка-сметка</w:t>
            </w:r>
          </w:p>
        </w:tc>
      </w:tr>
      <w:tr w:rsidR="00C251BF" w:rsidRPr="00372F6A" w14:paraId="10E9E808" w14:textId="77777777" w:rsidTr="00C251BF">
        <w:tc>
          <w:tcPr>
            <w:tcW w:w="1709" w:type="dxa"/>
            <w:tcBorders>
              <w:top w:val="single" w:sz="4" w:space="0" w:color="auto"/>
              <w:left w:val="single" w:sz="4" w:space="0" w:color="auto"/>
              <w:bottom w:val="single" w:sz="4" w:space="0" w:color="auto"/>
              <w:right w:val="single" w:sz="4" w:space="0" w:color="auto"/>
            </w:tcBorders>
            <w:hideMark/>
          </w:tcPr>
          <w:p w14:paraId="102D3530"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Безопасность работ</w:t>
            </w:r>
          </w:p>
        </w:tc>
        <w:tc>
          <w:tcPr>
            <w:tcW w:w="7784" w:type="dxa"/>
            <w:tcBorders>
              <w:top w:val="single" w:sz="4" w:space="0" w:color="auto"/>
              <w:left w:val="single" w:sz="4" w:space="0" w:color="auto"/>
              <w:bottom w:val="single" w:sz="4" w:space="0" w:color="auto"/>
              <w:right w:val="single" w:sz="4" w:space="0" w:color="auto"/>
            </w:tcBorders>
            <w:hideMark/>
          </w:tcPr>
          <w:p w14:paraId="315E3D24"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Очки защитные или щиток защитный лицевой</w:t>
            </w:r>
          </w:p>
          <w:p w14:paraId="075C6B98"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Фартук защитный</w:t>
            </w:r>
          </w:p>
          <w:p w14:paraId="7F984DB4"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Коврик диэлектрический</w:t>
            </w:r>
          </w:p>
        </w:tc>
      </w:tr>
      <w:tr w:rsidR="00C251BF" w:rsidRPr="00372F6A" w14:paraId="0F125FEA" w14:textId="77777777" w:rsidTr="00C251BF">
        <w:tc>
          <w:tcPr>
            <w:tcW w:w="1709" w:type="dxa"/>
            <w:tcBorders>
              <w:top w:val="single" w:sz="4" w:space="0" w:color="auto"/>
              <w:left w:val="single" w:sz="4" w:space="0" w:color="auto"/>
              <w:bottom w:val="single" w:sz="4" w:space="0" w:color="auto"/>
              <w:right w:val="single" w:sz="4" w:space="0" w:color="auto"/>
            </w:tcBorders>
            <w:hideMark/>
          </w:tcPr>
          <w:p w14:paraId="78773546"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Плакаты</w:t>
            </w:r>
          </w:p>
        </w:tc>
        <w:tc>
          <w:tcPr>
            <w:tcW w:w="7784" w:type="dxa"/>
            <w:tcBorders>
              <w:top w:val="single" w:sz="4" w:space="0" w:color="auto"/>
              <w:left w:val="single" w:sz="4" w:space="0" w:color="auto"/>
              <w:bottom w:val="single" w:sz="4" w:space="0" w:color="auto"/>
              <w:right w:val="single" w:sz="4" w:space="0" w:color="auto"/>
            </w:tcBorders>
            <w:hideMark/>
          </w:tcPr>
          <w:p w14:paraId="1043AB61" w14:textId="77777777" w:rsidR="00C251BF" w:rsidRPr="00372F6A" w:rsidRDefault="00C251BF" w:rsidP="00C2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По правилам безопасности труда при выполнении электромонтажных и ремонтных работ</w:t>
            </w:r>
          </w:p>
        </w:tc>
      </w:tr>
    </w:tbl>
    <w:p w14:paraId="4290ED20" w14:textId="77777777" w:rsidR="00C251BF" w:rsidRPr="00E85711" w:rsidRDefault="00C251BF" w:rsidP="00E85711">
      <w:pPr>
        <w:shd w:val="clear" w:color="auto" w:fill="FFFFFF"/>
        <w:spacing w:after="0" w:line="240" w:lineRule="auto"/>
        <w:jc w:val="both"/>
        <w:rPr>
          <w:rFonts w:ascii="Times New Roman" w:eastAsia="Calibri" w:hAnsi="Times New Roman" w:cs="Times New Roman"/>
          <w:sz w:val="24"/>
          <w:szCs w:val="24"/>
        </w:rPr>
      </w:pPr>
    </w:p>
    <w:p w14:paraId="1314B9C1" w14:textId="77777777" w:rsidR="00E85711" w:rsidRPr="00E85711" w:rsidRDefault="00E85711" w:rsidP="00E85711">
      <w:pPr>
        <w:shd w:val="clear" w:color="auto" w:fill="FFFFFF"/>
        <w:spacing w:after="0" w:line="240" w:lineRule="auto"/>
        <w:ind w:firstLine="851"/>
        <w:jc w:val="both"/>
        <w:rPr>
          <w:rFonts w:ascii="Times New Roman" w:eastAsia="Calibri" w:hAnsi="Times New Roman" w:cs="Times New Roman"/>
          <w:sz w:val="24"/>
          <w:szCs w:val="24"/>
        </w:rPr>
      </w:pPr>
      <w:r w:rsidRPr="00E85711">
        <w:rPr>
          <w:rFonts w:ascii="Times New Roman" w:eastAsia="Calibri" w:hAnsi="Times New Roman" w:cs="Times New Roman"/>
          <w:sz w:val="24"/>
          <w:szCs w:val="24"/>
        </w:rPr>
        <w:t>- оснащение помещений, задействованных при организации самостоятельной и воспитательной работы:</w:t>
      </w:r>
    </w:p>
    <w:p w14:paraId="1D26E84C" w14:textId="77777777" w:rsidR="00E85711" w:rsidRPr="00E85711" w:rsidRDefault="00E85711" w:rsidP="00E85711">
      <w:pPr>
        <w:shd w:val="clear" w:color="auto" w:fill="FFFFFF"/>
        <w:spacing w:after="0" w:line="240" w:lineRule="auto"/>
        <w:ind w:firstLine="851"/>
        <w:jc w:val="both"/>
        <w:rPr>
          <w:rFonts w:ascii="Times New Roman" w:eastAsia="Calibri" w:hAnsi="Times New Roman" w:cs="Times New Roman"/>
          <w:sz w:val="24"/>
          <w:szCs w:val="24"/>
        </w:rPr>
      </w:pPr>
      <w:r w:rsidRPr="00E85711">
        <w:rPr>
          <w:rFonts w:ascii="Times New Roman" w:eastAsia="Calibri" w:hAnsi="Times New Roman" w:cs="Times New Roman"/>
          <w:sz w:val="24"/>
          <w:szCs w:val="24"/>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bookmarkEnd w:id="21"/>
    <w:p w14:paraId="066A5D0A"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ab/>
      </w:r>
    </w:p>
    <w:p w14:paraId="4EF657B7" w14:textId="77777777" w:rsidR="00E85711" w:rsidRPr="00E85711" w:rsidRDefault="00E85711" w:rsidP="00E85711">
      <w:pPr>
        <w:spacing w:after="0" w:line="240" w:lineRule="auto"/>
        <w:jc w:val="both"/>
        <w:rPr>
          <w:rFonts w:ascii="Times New Roman" w:eastAsia="Calibri" w:hAnsi="Times New Roman" w:cs="Times New Roman"/>
          <w:b/>
          <w:bCs/>
          <w:sz w:val="24"/>
          <w:szCs w:val="24"/>
        </w:rPr>
      </w:pPr>
      <w:bookmarkStart w:id="22" w:name="_Hlk102555645"/>
      <w:r w:rsidRPr="00E85711">
        <w:rPr>
          <w:rFonts w:ascii="Times New Roman" w:eastAsia="Calibri" w:hAnsi="Times New Roman" w:cs="Times New Roman"/>
          <w:b/>
          <w:bCs/>
          <w:sz w:val="24"/>
          <w:szCs w:val="24"/>
        </w:rPr>
        <w:t>3.2. Требования к учебно-методическому обеспечению</w:t>
      </w:r>
    </w:p>
    <w:p w14:paraId="0C7AEA95" w14:textId="77777777" w:rsidR="0084419E" w:rsidRPr="00E85711" w:rsidRDefault="0084419E" w:rsidP="0084419E">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E85711">
        <w:rPr>
          <w:rFonts w:ascii="Times New Roman" w:eastAsia="Calibri" w:hAnsi="Times New Roman" w:cs="Times New Roman"/>
          <w:sz w:val="24"/>
          <w:szCs w:val="24"/>
        </w:rPr>
        <w:t xml:space="preserve">Учебно-методическая документация по </w:t>
      </w:r>
      <w:r>
        <w:rPr>
          <w:rFonts w:ascii="Times New Roman" w:eastAsia="Calibri" w:hAnsi="Times New Roman" w:cs="Times New Roman"/>
          <w:sz w:val="24"/>
          <w:szCs w:val="24"/>
        </w:rPr>
        <w:t>профессиональному модулю</w:t>
      </w:r>
      <w:r w:rsidRPr="005D349B">
        <w:rPr>
          <w:rFonts w:ascii="Times New Roman" w:eastAsia="Calibri" w:hAnsi="Times New Roman" w:cs="Times New Roman"/>
          <w:sz w:val="24"/>
          <w:szCs w:val="24"/>
        </w:rPr>
        <w:t xml:space="preserve"> </w:t>
      </w:r>
      <w:r w:rsidRPr="00E85711">
        <w:rPr>
          <w:rFonts w:ascii="Times New Roman" w:eastAsia="Calibri" w:hAnsi="Times New Roman" w:cs="Times New Roman"/>
          <w:sz w:val="24"/>
          <w:szCs w:val="24"/>
        </w:rPr>
        <w:t>включает: лекции; практические работы, мастер-класс, практические задания, перечень вопросов к текущему контролю, другим формам контроля, промежуточной аттестации.</w:t>
      </w:r>
    </w:p>
    <w:p w14:paraId="3881E6F2" w14:textId="77777777" w:rsidR="00E85711" w:rsidRPr="00E85711" w:rsidRDefault="00E85711" w:rsidP="00E85711">
      <w:pPr>
        <w:widowControl w:val="0"/>
        <w:autoSpaceDE w:val="0"/>
        <w:autoSpaceDN w:val="0"/>
        <w:adjustRightInd w:val="0"/>
        <w:spacing w:after="0" w:line="240" w:lineRule="auto"/>
        <w:jc w:val="both"/>
        <w:rPr>
          <w:rFonts w:ascii="Times New Roman" w:eastAsia="Calibri" w:hAnsi="Times New Roman" w:cs="Times New Roman"/>
          <w:b/>
          <w:color w:val="FF0000"/>
          <w:sz w:val="24"/>
          <w:szCs w:val="24"/>
        </w:rPr>
      </w:pPr>
    </w:p>
    <w:p w14:paraId="6A85AC80" w14:textId="77777777" w:rsidR="00E85711" w:rsidRPr="00E85711" w:rsidRDefault="00E85711" w:rsidP="00E85711">
      <w:pPr>
        <w:spacing w:after="0" w:line="240" w:lineRule="auto"/>
        <w:jc w:val="both"/>
        <w:rPr>
          <w:rFonts w:ascii="Times New Roman" w:eastAsia="Calibri" w:hAnsi="Times New Roman" w:cs="Times New Roman"/>
          <w:b/>
          <w:sz w:val="24"/>
          <w:szCs w:val="24"/>
        </w:rPr>
      </w:pPr>
      <w:r w:rsidRPr="00E85711">
        <w:rPr>
          <w:rFonts w:ascii="Times New Roman" w:eastAsia="Calibri" w:hAnsi="Times New Roman" w:cs="Times New Roman"/>
          <w:b/>
          <w:sz w:val="24"/>
          <w:szCs w:val="24"/>
        </w:rPr>
        <w:t>3.3.</w:t>
      </w:r>
      <w:r w:rsidRPr="00E85711">
        <w:rPr>
          <w:rFonts w:ascii="Times New Roman" w:eastAsia="Calibri" w:hAnsi="Times New Roman" w:cs="Times New Roman"/>
          <w:b/>
          <w:color w:val="FF0000"/>
          <w:sz w:val="24"/>
          <w:szCs w:val="24"/>
        </w:rPr>
        <w:t xml:space="preserve"> </w:t>
      </w:r>
      <w:r w:rsidRPr="00E85711">
        <w:rPr>
          <w:rFonts w:ascii="Times New Roman" w:eastAsia="Calibri" w:hAnsi="Times New Roman" w:cs="Times New Roman"/>
          <w:b/>
          <w:sz w:val="24"/>
          <w:szCs w:val="24"/>
        </w:rPr>
        <w:t>Интернет-ресурсы</w:t>
      </w:r>
    </w:p>
    <w:p w14:paraId="25379B7E" w14:textId="77777777" w:rsidR="00E85711" w:rsidRPr="00E85711" w:rsidRDefault="00E85711" w:rsidP="00E85711">
      <w:pPr>
        <w:spacing w:after="0" w:line="240" w:lineRule="auto"/>
        <w:jc w:val="both"/>
        <w:rPr>
          <w:rFonts w:ascii="Times New Roman" w:eastAsia="Times New Roman" w:hAnsi="Times New Roman" w:cs="Times New Roman"/>
          <w:color w:val="00000A"/>
          <w:sz w:val="24"/>
          <w:szCs w:val="24"/>
          <w:lang w:eastAsia="ru-RU"/>
        </w:rPr>
      </w:pPr>
    </w:p>
    <w:p w14:paraId="027D51FF" w14:textId="706B9C13" w:rsidR="0075748E" w:rsidRPr="0075748E" w:rsidRDefault="0075748E" w:rsidP="0075748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75748E">
        <w:rPr>
          <w:rFonts w:ascii="Times New Roman" w:eastAsia="Calibri" w:hAnsi="Times New Roman" w:cs="Times New Roman"/>
          <w:sz w:val="24"/>
          <w:szCs w:val="24"/>
        </w:rPr>
        <w:t xml:space="preserve">Министерство энергетики РФ </w:t>
      </w:r>
      <w:hyperlink r:id="rId11">
        <w:r w:rsidRPr="0075748E">
          <w:rPr>
            <w:rFonts w:ascii="Times New Roman" w:eastAsia="Calibri" w:hAnsi="Times New Roman" w:cs="Times New Roman"/>
            <w:color w:val="0563C1"/>
            <w:sz w:val="24"/>
            <w:szCs w:val="24"/>
            <w:u w:val="single"/>
          </w:rPr>
          <w:t>https://minener</w:t>
        </w:r>
      </w:hyperlink>
      <w:r w:rsidRPr="0075748E">
        <w:rPr>
          <w:rFonts w:ascii="Times New Roman" w:eastAsia="Calibri" w:hAnsi="Times New Roman" w:cs="Times New Roman"/>
          <w:sz w:val="24"/>
          <w:szCs w:val="24"/>
        </w:rPr>
        <w:t xml:space="preserve"> </w:t>
      </w:r>
      <w:hyperlink r:id="rId12">
        <w:r w:rsidRPr="0075748E">
          <w:rPr>
            <w:rFonts w:ascii="Times New Roman" w:eastAsia="Calibri" w:hAnsi="Times New Roman" w:cs="Times New Roman"/>
            <w:color w:val="0563C1"/>
            <w:sz w:val="24"/>
            <w:szCs w:val="24"/>
            <w:u w:val="single"/>
          </w:rPr>
          <w:t>go.gov.ru/</w:t>
        </w:r>
      </w:hyperlink>
    </w:p>
    <w:p w14:paraId="376A4FBF" w14:textId="6B4F6C87" w:rsidR="00E85711" w:rsidRPr="0075748E" w:rsidRDefault="0075748E" w:rsidP="0075748E">
      <w:pPr>
        <w:spacing w:after="0" w:line="240" w:lineRule="auto"/>
        <w:rPr>
          <w:rFonts w:ascii="Times New Roman" w:eastAsia="Times New Roman" w:hAnsi="Times New Roman" w:cs="Times New Roman"/>
          <w:color w:val="00000A"/>
          <w:sz w:val="24"/>
          <w:szCs w:val="24"/>
          <w:lang w:eastAsia="ru-RU"/>
        </w:rPr>
      </w:pPr>
      <w:r>
        <w:rPr>
          <w:rFonts w:ascii="Times New Roman" w:eastAsia="Calibri" w:hAnsi="Times New Roman" w:cs="Times New Roman"/>
          <w:sz w:val="24"/>
          <w:szCs w:val="24"/>
        </w:rPr>
        <w:t>-</w:t>
      </w:r>
      <w:r w:rsidRPr="0075748E">
        <w:rPr>
          <w:rFonts w:ascii="Times New Roman" w:eastAsia="Calibri" w:hAnsi="Times New Roman" w:cs="Times New Roman"/>
          <w:sz w:val="24"/>
          <w:szCs w:val="24"/>
        </w:rPr>
        <w:t xml:space="preserve">Российская ассоциация электротехнических компаний </w:t>
      </w:r>
      <w:hyperlink r:id="rId13" w:history="1">
        <w:r w:rsidRPr="0075748E">
          <w:rPr>
            <w:rFonts w:ascii="Times New Roman" w:eastAsia="Calibri" w:hAnsi="Times New Roman" w:cs="Times New Roman"/>
            <w:color w:val="0563C1"/>
            <w:sz w:val="24"/>
            <w:szCs w:val="24"/>
            <w:u w:val="single"/>
          </w:rPr>
          <w:t>https://raec.su/</w:t>
        </w:r>
      </w:hyperlink>
      <w:r w:rsidRPr="0075748E">
        <w:rPr>
          <w:rFonts w:ascii="Times New Roman" w:eastAsia="Calibri" w:hAnsi="Times New Roman" w:cs="Times New Roman"/>
          <w:sz w:val="24"/>
          <w:szCs w:val="24"/>
        </w:rPr>
        <w:t xml:space="preserve"> </w:t>
      </w:r>
      <w:hyperlink r:id="rId14">
        <w:r w:rsidRPr="0075748E">
          <w:rPr>
            <w:rFonts w:ascii="Times New Roman" w:eastAsia="Calibri" w:hAnsi="Times New Roman" w:cs="Times New Roman"/>
            <w:color w:val="0563C1"/>
            <w:sz w:val="24"/>
            <w:szCs w:val="24"/>
            <w:u w:val="single"/>
          </w:rPr>
          <w:t>about/</w:t>
        </w:r>
      </w:hyperlink>
    </w:p>
    <w:p w14:paraId="04821FA4" w14:textId="77777777" w:rsidR="00E85711" w:rsidRPr="00E85711" w:rsidRDefault="00E85711" w:rsidP="00E85711">
      <w:pPr>
        <w:spacing w:after="0" w:line="240" w:lineRule="auto"/>
        <w:jc w:val="both"/>
        <w:rPr>
          <w:rFonts w:ascii="Times New Roman" w:eastAsia="Calibri" w:hAnsi="Times New Roman" w:cs="Times New Roman"/>
          <w:b/>
          <w:sz w:val="24"/>
          <w:szCs w:val="24"/>
        </w:rPr>
      </w:pPr>
      <w:r w:rsidRPr="00E85711">
        <w:rPr>
          <w:rFonts w:ascii="Times New Roman" w:eastAsia="Calibri" w:hAnsi="Times New Roman" w:cs="Times New Roman"/>
          <w:b/>
          <w:sz w:val="24"/>
          <w:szCs w:val="24"/>
        </w:rPr>
        <w:t xml:space="preserve">3.4. Программное обеспечение, цифровые инструменты </w:t>
      </w:r>
    </w:p>
    <w:p w14:paraId="0F049479" w14:textId="77777777" w:rsidR="00E85711" w:rsidRPr="00E85711" w:rsidRDefault="00E85711" w:rsidP="00E85711">
      <w:pPr>
        <w:spacing w:after="0" w:line="240" w:lineRule="auto"/>
        <w:ind w:firstLine="708"/>
        <w:jc w:val="both"/>
        <w:rPr>
          <w:rFonts w:ascii="Times New Roman" w:eastAsia="Calibri" w:hAnsi="Times New Roman" w:cs="Times New Roman"/>
          <w:b/>
          <w:sz w:val="24"/>
          <w:szCs w:val="24"/>
        </w:rPr>
      </w:pPr>
      <w:r w:rsidRPr="00E85711">
        <w:rPr>
          <w:rFonts w:ascii="Times New Roman" w:eastAsia="Times New Roman" w:hAnsi="Times New Roman" w:cs="Times New Roman"/>
          <w:sz w:val="23"/>
          <w:szCs w:val="23"/>
          <w:lang w:eastAsia="ru-RU"/>
        </w:rPr>
        <w:lastRenderedPageBreak/>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3DC09AC8" w14:textId="77777777" w:rsidR="00E85711" w:rsidRPr="00E85711" w:rsidRDefault="00E85711" w:rsidP="00E85711">
      <w:pPr>
        <w:spacing w:after="0" w:line="240" w:lineRule="auto"/>
        <w:ind w:firstLine="708"/>
        <w:jc w:val="both"/>
        <w:rPr>
          <w:rFonts w:ascii="Times New Roman" w:eastAsia="Calibri" w:hAnsi="Times New Roman" w:cs="Times New Roman"/>
          <w:sz w:val="24"/>
          <w:szCs w:val="24"/>
        </w:rPr>
      </w:pPr>
      <w:r w:rsidRPr="00E85711">
        <w:rPr>
          <w:rFonts w:ascii="Times New Roman" w:eastAsia="Calibri" w:hAnsi="Times New Roman" w:cs="Times New Roman"/>
          <w:sz w:val="24"/>
          <w:szCs w:val="24"/>
        </w:rPr>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14:paraId="20FEC6AC" w14:textId="75A8FE60" w:rsidR="00E85711" w:rsidRPr="00E85711" w:rsidRDefault="00E85711" w:rsidP="00E85711">
      <w:pPr>
        <w:keepNext/>
        <w:shd w:val="clear" w:color="auto" w:fill="FFFFFF"/>
        <w:spacing w:after="0" w:line="240" w:lineRule="auto"/>
        <w:outlineLvl w:val="1"/>
        <w:rPr>
          <w:rFonts w:ascii="Times New Roman" w:eastAsia="Times New Roman" w:hAnsi="Times New Roman" w:cs="Times New Roman"/>
          <w:bCs/>
          <w:iCs/>
          <w:sz w:val="24"/>
          <w:szCs w:val="24"/>
        </w:rPr>
      </w:pPr>
      <w:r w:rsidRPr="00E85711">
        <w:rPr>
          <w:rFonts w:ascii="Times New Roman" w:eastAsia="Times New Roman" w:hAnsi="Times New Roman" w:cs="Times New Roman"/>
          <w:iCs/>
          <w:sz w:val="24"/>
          <w:szCs w:val="24"/>
          <w:lang w:eastAsia="ru-RU"/>
        </w:rPr>
        <w:t xml:space="preserve">«Яндекс.Диск (для Windows)», </w:t>
      </w:r>
      <w:r w:rsidRPr="00E85711">
        <w:rPr>
          <w:rFonts w:ascii="Times New Roman" w:eastAsia="Times New Roman" w:hAnsi="Times New Roman" w:cs="Times New Roman"/>
          <w:bCs/>
          <w:iCs/>
          <w:sz w:val="24"/>
          <w:szCs w:val="24"/>
        </w:rPr>
        <w:t>Яндекс.Почта, Т</w:t>
      </w:r>
      <w:r w:rsidRPr="00E85711">
        <w:rPr>
          <w:rFonts w:ascii="Times New Roman" w:eastAsia="Times New Roman" w:hAnsi="Times New Roman" w:cs="Times New Roman"/>
          <w:bCs/>
          <w:iCs/>
          <w:sz w:val="24"/>
          <w:szCs w:val="24"/>
          <w:shd w:val="clear" w:color="auto" w:fill="FFFFFF"/>
        </w:rPr>
        <w:t xml:space="preserve">elegram, </w:t>
      </w:r>
      <w:r w:rsidRPr="00E85711">
        <w:rPr>
          <w:rFonts w:ascii="Times New Roman" w:eastAsia="Times New Roman" w:hAnsi="Times New Roman" w:cs="Times New Roman"/>
          <w:bCs/>
          <w:iCs/>
          <w:sz w:val="24"/>
          <w:szCs w:val="24"/>
        </w:rPr>
        <w:t xml:space="preserve">Power Point, </w:t>
      </w:r>
      <w:r w:rsidRPr="00E85711">
        <w:rPr>
          <w:rFonts w:ascii="Times New Roman" w:eastAsia="Times New Roman" w:hAnsi="Times New Roman" w:cs="Times New Roman"/>
          <w:bCs/>
          <w:iCs/>
          <w:sz w:val="24"/>
          <w:szCs w:val="24"/>
          <w:shd w:val="clear" w:color="auto" w:fill="FFFFFF"/>
        </w:rPr>
        <w:t>ВКонтакте (vk.com), Вебинар.ру</w:t>
      </w:r>
    </w:p>
    <w:p w14:paraId="69186A0E" w14:textId="77777777" w:rsidR="00E85711" w:rsidRPr="00E85711" w:rsidRDefault="00E85711" w:rsidP="00E85711">
      <w:pPr>
        <w:shd w:val="clear" w:color="auto" w:fill="FFFFFF"/>
        <w:spacing w:after="0" w:line="240" w:lineRule="auto"/>
        <w:outlineLvl w:val="2"/>
        <w:rPr>
          <w:rFonts w:ascii="Times New Roman" w:eastAsia="Times New Roman" w:hAnsi="Times New Roman" w:cs="Times New Roman"/>
          <w:bCs/>
          <w:sz w:val="24"/>
          <w:szCs w:val="24"/>
          <w:lang w:eastAsia="ru-RU"/>
        </w:rPr>
      </w:pPr>
    </w:p>
    <w:p w14:paraId="68A9966A" w14:textId="77777777" w:rsidR="00E85711" w:rsidRPr="00E85711" w:rsidRDefault="00E85711" w:rsidP="00E85711">
      <w:pPr>
        <w:spacing w:after="0" w:line="240" w:lineRule="auto"/>
        <w:jc w:val="both"/>
        <w:rPr>
          <w:rFonts w:ascii="Times New Roman" w:eastAsia="Calibri" w:hAnsi="Times New Roman" w:cs="Times New Roman"/>
          <w:b/>
          <w:sz w:val="24"/>
          <w:szCs w:val="24"/>
        </w:rPr>
      </w:pPr>
      <w:r w:rsidRPr="00E85711">
        <w:rPr>
          <w:rFonts w:ascii="Times New Roman" w:eastAsia="Calibri" w:hAnsi="Times New Roman" w:cs="Times New Roman"/>
          <w:b/>
          <w:sz w:val="24"/>
          <w:szCs w:val="24"/>
        </w:rPr>
        <w:t>3.5. Основная печатная или электронная литература</w:t>
      </w:r>
    </w:p>
    <w:p w14:paraId="4CFC5FF6" w14:textId="77777777" w:rsidR="00E85711" w:rsidRPr="00E85711" w:rsidRDefault="00E85711" w:rsidP="00E85711">
      <w:pPr>
        <w:spacing w:after="0" w:line="240" w:lineRule="auto"/>
        <w:jc w:val="both"/>
        <w:rPr>
          <w:rFonts w:ascii="Times New Roman" w:eastAsia="Calibri" w:hAnsi="Times New Roman" w:cs="Times New Roman"/>
          <w:b/>
          <w:sz w:val="24"/>
          <w:szCs w:val="24"/>
        </w:rPr>
      </w:pPr>
    </w:p>
    <w:p w14:paraId="7A76D8AA" w14:textId="3AA15F6C" w:rsidR="0009607B" w:rsidRDefault="00E85711" w:rsidP="0009607B">
      <w:pPr>
        <w:spacing w:after="0" w:line="240" w:lineRule="auto"/>
        <w:jc w:val="both"/>
        <w:rPr>
          <w:rFonts w:ascii="Times New Roman" w:hAnsi="Times New Roman" w:cs="Times New Roman"/>
          <w:sz w:val="24"/>
          <w:szCs w:val="24"/>
        </w:rPr>
      </w:pPr>
      <w:r w:rsidRPr="00E85711">
        <w:rPr>
          <w:rFonts w:ascii="Times New Roman" w:eastAsia="Calibri" w:hAnsi="Times New Roman" w:cs="Times New Roman"/>
          <w:b/>
          <w:sz w:val="24"/>
          <w:szCs w:val="24"/>
        </w:rPr>
        <w:t>МДК. 0</w:t>
      </w:r>
      <w:r w:rsidR="0009607B">
        <w:rPr>
          <w:rFonts w:ascii="Times New Roman" w:eastAsia="Calibri" w:hAnsi="Times New Roman" w:cs="Times New Roman"/>
          <w:b/>
          <w:sz w:val="24"/>
          <w:szCs w:val="24"/>
        </w:rPr>
        <w:t>2</w:t>
      </w:r>
      <w:r w:rsidRPr="00E85711">
        <w:rPr>
          <w:rFonts w:ascii="Times New Roman" w:eastAsia="Calibri" w:hAnsi="Times New Roman" w:cs="Times New Roman"/>
          <w:b/>
          <w:sz w:val="24"/>
          <w:szCs w:val="24"/>
        </w:rPr>
        <w:t xml:space="preserve">.01 </w:t>
      </w:r>
      <w:r w:rsidR="0009607B" w:rsidRPr="0009607B">
        <w:rPr>
          <w:rFonts w:ascii="Times New Roman" w:eastAsia="Times New Roman" w:hAnsi="Times New Roman" w:cs="Times New Roman"/>
          <w:b/>
          <w:bCs/>
          <w:sz w:val="24"/>
          <w:szCs w:val="24"/>
          <w:lang w:eastAsia="ru-RU"/>
        </w:rPr>
        <w:t>Организация и технология проверки электрооборудования</w:t>
      </w:r>
      <w:r w:rsidR="0009607B" w:rsidRPr="00E85711">
        <w:rPr>
          <w:rFonts w:ascii="Times New Roman" w:hAnsi="Times New Roman" w:cs="Times New Roman"/>
          <w:sz w:val="24"/>
          <w:szCs w:val="24"/>
        </w:rPr>
        <w:t xml:space="preserve"> </w:t>
      </w:r>
    </w:p>
    <w:p w14:paraId="516E6364" w14:textId="77777777" w:rsidR="0009607B" w:rsidRDefault="0009607B" w:rsidP="0009607B">
      <w:pPr>
        <w:spacing w:after="0" w:line="240" w:lineRule="exact"/>
        <w:jc w:val="both"/>
        <w:rPr>
          <w:rFonts w:ascii="Times New Roman" w:eastAsia="Times New Roman" w:hAnsi="Times New Roman" w:cs="Times New Roman"/>
          <w:sz w:val="20"/>
          <w:szCs w:val="20"/>
          <w:shd w:val="clear" w:color="auto" w:fill="F8F9FA"/>
          <w:lang w:eastAsia="ru-RU"/>
        </w:rPr>
      </w:pPr>
    </w:p>
    <w:p w14:paraId="4C31F1A5" w14:textId="30E2D1F0" w:rsidR="0075748E" w:rsidRPr="0075748E" w:rsidRDefault="0075748E" w:rsidP="0075748E">
      <w:pPr>
        <w:widowControl w:val="0"/>
        <w:autoSpaceDE w:val="0"/>
        <w:autoSpaceDN w:val="0"/>
        <w:spacing w:after="0" w:line="240" w:lineRule="auto"/>
        <w:ind w:right="93"/>
        <w:rPr>
          <w:rFonts w:ascii="Times New Roman" w:eastAsia="Times New Roman" w:hAnsi="Times New Roman" w:cs="Times New Roman"/>
          <w:color w:val="263238"/>
          <w:sz w:val="24"/>
          <w:szCs w:val="24"/>
          <w:shd w:val="clear" w:color="auto" w:fill="FFFFFF"/>
        </w:rPr>
      </w:pPr>
      <w:bookmarkStart w:id="23" w:name="_Hlk102136493"/>
      <w:r>
        <w:rPr>
          <w:rFonts w:ascii="Times New Roman" w:eastAsia="Times New Roman" w:hAnsi="Times New Roman" w:cs="Times New Roman"/>
          <w:color w:val="263238"/>
          <w:sz w:val="24"/>
          <w:szCs w:val="24"/>
          <w:shd w:val="clear" w:color="auto" w:fill="FFFFFF"/>
        </w:rPr>
        <w:t>1.</w:t>
      </w:r>
      <w:r w:rsidRPr="0075748E">
        <w:rPr>
          <w:rFonts w:ascii="Times New Roman" w:eastAsia="Times New Roman" w:hAnsi="Times New Roman" w:cs="Times New Roman"/>
          <w:color w:val="263238"/>
          <w:sz w:val="24"/>
          <w:szCs w:val="24"/>
          <w:shd w:val="clear" w:color="auto" w:fill="FFFFFF"/>
        </w:rPr>
        <w:t xml:space="preserve">Куксин, А. В. Релейная защита и автоматические системы управления устройствами электроснабжения: учебное пособие для СПО / А. В. Куксин. — Саратов, Москва: Профобразование, Ай Пи Ар Медиа, 2020. — 179 c. — ISBN 978-5-4488-0838-8, 978-5-4497-0534-1. — Текст: электронный // Цифровой образовательный ресурс IPR SMART: [сайт]. — URL: </w:t>
      </w:r>
      <w:hyperlink r:id="rId15" w:history="1">
        <w:r w:rsidRPr="0075748E">
          <w:rPr>
            <w:rFonts w:ascii="Times New Roman" w:eastAsia="Times New Roman" w:hAnsi="Times New Roman" w:cs="Times New Roman"/>
            <w:color w:val="0563C1"/>
            <w:sz w:val="24"/>
            <w:szCs w:val="24"/>
            <w:u w:val="single"/>
            <w:shd w:val="clear" w:color="auto" w:fill="FFFFFF"/>
          </w:rPr>
          <w:t>https://www.iprbookshop.ru/94931.html</w:t>
        </w:r>
      </w:hyperlink>
    </w:p>
    <w:p w14:paraId="0E7B56AD" w14:textId="7C47B159" w:rsidR="0075748E" w:rsidRPr="0075748E" w:rsidRDefault="0075748E" w:rsidP="0075748E">
      <w:pPr>
        <w:widowControl w:val="0"/>
        <w:autoSpaceDE w:val="0"/>
        <w:autoSpaceDN w:val="0"/>
        <w:spacing w:after="0" w:line="240" w:lineRule="auto"/>
        <w:ind w:right="93"/>
        <w:rPr>
          <w:rFonts w:ascii="Times New Roman" w:eastAsia="Times New Roman" w:hAnsi="Times New Roman" w:cs="Times New Roman"/>
          <w:color w:val="0563C1"/>
          <w:sz w:val="24"/>
          <w:szCs w:val="24"/>
          <w:u w:val="single"/>
          <w:shd w:val="clear" w:color="auto" w:fill="FFFFFF"/>
        </w:rPr>
      </w:pPr>
      <w:r>
        <w:rPr>
          <w:rFonts w:ascii="Times New Roman" w:eastAsia="Times New Roman" w:hAnsi="Times New Roman" w:cs="Times New Roman"/>
          <w:color w:val="263238"/>
          <w:sz w:val="24"/>
          <w:szCs w:val="24"/>
          <w:shd w:val="clear" w:color="auto" w:fill="FFFFFF"/>
        </w:rPr>
        <w:t>2.</w:t>
      </w:r>
      <w:r w:rsidRPr="0075748E">
        <w:rPr>
          <w:rFonts w:ascii="Times New Roman" w:eastAsia="Times New Roman" w:hAnsi="Times New Roman" w:cs="Times New Roman"/>
          <w:color w:val="263238"/>
          <w:sz w:val="24"/>
          <w:szCs w:val="24"/>
          <w:shd w:val="clear" w:color="auto" w:fill="FFFFFF"/>
        </w:rPr>
        <w:t xml:space="preserve">Релейная защита электрооборудования электрических станций, сетей и систем: учебное пособие для СПО / Л. Г. Мигунова, А. И. Земцов, Е. М. Шишков, А. В. Гофман. — Саратов: Профобразование, 2022. — 204 c. — ISBN 978-5-4488-1406-8. — Текст: электронный // Цифровой образовательный ресурс IPR SMART: [сайт]. — URL: </w:t>
      </w:r>
      <w:hyperlink r:id="rId16" w:history="1">
        <w:r w:rsidRPr="0075748E">
          <w:rPr>
            <w:rFonts w:ascii="Times New Roman" w:eastAsia="Times New Roman" w:hAnsi="Times New Roman" w:cs="Times New Roman"/>
            <w:color w:val="0563C1"/>
            <w:sz w:val="24"/>
            <w:szCs w:val="24"/>
            <w:u w:val="single"/>
            <w:shd w:val="clear" w:color="auto" w:fill="FFFFFF"/>
          </w:rPr>
          <w:t>https://www.iprbookshop.ru/116292.html</w:t>
        </w:r>
      </w:hyperlink>
    </w:p>
    <w:p w14:paraId="4941BE54" w14:textId="6A6E12F8" w:rsidR="0075748E" w:rsidRPr="0075748E" w:rsidRDefault="0075748E" w:rsidP="0075748E">
      <w:pPr>
        <w:spacing w:after="0"/>
        <w:jc w:val="both"/>
        <w:rPr>
          <w:rFonts w:ascii="Times New Roman" w:eastAsia="Calibri" w:hAnsi="Times New Roman" w:cs="Times New Roman"/>
          <w:color w:val="000000"/>
          <w:sz w:val="24"/>
          <w:szCs w:val="24"/>
          <w:u w:val="single"/>
        </w:rPr>
      </w:pPr>
      <w:r>
        <w:rPr>
          <w:rFonts w:ascii="Times New Roman" w:eastAsia="Calibri" w:hAnsi="Times New Roman" w:cs="Times New Roman"/>
          <w:sz w:val="24"/>
          <w:szCs w:val="24"/>
        </w:rPr>
        <w:t>3.</w:t>
      </w:r>
      <w:r w:rsidRPr="0075748E">
        <w:rPr>
          <w:rFonts w:ascii="Times New Roman" w:eastAsia="Calibri" w:hAnsi="Times New Roman" w:cs="Times New Roman"/>
          <w:sz w:val="24"/>
          <w:szCs w:val="24"/>
        </w:rPr>
        <w:t xml:space="preserve">Диагностика оборудования систем электроснабжения : учебное пособие / Е. Е. Привалов, А. В. Ефанов, С. С. Ястребов, В. А. Ярош ; под редакцией Е. Е. Привалова. — Ставрополь : Параграф, 2020. — 236 c. — Текст : электронный // Электронно-библиотечная система IPR BOOKS : [сайт]. — URL: </w:t>
      </w:r>
      <w:hyperlink r:id="rId17" w:history="1">
        <w:r w:rsidRPr="0075748E">
          <w:rPr>
            <w:rFonts w:ascii="Times New Roman" w:eastAsia="Calibri" w:hAnsi="Times New Roman" w:cs="Times New Roman"/>
            <w:color w:val="000000"/>
            <w:sz w:val="24"/>
            <w:szCs w:val="24"/>
            <w:u w:val="single"/>
          </w:rPr>
          <w:t>https://www.iprbookshop.ru/109376.html</w:t>
        </w:r>
      </w:hyperlink>
    </w:p>
    <w:p w14:paraId="0804E7F2" w14:textId="2E5DCF24" w:rsidR="0075748E" w:rsidRPr="0075748E" w:rsidRDefault="0075748E" w:rsidP="0075748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75748E">
        <w:rPr>
          <w:rFonts w:ascii="Times New Roman" w:eastAsia="Calibri" w:hAnsi="Times New Roman" w:cs="Times New Roman"/>
          <w:sz w:val="24"/>
          <w:szCs w:val="24"/>
        </w:rPr>
        <w:t xml:space="preserve">Дайнеко, В. А. Технология ремонта и обслуживания электрооборудования : учебник / В. А. Дайнеко. — 2-е изд. — Минск : Республиканский институт профессионального образования (РИПО), 2020. — 396 c. — ISBN 978-985-7234-43-1. — Текст : электронный // Электронно-библиотечная система IPR BOOKS : [сайт]. — URL: </w:t>
      </w:r>
      <w:hyperlink r:id="rId18" w:history="1">
        <w:r w:rsidRPr="0075748E">
          <w:rPr>
            <w:rFonts w:ascii="Times New Roman" w:eastAsia="Calibri" w:hAnsi="Times New Roman" w:cs="Times New Roman"/>
            <w:color w:val="000000"/>
            <w:sz w:val="24"/>
            <w:szCs w:val="24"/>
            <w:u w:val="single"/>
          </w:rPr>
          <w:t>https://www.iprbookshop.ru/100395.html</w:t>
        </w:r>
      </w:hyperlink>
      <w:r w:rsidRPr="0075748E">
        <w:rPr>
          <w:rFonts w:ascii="Times New Roman" w:eastAsia="Calibri" w:hAnsi="Times New Roman" w:cs="Times New Roman"/>
          <w:sz w:val="24"/>
          <w:szCs w:val="24"/>
        </w:rPr>
        <w:t xml:space="preserve"> </w:t>
      </w:r>
    </w:p>
    <w:p w14:paraId="42D0094E" w14:textId="77777777" w:rsidR="0009607B" w:rsidRPr="0009607B" w:rsidRDefault="0009607B" w:rsidP="0009607B">
      <w:pPr>
        <w:spacing w:after="0" w:line="240" w:lineRule="exact"/>
        <w:jc w:val="both"/>
        <w:rPr>
          <w:rFonts w:ascii="Times New Roman" w:eastAsia="Times New Roman" w:hAnsi="Times New Roman" w:cs="Times New Roman"/>
          <w:sz w:val="20"/>
          <w:szCs w:val="20"/>
          <w:shd w:val="clear" w:color="auto" w:fill="F8F9FA"/>
          <w:lang w:eastAsia="ru-RU"/>
        </w:rPr>
      </w:pPr>
    </w:p>
    <w:p w14:paraId="3A3D50C6" w14:textId="17C157E5" w:rsidR="00E85711" w:rsidRPr="00E85711" w:rsidRDefault="00E85711" w:rsidP="0009607B">
      <w:pPr>
        <w:jc w:val="both"/>
        <w:rPr>
          <w:rFonts w:ascii="Times New Roman" w:hAnsi="Times New Roman" w:cs="Times New Roman"/>
          <w:b/>
          <w:bCs/>
          <w:sz w:val="24"/>
          <w:szCs w:val="24"/>
        </w:rPr>
      </w:pPr>
      <w:r w:rsidRPr="00E85711">
        <w:rPr>
          <w:rFonts w:ascii="Times New Roman" w:hAnsi="Times New Roman" w:cs="Times New Roman"/>
          <w:b/>
          <w:bCs/>
          <w:sz w:val="24"/>
          <w:szCs w:val="24"/>
        </w:rPr>
        <w:t>МДК 0</w:t>
      </w:r>
      <w:r w:rsidR="0009607B">
        <w:rPr>
          <w:rFonts w:ascii="Times New Roman" w:hAnsi="Times New Roman" w:cs="Times New Roman"/>
          <w:b/>
          <w:bCs/>
          <w:sz w:val="24"/>
          <w:szCs w:val="24"/>
        </w:rPr>
        <w:t>2</w:t>
      </w:r>
      <w:r w:rsidRPr="00E85711">
        <w:rPr>
          <w:rFonts w:ascii="Times New Roman" w:hAnsi="Times New Roman" w:cs="Times New Roman"/>
          <w:b/>
          <w:bCs/>
          <w:sz w:val="24"/>
          <w:szCs w:val="24"/>
        </w:rPr>
        <w:t xml:space="preserve">.02 </w:t>
      </w:r>
      <w:r w:rsidR="0009607B" w:rsidRPr="0009607B">
        <w:rPr>
          <w:rFonts w:ascii="Times New Roman" w:eastAsia="Times New Roman" w:hAnsi="Times New Roman" w:cs="Times New Roman"/>
          <w:b/>
          <w:bCs/>
          <w:sz w:val="24"/>
          <w:szCs w:val="24"/>
          <w:lang w:eastAsia="ru-RU"/>
        </w:rPr>
        <w:t>Контрольно-измерительные приборы</w:t>
      </w:r>
    </w:p>
    <w:bookmarkEnd w:id="23"/>
    <w:p w14:paraId="325FC329" w14:textId="749C33A3" w:rsidR="0075748E" w:rsidRPr="0075748E" w:rsidRDefault="0075748E" w:rsidP="0075748E">
      <w:pPr>
        <w:widowControl w:val="0"/>
        <w:autoSpaceDE w:val="0"/>
        <w:autoSpaceDN w:val="0"/>
        <w:spacing w:after="0" w:line="240" w:lineRule="auto"/>
        <w:ind w:right="93"/>
        <w:jc w:val="both"/>
        <w:rPr>
          <w:rFonts w:ascii="Times New Roman" w:eastAsia="Times New Roman" w:hAnsi="Times New Roman" w:cs="Times New Roman"/>
          <w:color w:val="0563C1"/>
          <w:sz w:val="24"/>
          <w:szCs w:val="24"/>
          <w:u w:val="single"/>
          <w:shd w:val="clear" w:color="auto" w:fill="FFFFFF"/>
        </w:rPr>
      </w:pPr>
      <w:r>
        <w:rPr>
          <w:rFonts w:ascii="Times New Roman" w:eastAsia="Times New Roman" w:hAnsi="Times New Roman" w:cs="Times New Roman"/>
          <w:color w:val="263238"/>
          <w:sz w:val="24"/>
          <w:szCs w:val="24"/>
          <w:shd w:val="clear" w:color="auto" w:fill="FFFFFF"/>
        </w:rPr>
        <w:t>1.</w:t>
      </w:r>
      <w:r w:rsidRPr="0075748E">
        <w:rPr>
          <w:rFonts w:ascii="Times New Roman" w:eastAsia="Times New Roman" w:hAnsi="Times New Roman" w:cs="Times New Roman"/>
          <w:color w:val="263238"/>
          <w:sz w:val="24"/>
          <w:szCs w:val="24"/>
          <w:shd w:val="clear" w:color="auto" w:fill="FFFFFF"/>
        </w:rPr>
        <w:t xml:space="preserve">Шуваев, В. Г. Основы автоматического управления и автоматизация измерений и контроля: практикум для СПО / В. Г. Шуваев, Р. В. Ладягин. — Саратов: Профобразование, 2022. — 86 c. — ISBN 978-5-4488-1372-6. — Текст: электронный // Цифровой образовательный ресурс IPR SMART: [сайт]. — URL: </w:t>
      </w:r>
      <w:hyperlink r:id="rId19" w:history="1">
        <w:r w:rsidRPr="0075748E">
          <w:rPr>
            <w:rFonts w:ascii="Times New Roman" w:eastAsia="Times New Roman" w:hAnsi="Times New Roman" w:cs="Times New Roman"/>
            <w:color w:val="0563C1"/>
            <w:sz w:val="24"/>
            <w:szCs w:val="24"/>
            <w:u w:val="single"/>
            <w:shd w:val="clear" w:color="auto" w:fill="FFFFFF"/>
          </w:rPr>
          <w:t>https://www.iprbookshop.ru/116272.html</w:t>
        </w:r>
      </w:hyperlink>
    </w:p>
    <w:p w14:paraId="1ECEDAC2" w14:textId="77777777" w:rsidR="0075748E" w:rsidRPr="0075748E" w:rsidRDefault="0075748E" w:rsidP="0075748E">
      <w:pPr>
        <w:widowControl w:val="0"/>
        <w:autoSpaceDE w:val="0"/>
        <w:autoSpaceDN w:val="0"/>
        <w:spacing w:after="0" w:line="240" w:lineRule="auto"/>
        <w:ind w:right="93"/>
        <w:jc w:val="both"/>
        <w:rPr>
          <w:rFonts w:ascii="Times New Roman" w:eastAsia="Times New Roman" w:hAnsi="Times New Roman" w:cs="Times New Roman"/>
          <w:b/>
          <w:bCs/>
          <w:sz w:val="24"/>
          <w:szCs w:val="24"/>
          <w:shd w:val="clear" w:color="auto" w:fill="F8F8F9"/>
        </w:rPr>
      </w:pPr>
    </w:p>
    <w:p w14:paraId="27D0CC94" w14:textId="77777777" w:rsidR="0075748E" w:rsidRDefault="0075748E" w:rsidP="0075748E">
      <w:pPr>
        <w:jc w:val="both"/>
        <w:rPr>
          <w:rFonts w:ascii="Times New Roman" w:eastAsia="Calibri" w:hAnsi="Times New Roman" w:cs="Times New Roman"/>
          <w:color w:val="0563C1"/>
          <w:sz w:val="24"/>
          <w:szCs w:val="24"/>
          <w:u w:val="single"/>
          <w:shd w:val="clear" w:color="auto" w:fill="FFFFFF"/>
        </w:rPr>
      </w:pPr>
      <w:r>
        <w:rPr>
          <w:rFonts w:ascii="Times New Roman" w:eastAsia="Calibri" w:hAnsi="Times New Roman" w:cs="Times New Roman"/>
          <w:color w:val="263238"/>
          <w:sz w:val="24"/>
          <w:szCs w:val="24"/>
          <w:shd w:val="clear" w:color="auto" w:fill="FFFFFF"/>
        </w:rPr>
        <w:t>2.</w:t>
      </w:r>
      <w:r w:rsidRPr="0075748E">
        <w:rPr>
          <w:rFonts w:ascii="Times New Roman" w:eastAsia="Calibri" w:hAnsi="Times New Roman" w:cs="Times New Roman"/>
          <w:color w:val="263238"/>
          <w:sz w:val="24"/>
          <w:szCs w:val="24"/>
          <w:shd w:val="clear" w:color="auto" w:fill="FFFFFF"/>
        </w:rPr>
        <w:t xml:space="preserve">Петрушанский, М. Г. Электронные приборы СВЧ: учебное пособие для СПО / М. Г. Петрушанский. — Саратов: Профобразование, 2020. — 106 c. — ISBN 978-5-4488-0572-1. — Текст: электронный // Цифровой образовательный ресурс IPR SMART: [сайт]. — URL: </w:t>
      </w:r>
      <w:hyperlink r:id="rId20" w:history="1">
        <w:r w:rsidRPr="0075748E">
          <w:rPr>
            <w:rFonts w:ascii="Times New Roman" w:eastAsia="Calibri" w:hAnsi="Times New Roman" w:cs="Times New Roman"/>
            <w:color w:val="0563C1"/>
            <w:sz w:val="24"/>
            <w:szCs w:val="24"/>
            <w:u w:val="single"/>
            <w:shd w:val="clear" w:color="auto" w:fill="FFFFFF"/>
          </w:rPr>
          <w:t>https://www.iprbookshop.ru/92210.html</w:t>
        </w:r>
      </w:hyperlink>
    </w:p>
    <w:p w14:paraId="50A479C6" w14:textId="2EEBD17F" w:rsidR="00E85711" w:rsidRPr="00E85711" w:rsidRDefault="00E85711" w:rsidP="0075748E">
      <w:pPr>
        <w:jc w:val="both"/>
        <w:rPr>
          <w:rFonts w:ascii="Times New Roman" w:hAnsi="Times New Roman" w:cs="Times New Roman"/>
          <w:b/>
          <w:bCs/>
          <w:sz w:val="24"/>
          <w:szCs w:val="24"/>
        </w:rPr>
      </w:pPr>
      <w:r w:rsidRPr="00E85711">
        <w:rPr>
          <w:rFonts w:ascii="Times New Roman" w:hAnsi="Times New Roman" w:cs="Times New Roman"/>
          <w:b/>
          <w:bCs/>
          <w:sz w:val="24"/>
          <w:szCs w:val="24"/>
        </w:rPr>
        <w:t>3.6. Дополнительная печатная или электронная литература</w:t>
      </w:r>
    </w:p>
    <w:p w14:paraId="6E0FE554" w14:textId="72DDB8BB" w:rsidR="00FA06AB" w:rsidRDefault="00FA06AB" w:rsidP="00FA06AB">
      <w:pPr>
        <w:spacing w:after="0" w:line="240" w:lineRule="auto"/>
        <w:jc w:val="both"/>
        <w:rPr>
          <w:rFonts w:ascii="Times New Roman" w:hAnsi="Times New Roman" w:cs="Times New Roman"/>
          <w:sz w:val="24"/>
          <w:szCs w:val="24"/>
        </w:rPr>
      </w:pPr>
      <w:r w:rsidRPr="00E85711">
        <w:rPr>
          <w:rFonts w:ascii="Times New Roman" w:eastAsia="Calibri" w:hAnsi="Times New Roman" w:cs="Times New Roman"/>
          <w:b/>
          <w:sz w:val="24"/>
          <w:szCs w:val="24"/>
        </w:rPr>
        <w:t>МДК. 0</w:t>
      </w:r>
      <w:r>
        <w:rPr>
          <w:rFonts w:ascii="Times New Roman" w:eastAsia="Calibri" w:hAnsi="Times New Roman" w:cs="Times New Roman"/>
          <w:b/>
          <w:sz w:val="24"/>
          <w:szCs w:val="24"/>
        </w:rPr>
        <w:t>2</w:t>
      </w:r>
      <w:r w:rsidRPr="00E85711">
        <w:rPr>
          <w:rFonts w:ascii="Times New Roman" w:eastAsia="Calibri" w:hAnsi="Times New Roman" w:cs="Times New Roman"/>
          <w:b/>
          <w:sz w:val="24"/>
          <w:szCs w:val="24"/>
        </w:rPr>
        <w:t xml:space="preserve">.01 </w:t>
      </w:r>
      <w:r w:rsidRPr="0009607B">
        <w:rPr>
          <w:rFonts w:ascii="Times New Roman" w:eastAsia="Times New Roman" w:hAnsi="Times New Roman" w:cs="Times New Roman"/>
          <w:b/>
          <w:bCs/>
          <w:sz w:val="24"/>
          <w:szCs w:val="24"/>
          <w:lang w:eastAsia="ru-RU"/>
        </w:rPr>
        <w:t>Организация и технология проверки электрооборудования</w:t>
      </w:r>
      <w:r w:rsidRPr="00E85711">
        <w:rPr>
          <w:rFonts w:ascii="Times New Roman" w:hAnsi="Times New Roman" w:cs="Times New Roman"/>
          <w:sz w:val="24"/>
          <w:szCs w:val="24"/>
        </w:rPr>
        <w:t xml:space="preserve"> </w:t>
      </w:r>
    </w:p>
    <w:p w14:paraId="3F04C975" w14:textId="77777777" w:rsidR="00FA06AB" w:rsidRDefault="00FA06AB" w:rsidP="00FA06AB">
      <w:pPr>
        <w:spacing w:after="0" w:line="240" w:lineRule="auto"/>
        <w:jc w:val="both"/>
        <w:rPr>
          <w:rFonts w:ascii="Times New Roman" w:hAnsi="Times New Roman" w:cs="Times New Roman"/>
          <w:sz w:val="24"/>
          <w:szCs w:val="24"/>
        </w:rPr>
      </w:pPr>
    </w:p>
    <w:p w14:paraId="4552876E" w14:textId="07600142" w:rsidR="0075748E" w:rsidRPr="0075748E" w:rsidRDefault="0075748E" w:rsidP="0075748E">
      <w:pPr>
        <w:spacing w:line="240" w:lineRule="auto"/>
        <w:jc w:val="both"/>
        <w:rPr>
          <w:rFonts w:ascii="Times New Roman" w:eastAsia="Calibri" w:hAnsi="Times New Roman" w:cs="Times New Roman"/>
          <w:color w:val="263238"/>
          <w:sz w:val="24"/>
          <w:szCs w:val="24"/>
          <w:shd w:val="clear" w:color="auto" w:fill="FFFFFF"/>
        </w:rPr>
      </w:pPr>
      <w:r>
        <w:rPr>
          <w:rFonts w:ascii="Times New Roman" w:eastAsia="Calibri" w:hAnsi="Times New Roman" w:cs="Times New Roman"/>
          <w:color w:val="263238"/>
          <w:sz w:val="24"/>
          <w:szCs w:val="24"/>
          <w:shd w:val="clear" w:color="auto" w:fill="FFFFFF"/>
        </w:rPr>
        <w:t>1.</w:t>
      </w:r>
      <w:r w:rsidRPr="0075748E">
        <w:rPr>
          <w:rFonts w:ascii="Times New Roman" w:eastAsia="Calibri" w:hAnsi="Times New Roman" w:cs="Times New Roman"/>
          <w:color w:val="263238"/>
          <w:sz w:val="24"/>
          <w:szCs w:val="24"/>
          <w:shd w:val="clear" w:color="auto" w:fill="FFFFFF"/>
        </w:rPr>
        <w:t xml:space="preserve">Безопасность работ при эксплуатации оборудования электрических подстанций и сетей: учебное пособие / Е. Е. Привалов, А. В. Ефанов, С. С. Ястребов, В. А. Ярош ; под редакцией Е. Е. Привалова. — Ставрополь: Параграф, 2020. — 175 c. — Текст: электронный // Цифровой образовательный ресурс IPR SMART: [сайт]. — URL: </w:t>
      </w:r>
      <w:hyperlink r:id="rId21" w:history="1">
        <w:r w:rsidRPr="0075748E">
          <w:rPr>
            <w:rFonts w:ascii="Times New Roman" w:eastAsia="Calibri" w:hAnsi="Times New Roman" w:cs="Times New Roman"/>
            <w:color w:val="0563C1"/>
            <w:sz w:val="24"/>
            <w:szCs w:val="24"/>
            <w:u w:val="single"/>
            <w:shd w:val="clear" w:color="auto" w:fill="FFFFFF"/>
          </w:rPr>
          <w:t>https://www.iprbookshop.ru/109370.html</w:t>
        </w:r>
      </w:hyperlink>
    </w:p>
    <w:p w14:paraId="6341B1A5" w14:textId="35EC428C" w:rsidR="0075748E" w:rsidRPr="0075748E" w:rsidRDefault="0075748E" w:rsidP="0075748E">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r w:rsidRPr="0075748E">
        <w:rPr>
          <w:rFonts w:ascii="Times New Roman" w:eastAsia="Calibri" w:hAnsi="Times New Roman" w:cs="Times New Roman"/>
          <w:sz w:val="24"/>
          <w:szCs w:val="24"/>
        </w:rPr>
        <w:t xml:space="preserve">Синюкова, Т. В. Электрические аппараты : учебное пособие для СПО / Т. В. Синюкова. — 2-е изд. — Липецк, Саратов : Липецкий государственный технический университет, Профобразование, 2021. — 49 c. — ISBN 978-5-00175-033-8, 978-5-4488-0983-5. — Текст : электронный // Электронно-библиотечная система IPR BOOKS : [сайт]. — URL: </w:t>
      </w:r>
      <w:hyperlink r:id="rId22" w:history="1">
        <w:r w:rsidRPr="0075748E">
          <w:rPr>
            <w:rFonts w:ascii="Times New Roman" w:eastAsia="Calibri" w:hAnsi="Times New Roman" w:cs="Times New Roman"/>
            <w:color w:val="000000"/>
            <w:sz w:val="24"/>
            <w:szCs w:val="24"/>
            <w:u w:val="single"/>
          </w:rPr>
          <w:t>https://www.iprbookshop.ru/101617.html</w:t>
        </w:r>
      </w:hyperlink>
      <w:r w:rsidRPr="0075748E">
        <w:rPr>
          <w:rFonts w:ascii="Times New Roman" w:eastAsia="Calibri" w:hAnsi="Times New Roman" w:cs="Times New Roman"/>
          <w:sz w:val="24"/>
          <w:szCs w:val="24"/>
        </w:rPr>
        <w:t xml:space="preserve"> </w:t>
      </w:r>
    </w:p>
    <w:p w14:paraId="5D40F972" w14:textId="77777777" w:rsidR="00FA06AB" w:rsidRPr="00FA06AB" w:rsidRDefault="00FA06AB" w:rsidP="00FA06AB">
      <w:pPr>
        <w:spacing w:after="0" w:line="240" w:lineRule="exact"/>
        <w:jc w:val="both"/>
        <w:rPr>
          <w:rFonts w:ascii="Times New Roman" w:eastAsia="Times New Roman" w:hAnsi="Times New Roman" w:cs="Times New Roman"/>
          <w:sz w:val="20"/>
          <w:szCs w:val="20"/>
          <w:shd w:val="clear" w:color="auto" w:fill="F8F9FA"/>
          <w:lang w:eastAsia="ru-RU"/>
        </w:rPr>
      </w:pPr>
    </w:p>
    <w:p w14:paraId="1AA9ED2D" w14:textId="77777777" w:rsidR="00FA06AB" w:rsidRPr="00E85711" w:rsidRDefault="00FA06AB" w:rsidP="00FA06AB">
      <w:pPr>
        <w:jc w:val="both"/>
        <w:rPr>
          <w:rFonts w:ascii="Times New Roman" w:hAnsi="Times New Roman" w:cs="Times New Roman"/>
          <w:b/>
          <w:bCs/>
          <w:sz w:val="24"/>
          <w:szCs w:val="24"/>
        </w:rPr>
      </w:pPr>
      <w:r w:rsidRPr="00E85711">
        <w:rPr>
          <w:rFonts w:ascii="Times New Roman" w:hAnsi="Times New Roman" w:cs="Times New Roman"/>
          <w:b/>
          <w:bCs/>
          <w:sz w:val="24"/>
          <w:szCs w:val="24"/>
        </w:rPr>
        <w:t>МДК 0</w:t>
      </w:r>
      <w:r>
        <w:rPr>
          <w:rFonts w:ascii="Times New Roman" w:hAnsi="Times New Roman" w:cs="Times New Roman"/>
          <w:b/>
          <w:bCs/>
          <w:sz w:val="24"/>
          <w:szCs w:val="24"/>
        </w:rPr>
        <w:t>2</w:t>
      </w:r>
      <w:r w:rsidRPr="00E85711">
        <w:rPr>
          <w:rFonts w:ascii="Times New Roman" w:hAnsi="Times New Roman" w:cs="Times New Roman"/>
          <w:b/>
          <w:bCs/>
          <w:sz w:val="24"/>
          <w:szCs w:val="24"/>
        </w:rPr>
        <w:t xml:space="preserve">.02 </w:t>
      </w:r>
      <w:r w:rsidRPr="0009607B">
        <w:rPr>
          <w:rFonts w:ascii="Times New Roman" w:eastAsia="Times New Roman" w:hAnsi="Times New Roman" w:cs="Times New Roman"/>
          <w:b/>
          <w:bCs/>
          <w:sz w:val="24"/>
          <w:szCs w:val="24"/>
          <w:lang w:eastAsia="ru-RU"/>
        </w:rPr>
        <w:t>Контрольно-измерительные приборы</w:t>
      </w:r>
    </w:p>
    <w:p w14:paraId="756968A0" w14:textId="3BB4AFAA" w:rsidR="0075748E" w:rsidRPr="0075748E" w:rsidRDefault="0075748E" w:rsidP="0075748E">
      <w:pPr>
        <w:widowControl w:val="0"/>
        <w:autoSpaceDE w:val="0"/>
        <w:autoSpaceDN w:val="0"/>
        <w:spacing w:after="0" w:line="240" w:lineRule="auto"/>
        <w:ind w:right="95"/>
        <w:jc w:val="both"/>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t>1.</w:t>
      </w:r>
      <w:r w:rsidRPr="0075748E">
        <w:rPr>
          <w:rFonts w:ascii="Times New Roman" w:eastAsia="Times New Roman" w:hAnsi="Times New Roman" w:cs="Times New Roman"/>
          <w:color w:val="202429"/>
          <w:sz w:val="24"/>
          <w:szCs w:val="24"/>
        </w:rPr>
        <w:t>Режимы</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работы</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электрооборудования</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электрических станций: учебное пособие</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для СПО / . — Саратов: Профобразование,</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2021.</w:t>
      </w:r>
      <w:r w:rsidRPr="0075748E">
        <w:rPr>
          <w:rFonts w:ascii="Times New Roman" w:eastAsia="Times New Roman" w:hAnsi="Times New Roman" w:cs="Times New Roman"/>
          <w:color w:val="202429"/>
          <w:spacing w:val="14"/>
          <w:sz w:val="24"/>
          <w:szCs w:val="24"/>
        </w:rPr>
        <w:t xml:space="preserve"> </w:t>
      </w:r>
      <w:r w:rsidRPr="0075748E">
        <w:rPr>
          <w:rFonts w:ascii="Times New Roman" w:eastAsia="Times New Roman" w:hAnsi="Times New Roman" w:cs="Times New Roman"/>
          <w:color w:val="202429"/>
          <w:sz w:val="24"/>
          <w:szCs w:val="24"/>
        </w:rPr>
        <w:t>—</w:t>
      </w:r>
      <w:r w:rsidRPr="0075748E">
        <w:rPr>
          <w:rFonts w:ascii="Times New Roman" w:eastAsia="Times New Roman" w:hAnsi="Times New Roman" w:cs="Times New Roman"/>
          <w:color w:val="202429"/>
          <w:spacing w:val="13"/>
          <w:sz w:val="24"/>
          <w:szCs w:val="24"/>
        </w:rPr>
        <w:t xml:space="preserve"> </w:t>
      </w:r>
      <w:r w:rsidRPr="0075748E">
        <w:rPr>
          <w:rFonts w:ascii="Times New Roman" w:eastAsia="Times New Roman" w:hAnsi="Times New Roman" w:cs="Times New Roman"/>
          <w:color w:val="202429"/>
          <w:sz w:val="24"/>
          <w:szCs w:val="24"/>
        </w:rPr>
        <w:t>118</w:t>
      </w:r>
      <w:r w:rsidRPr="0075748E">
        <w:rPr>
          <w:rFonts w:ascii="Times New Roman" w:eastAsia="Times New Roman" w:hAnsi="Times New Roman" w:cs="Times New Roman"/>
          <w:color w:val="202429"/>
          <w:spacing w:val="14"/>
          <w:sz w:val="24"/>
          <w:szCs w:val="24"/>
        </w:rPr>
        <w:t xml:space="preserve"> </w:t>
      </w:r>
      <w:r w:rsidRPr="0075748E">
        <w:rPr>
          <w:rFonts w:ascii="Times New Roman" w:eastAsia="Times New Roman" w:hAnsi="Times New Roman" w:cs="Times New Roman"/>
          <w:color w:val="202429"/>
          <w:sz w:val="24"/>
          <w:szCs w:val="24"/>
        </w:rPr>
        <w:t>c.</w:t>
      </w:r>
      <w:r w:rsidRPr="0075748E">
        <w:rPr>
          <w:rFonts w:ascii="Times New Roman" w:eastAsia="Times New Roman" w:hAnsi="Times New Roman" w:cs="Times New Roman"/>
          <w:color w:val="202429"/>
          <w:spacing w:val="15"/>
          <w:sz w:val="24"/>
          <w:szCs w:val="24"/>
        </w:rPr>
        <w:t xml:space="preserve"> </w:t>
      </w:r>
      <w:r w:rsidRPr="0075748E">
        <w:rPr>
          <w:rFonts w:ascii="Times New Roman" w:eastAsia="Times New Roman" w:hAnsi="Times New Roman" w:cs="Times New Roman"/>
          <w:color w:val="202429"/>
          <w:sz w:val="24"/>
          <w:szCs w:val="24"/>
        </w:rPr>
        <w:t>—</w:t>
      </w:r>
      <w:r w:rsidRPr="0075748E">
        <w:rPr>
          <w:rFonts w:ascii="Times New Roman" w:eastAsia="Times New Roman" w:hAnsi="Times New Roman" w:cs="Times New Roman"/>
          <w:color w:val="202429"/>
          <w:spacing w:val="13"/>
          <w:sz w:val="24"/>
          <w:szCs w:val="24"/>
        </w:rPr>
        <w:t xml:space="preserve"> </w:t>
      </w:r>
      <w:r w:rsidRPr="0075748E">
        <w:rPr>
          <w:rFonts w:ascii="Times New Roman" w:eastAsia="Times New Roman" w:hAnsi="Times New Roman" w:cs="Times New Roman"/>
          <w:color w:val="202429"/>
          <w:sz w:val="24"/>
          <w:szCs w:val="24"/>
        </w:rPr>
        <w:t>ISBN</w:t>
      </w:r>
      <w:r w:rsidRPr="0075748E">
        <w:rPr>
          <w:rFonts w:ascii="Times New Roman" w:eastAsia="Times New Roman" w:hAnsi="Times New Roman" w:cs="Times New Roman"/>
          <w:color w:val="202429"/>
          <w:spacing w:val="13"/>
          <w:sz w:val="24"/>
          <w:szCs w:val="24"/>
        </w:rPr>
        <w:t xml:space="preserve"> </w:t>
      </w:r>
      <w:r w:rsidRPr="0075748E">
        <w:rPr>
          <w:rFonts w:ascii="Times New Roman" w:eastAsia="Times New Roman" w:hAnsi="Times New Roman" w:cs="Times New Roman"/>
          <w:color w:val="202429"/>
          <w:sz w:val="24"/>
          <w:szCs w:val="24"/>
        </w:rPr>
        <w:t>978-5-4488-1153-1.</w:t>
      </w:r>
    </w:p>
    <w:p w14:paraId="67DFBEA7" w14:textId="77777777" w:rsidR="0075748E" w:rsidRPr="0075748E" w:rsidRDefault="0075748E" w:rsidP="0075748E">
      <w:pPr>
        <w:widowControl w:val="0"/>
        <w:autoSpaceDE w:val="0"/>
        <w:autoSpaceDN w:val="0"/>
        <w:spacing w:after="0" w:line="223" w:lineRule="exact"/>
        <w:jc w:val="both"/>
        <w:rPr>
          <w:rFonts w:ascii="Times New Roman" w:eastAsia="Times New Roman" w:hAnsi="Times New Roman" w:cs="Times New Roman"/>
          <w:sz w:val="24"/>
          <w:szCs w:val="24"/>
        </w:rPr>
      </w:pPr>
      <w:r w:rsidRPr="0075748E">
        <w:rPr>
          <w:rFonts w:ascii="Times New Roman" w:eastAsia="Times New Roman" w:hAnsi="Times New Roman" w:cs="Times New Roman"/>
          <w:color w:val="202429"/>
          <w:sz w:val="24"/>
          <w:szCs w:val="24"/>
        </w:rPr>
        <w:t>—</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Текст</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электронный</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IPR</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SMART</w:t>
      </w:r>
      <w:r w:rsidRPr="0075748E">
        <w:rPr>
          <w:rFonts w:ascii="Times New Roman" w:eastAsia="Times New Roman" w:hAnsi="Times New Roman" w:cs="Times New Roman"/>
          <w:color w:val="202429"/>
          <w:spacing w:val="1"/>
          <w:sz w:val="24"/>
          <w:szCs w:val="24"/>
        </w:rPr>
        <w:t>:</w:t>
      </w:r>
      <w:r w:rsidRPr="0075748E">
        <w:rPr>
          <w:rFonts w:ascii="Times New Roman" w:eastAsia="Times New Roman" w:hAnsi="Times New Roman" w:cs="Times New Roman"/>
          <w:color w:val="202429"/>
          <w:spacing w:val="-47"/>
          <w:sz w:val="24"/>
          <w:szCs w:val="24"/>
        </w:rPr>
        <w:t xml:space="preserve"> </w:t>
      </w:r>
      <w:r w:rsidRPr="0075748E">
        <w:rPr>
          <w:rFonts w:ascii="Times New Roman" w:eastAsia="Times New Roman" w:hAnsi="Times New Roman" w:cs="Times New Roman"/>
          <w:color w:val="202429"/>
          <w:sz w:val="24"/>
          <w:szCs w:val="24"/>
        </w:rPr>
        <w:t>[сайт].</w:t>
      </w:r>
      <w:r w:rsidRPr="0075748E">
        <w:rPr>
          <w:rFonts w:ascii="Times New Roman" w:eastAsia="Times New Roman" w:hAnsi="Times New Roman" w:cs="Times New Roman"/>
          <w:color w:val="202429"/>
          <w:sz w:val="24"/>
          <w:szCs w:val="24"/>
        </w:rPr>
        <w:tab/>
        <w:t>—</w:t>
      </w:r>
      <w:r w:rsidRPr="0075748E">
        <w:rPr>
          <w:rFonts w:ascii="Times New Roman" w:eastAsia="Times New Roman" w:hAnsi="Times New Roman" w:cs="Times New Roman"/>
          <w:color w:val="202429"/>
          <w:sz w:val="24"/>
          <w:szCs w:val="24"/>
        </w:rPr>
        <w:tab/>
      </w:r>
      <w:r w:rsidRPr="0075748E">
        <w:rPr>
          <w:rFonts w:ascii="Times New Roman" w:eastAsia="Times New Roman" w:hAnsi="Times New Roman" w:cs="Times New Roman"/>
          <w:color w:val="202429"/>
          <w:spacing w:val="-2"/>
          <w:sz w:val="24"/>
          <w:szCs w:val="24"/>
        </w:rPr>
        <w:t>URL:</w:t>
      </w:r>
      <w:r w:rsidRPr="0075748E">
        <w:rPr>
          <w:rFonts w:ascii="Times New Roman" w:eastAsia="Times New Roman" w:hAnsi="Times New Roman" w:cs="Times New Roman"/>
          <w:sz w:val="24"/>
          <w:szCs w:val="24"/>
        </w:rPr>
        <w:t xml:space="preserve"> </w:t>
      </w:r>
      <w:hyperlink r:id="rId23">
        <w:r w:rsidRPr="0075748E">
          <w:rPr>
            <w:rFonts w:ascii="Times New Roman" w:eastAsia="Times New Roman" w:hAnsi="Times New Roman" w:cs="Times New Roman"/>
            <w:color w:val="0000FF"/>
            <w:sz w:val="24"/>
            <w:szCs w:val="24"/>
            <w:u w:val="single" w:color="0000FF"/>
            <w:shd w:val="clear" w:color="auto" w:fill="F8F8F9"/>
          </w:rPr>
          <w:t>https://www.iprbookshop.ru/105155.html</w:t>
        </w:r>
      </w:hyperlink>
    </w:p>
    <w:p w14:paraId="0DA208AD" w14:textId="77777777" w:rsidR="0075748E" w:rsidRPr="0075748E" w:rsidRDefault="0075748E" w:rsidP="0075748E">
      <w:pPr>
        <w:widowControl w:val="0"/>
        <w:autoSpaceDE w:val="0"/>
        <w:autoSpaceDN w:val="0"/>
        <w:spacing w:after="0" w:line="226" w:lineRule="exact"/>
        <w:jc w:val="both"/>
        <w:rPr>
          <w:rFonts w:ascii="Times New Roman" w:eastAsia="Times New Roman" w:hAnsi="Times New Roman" w:cs="Times New Roman"/>
          <w:color w:val="263238"/>
          <w:sz w:val="24"/>
          <w:szCs w:val="24"/>
          <w:shd w:val="clear" w:color="auto" w:fill="FFFFFF"/>
        </w:rPr>
      </w:pPr>
    </w:p>
    <w:p w14:paraId="1C339FEE" w14:textId="00C29E20" w:rsidR="0075748E" w:rsidRPr="0075748E" w:rsidRDefault="0075748E" w:rsidP="0075748E">
      <w:pPr>
        <w:widowControl w:val="0"/>
        <w:autoSpaceDE w:val="0"/>
        <w:autoSpaceDN w:val="0"/>
        <w:spacing w:after="0" w:line="240" w:lineRule="auto"/>
        <w:ind w:right="93"/>
        <w:jc w:val="both"/>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t>2.</w:t>
      </w:r>
      <w:r w:rsidRPr="0075748E">
        <w:rPr>
          <w:rFonts w:ascii="Times New Roman" w:eastAsia="Times New Roman" w:hAnsi="Times New Roman" w:cs="Times New Roman"/>
          <w:color w:val="202429"/>
          <w:sz w:val="24"/>
          <w:szCs w:val="24"/>
        </w:rPr>
        <w:t>Быковская</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Л.В.</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Линейные</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электрические</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цепи: учебное пособие для СПО / Быковская</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Л.В.,</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Быковский</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В.В..</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Саратов</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Профобразование, 2020. — 139 c. — ISBN</w:t>
      </w:r>
      <w:r w:rsidRPr="0075748E">
        <w:rPr>
          <w:rFonts w:ascii="Times New Roman" w:eastAsia="Times New Roman" w:hAnsi="Times New Roman" w:cs="Times New Roman"/>
          <w:color w:val="202429"/>
          <w:spacing w:val="1"/>
          <w:sz w:val="24"/>
          <w:szCs w:val="24"/>
        </w:rPr>
        <w:t xml:space="preserve"> </w:t>
      </w:r>
      <w:r w:rsidRPr="0075748E">
        <w:rPr>
          <w:rFonts w:ascii="Times New Roman" w:eastAsia="Times New Roman" w:hAnsi="Times New Roman" w:cs="Times New Roman"/>
          <w:color w:val="202429"/>
          <w:sz w:val="24"/>
          <w:szCs w:val="24"/>
        </w:rPr>
        <w:t>978-5-4488-0540-0.</w:t>
      </w:r>
      <w:r w:rsidRPr="0075748E">
        <w:rPr>
          <w:rFonts w:ascii="Times New Roman" w:eastAsia="Times New Roman" w:hAnsi="Times New Roman" w:cs="Times New Roman"/>
          <w:color w:val="202429"/>
          <w:spacing w:val="17"/>
          <w:sz w:val="24"/>
          <w:szCs w:val="24"/>
        </w:rPr>
        <w:t xml:space="preserve"> </w:t>
      </w:r>
      <w:r w:rsidRPr="0075748E">
        <w:rPr>
          <w:rFonts w:ascii="Times New Roman" w:eastAsia="Times New Roman" w:hAnsi="Times New Roman" w:cs="Times New Roman"/>
          <w:color w:val="202429"/>
          <w:sz w:val="24"/>
          <w:szCs w:val="24"/>
        </w:rPr>
        <w:t>—</w:t>
      </w:r>
      <w:r w:rsidRPr="0075748E">
        <w:rPr>
          <w:rFonts w:ascii="Times New Roman" w:eastAsia="Times New Roman" w:hAnsi="Times New Roman" w:cs="Times New Roman"/>
          <w:color w:val="202429"/>
          <w:spacing w:val="17"/>
          <w:sz w:val="24"/>
          <w:szCs w:val="24"/>
        </w:rPr>
        <w:t xml:space="preserve"> </w:t>
      </w:r>
      <w:r w:rsidRPr="0075748E">
        <w:rPr>
          <w:rFonts w:ascii="Times New Roman" w:eastAsia="Times New Roman" w:hAnsi="Times New Roman" w:cs="Times New Roman"/>
          <w:color w:val="202429"/>
          <w:sz w:val="24"/>
          <w:szCs w:val="24"/>
        </w:rPr>
        <w:t>Текст</w:t>
      </w:r>
      <w:r w:rsidRPr="0075748E">
        <w:rPr>
          <w:rFonts w:ascii="Times New Roman" w:eastAsia="Times New Roman" w:hAnsi="Times New Roman" w:cs="Times New Roman"/>
          <w:color w:val="202429"/>
          <w:spacing w:val="18"/>
          <w:sz w:val="24"/>
          <w:szCs w:val="24"/>
        </w:rPr>
        <w:t>:</w:t>
      </w:r>
      <w:r w:rsidRPr="0075748E">
        <w:rPr>
          <w:rFonts w:ascii="Times New Roman" w:eastAsia="Times New Roman" w:hAnsi="Times New Roman" w:cs="Times New Roman"/>
          <w:color w:val="202429"/>
          <w:spacing w:val="17"/>
          <w:sz w:val="24"/>
          <w:szCs w:val="24"/>
        </w:rPr>
        <w:t xml:space="preserve"> </w:t>
      </w:r>
      <w:r w:rsidRPr="0075748E">
        <w:rPr>
          <w:rFonts w:ascii="Times New Roman" w:eastAsia="Times New Roman" w:hAnsi="Times New Roman" w:cs="Times New Roman"/>
          <w:color w:val="202429"/>
          <w:sz w:val="24"/>
          <w:szCs w:val="24"/>
        </w:rPr>
        <w:t>электронный</w:t>
      </w:r>
    </w:p>
    <w:p w14:paraId="038B2117" w14:textId="77777777" w:rsidR="0075748E" w:rsidRPr="0075748E" w:rsidRDefault="0075748E" w:rsidP="0075748E">
      <w:pPr>
        <w:widowControl w:val="0"/>
        <w:autoSpaceDE w:val="0"/>
        <w:autoSpaceDN w:val="0"/>
        <w:spacing w:after="0" w:line="230" w:lineRule="exact"/>
        <w:jc w:val="both"/>
        <w:rPr>
          <w:rFonts w:ascii="Times New Roman" w:eastAsia="Times New Roman" w:hAnsi="Times New Roman" w:cs="Times New Roman"/>
          <w:sz w:val="24"/>
          <w:szCs w:val="24"/>
        </w:rPr>
      </w:pPr>
      <w:r w:rsidRPr="0075748E">
        <w:rPr>
          <w:rFonts w:ascii="Times New Roman" w:eastAsia="Times New Roman" w:hAnsi="Times New Roman" w:cs="Times New Roman"/>
          <w:color w:val="202429"/>
          <w:sz w:val="24"/>
          <w:szCs w:val="24"/>
        </w:rPr>
        <w:t xml:space="preserve">//   </w:t>
      </w:r>
      <w:r w:rsidRPr="0075748E">
        <w:rPr>
          <w:rFonts w:ascii="Times New Roman" w:eastAsia="Times New Roman" w:hAnsi="Times New Roman" w:cs="Times New Roman"/>
          <w:color w:val="202429"/>
          <w:spacing w:val="25"/>
          <w:sz w:val="24"/>
          <w:szCs w:val="24"/>
        </w:rPr>
        <w:t xml:space="preserve"> </w:t>
      </w:r>
      <w:r w:rsidRPr="0075748E">
        <w:rPr>
          <w:rFonts w:ascii="Times New Roman" w:eastAsia="Times New Roman" w:hAnsi="Times New Roman" w:cs="Times New Roman"/>
          <w:color w:val="202429"/>
          <w:sz w:val="24"/>
          <w:szCs w:val="24"/>
        </w:rPr>
        <w:t xml:space="preserve">IPR   </w:t>
      </w:r>
      <w:r w:rsidRPr="0075748E">
        <w:rPr>
          <w:rFonts w:ascii="Times New Roman" w:eastAsia="Times New Roman" w:hAnsi="Times New Roman" w:cs="Times New Roman"/>
          <w:color w:val="202429"/>
          <w:spacing w:val="27"/>
          <w:sz w:val="24"/>
          <w:szCs w:val="24"/>
        </w:rPr>
        <w:t xml:space="preserve"> </w:t>
      </w:r>
      <w:r w:rsidRPr="0075748E">
        <w:rPr>
          <w:rFonts w:ascii="Times New Roman" w:eastAsia="Times New Roman" w:hAnsi="Times New Roman" w:cs="Times New Roman"/>
          <w:color w:val="202429"/>
          <w:sz w:val="24"/>
          <w:szCs w:val="24"/>
        </w:rPr>
        <w:t xml:space="preserve">SMART: [сайт].   </w:t>
      </w:r>
      <w:r w:rsidRPr="0075748E">
        <w:rPr>
          <w:rFonts w:ascii="Times New Roman" w:eastAsia="Times New Roman" w:hAnsi="Times New Roman" w:cs="Times New Roman"/>
          <w:color w:val="202429"/>
          <w:spacing w:val="28"/>
          <w:sz w:val="24"/>
          <w:szCs w:val="24"/>
        </w:rPr>
        <w:t xml:space="preserve"> </w:t>
      </w:r>
      <w:r w:rsidRPr="0075748E">
        <w:rPr>
          <w:rFonts w:ascii="Times New Roman" w:eastAsia="Times New Roman" w:hAnsi="Times New Roman" w:cs="Times New Roman"/>
          <w:color w:val="202429"/>
          <w:sz w:val="24"/>
          <w:szCs w:val="24"/>
        </w:rPr>
        <w:t xml:space="preserve">—   </w:t>
      </w:r>
      <w:r w:rsidRPr="0075748E">
        <w:rPr>
          <w:rFonts w:ascii="Times New Roman" w:eastAsia="Times New Roman" w:hAnsi="Times New Roman" w:cs="Times New Roman"/>
          <w:color w:val="202429"/>
          <w:spacing w:val="27"/>
          <w:sz w:val="24"/>
          <w:szCs w:val="24"/>
        </w:rPr>
        <w:t xml:space="preserve"> </w:t>
      </w:r>
      <w:r w:rsidRPr="0075748E">
        <w:rPr>
          <w:rFonts w:ascii="Times New Roman" w:eastAsia="Times New Roman" w:hAnsi="Times New Roman" w:cs="Times New Roman"/>
          <w:color w:val="202429"/>
          <w:sz w:val="24"/>
          <w:szCs w:val="24"/>
        </w:rPr>
        <w:t>URL:</w:t>
      </w:r>
    </w:p>
    <w:p w14:paraId="0B81289B" w14:textId="77777777" w:rsidR="0075748E" w:rsidRPr="0075748E" w:rsidRDefault="000E4045" w:rsidP="0075748E">
      <w:pPr>
        <w:widowControl w:val="0"/>
        <w:autoSpaceDE w:val="0"/>
        <w:autoSpaceDN w:val="0"/>
        <w:spacing w:after="0" w:line="226" w:lineRule="exact"/>
        <w:jc w:val="both"/>
        <w:rPr>
          <w:rFonts w:ascii="Times New Roman" w:eastAsia="Times New Roman" w:hAnsi="Times New Roman" w:cs="Times New Roman"/>
          <w:color w:val="0000FF"/>
          <w:sz w:val="24"/>
          <w:szCs w:val="24"/>
          <w:u w:val="single" w:color="0000FF"/>
          <w:shd w:val="clear" w:color="auto" w:fill="F8F8F9"/>
        </w:rPr>
      </w:pPr>
      <w:hyperlink r:id="rId24">
        <w:r w:rsidR="0075748E" w:rsidRPr="0075748E">
          <w:rPr>
            <w:rFonts w:ascii="Times New Roman" w:eastAsia="Times New Roman" w:hAnsi="Times New Roman" w:cs="Times New Roman"/>
            <w:color w:val="0000FF"/>
            <w:sz w:val="24"/>
            <w:szCs w:val="24"/>
            <w:u w:val="single" w:color="0000FF"/>
            <w:shd w:val="clear" w:color="auto" w:fill="F8F8F9"/>
          </w:rPr>
          <w:t>https://www.iprbookshop.ru/91888.html</w:t>
        </w:r>
      </w:hyperlink>
    </w:p>
    <w:p w14:paraId="74FF6D17" w14:textId="77777777" w:rsidR="0075748E" w:rsidRPr="0075748E" w:rsidRDefault="0075748E" w:rsidP="0075748E">
      <w:pPr>
        <w:widowControl w:val="0"/>
        <w:autoSpaceDE w:val="0"/>
        <w:autoSpaceDN w:val="0"/>
        <w:spacing w:after="0" w:line="226" w:lineRule="exact"/>
        <w:jc w:val="both"/>
        <w:rPr>
          <w:rFonts w:ascii="Times New Roman" w:eastAsia="Times New Roman" w:hAnsi="Times New Roman" w:cs="Times New Roman"/>
          <w:color w:val="0000FF"/>
          <w:sz w:val="24"/>
          <w:szCs w:val="24"/>
          <w:u w:val="single" w:color="0000FF"/>
          <w:shd w:val="clear" w:color="auto" w:fill="F8F8F9"/>
        </w:rPr>
      </w:pPr>
    </w:p>
    <w:p w14:paraId="060900B2" w14:textId="3523EC50" w:rsidR="0075748E" w:rsidRPr="0075748E" w:rsidRDefault="0075748E" w:rsidP="0075748E">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75748E">
        <w:rPr>
          <w:rFonts w:ascii="Times New Roman" w:eastAsia="Calibri" w:hAnsi="Times New Roman" w:cs="Times New Roman"/>
          <w:sz w:val="24"/>
          <w:szCs w:val="24"/>
        </w:rPr>
        <w:t xml:space="preserve">Синюкова, Т. В. Электрические аппараты : учебное пособие для СПО / Т. В. Синюкова. — 2-е изд. — Липецк, Саратов : Липецкий государственный технический университет, Профобразование, 2021. — 49 c. — ISBN 978-5-00175-033-8, 978-5-4488-0983-5. — Текст : электронный // Электронно-библиотечная система IPR BOOKS : [сайт]. — URL: </w:t>
      </w:r>
      <w:hyperlink r:id="rId25" w:history="1">
        <w:r w:rsidRPr="0075748E">
          <w:rPr>
            <w:rFonts w:ascii="Times New Roman" w:eastAsia="Calibri" w:hAnsi="Times New Roman" w:cs="Times New Roman"/>
            <w:color w:val="000000"/>
            <w:sz w:val="24"/>
            <w:szCs w:val="24"/>
            <w:u w:val="single"/>
          </w:rPr>
          <w:t>https://www.iprbookshop.ru/101617.html</w:t>
        </w:r>
      </w:hyperlink>
      <w:r w:rsidRPr="0075748E">
        <w:rPr>
          <w:rFonts w:ascii="Times New Roman" w:eastAsia="Calibri" w:hAnsi="Times New Roman" w:cs="Times New Roman"/>
          <w:sz w:val="24"/>
          <w:szCs w:val="24"/>
        </w:rPr>
        <w:t xml:space="preserve"> </w:t>
      </w:r>
    </w:p>
    <w:p w14:paraId="354BF8BF" w14:textId="76832CEA" w:rsidR="0075748E" w:rsidRPr="0075748E" w:rsidRDefault="0075748E" w:rsidP="0075748E">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75748E">
        <w:rPr>
          <w:rFonts w:ascii="Times New Roman" w:eastAsia="Calibri" w:hAnsi="Times New Roman" w:cs="Times New Roman"/>
          <w:sz w:val="24"/>
          <w:szCs w:val="24"/>
        </w:rPr>
        <w:t xml:space="preserve">Угольников, А. В. Метрология. Электрические измерения : практикум / А. В. Угольников. — Саратов : Ай Пи Ар Медиа, 2019. — 140 c. — ISBN 978-5-4497-0019-3. — Текст : электронный // Электронно-библиотечная система IPR BOOKS : [сайт]. — URL: </w:t>
      </w:r>
      <w:hyperlink r:id="rId26" w:history="1">
        <w:r w:rsidRPr="0075748E">
          <w:rPr>
            <w:rFonts w:ascii="Times New Roman" w:eastAsia="Calibri" w:hAnsi="Times New Roman" w:cs="Times New Roman"/>
            <w:color w:val="000000"/>
            <w:sz w:val="24"/>
            <w:szCs w:val="24"/>
            <w:u w:val="single"/>
          </w:rPr>
          <w:t>https://www.iprbookshop.ru/82232.html</w:t>
        </w:r>
      </w:hyperlink>
      <w:r w:rsidRPr="0075748E">
        <w:rPr>
          <w:rFonts w:ascii="Times New Roman" w:eastAsia="Calibri" w:hAnsi="Times New Roman" w:cs="Times New Roman"/>
          <w:sz w:val="24"/>
          <w:szCs w:val="24"/>
        </w:rPr>
        <w:t xml:space="preserve">  </w:t>
      </w:r>
    </w:p>
    <w:p w14:paraId="358969F6" w14:textId="77777777" w:rsidR="00E85711" w:rsidRPr="00E85711" w:rsidRDefault="00E85711" w:rsidP="00E85711">
      <w:pPr>
        <w:jc w:val="both"/>
        <w:rPr>
          <w:rFonts w:ascii="Times New Roman" w:hAnsi="Times New Roman" w:cs="Times New Roman"/>
          <w:b/>
          <w:bCs/>
          <w:sz w:val="24"/>
          <w:szCs w:val="24"/>
        </w:rPr>
      </w:pPr>
      <w:r w:rsidRPr="00E85711">
        <w:rPr>
          <w:rFonts w:ascii="Times New Roman" w:hAnsi="Times New Roman" w:cs="Times New Roman"/>
          <w:b/>
          <w:bCs/>
          <w:sz w:val="24"/>
          <w:szCs w:val="24"/>
        </w:rPr>
        <w:t>3.7. Словари, справочники, энциклопедии, периодические материалы (журналы и газеты)</w:t>
      </w:r>
    </w:p>
    <w:bookmarkEnd w:id="22"/>
    <w:p w14:paraId="39238D30" w14:textId="1F61107C" w:rsidR="0075748E" w:rsidRPr="0075748E" w:rsidRDefault="0075748E" w:rsidP="0075748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75748E">
        <w:rPr>
          <w:rFonts w:ascii="Times New Roman" w:eastAsia="Calibri" w:hAnsi="Times New Roman" w:cs="Times New Roman"/>
          <w:sz w:val="24"/>
          <w:szCs w:val="24"/>
        </w:rPr>
        <w:t>Научно- технический журнал</w:t>
      </w:r>
      <w:r w:rsidRPr="0075748E">
        <w:rPr>
          <w:rFonts w:ascii="Times New Roman" w:eastAsia="Calibri" w:hAnsi="Times New Roman" w:cs="Times New Roman"/>
          <w:sz w:val="24"/>
          <w:szCs w:val="24"/>
        </w:rPr>
        <w:tab/>
        <w:t xml:space="preserve">«ЭЛЕКТРО. Электротехника, электроэнергетика, электротехническая промышленность» </w:t>
      </w:r>
      <w:hyperlink r:id="rId27">
        <w:r w:rsidRPr="0075748E">
          <w:rPr>
            <w:rFonts w:ascii="Times New Roman" w:eastAsia="Calibri" w:hAnsi="Times New Roman" w:cs="Times New Roman"/>
            <w:color w:val="0563C1"/>
            <w:sz w:val="24"/>
            <w:szCs w:val="24"/>
            <w:u w:val="single"/>
          </w:rPr>
          <w:t>https://www.iprboo</w:t>
        </w:r>
      </w:hyperlink>
      <w:r w:rsidRPr="0075748E">
        <w:rPr>
          <w:rFonts w:ascii="Times New Roman" w:eastAsia="Calibri" w:hAnsi="Times New Roman" w:cs="Times New Roman"/>
          <w:sz w:val="24"/>
          <w:szCs w:val="24"/>
        </w:rPr>
        <w:t xml:space="preserve"> </w:t>
      </w:r>
      <w:hyperlink r:id="rId28">
        <w:r w:rsidRPr="0075748E">
          <w:rPr>
            <w:rFonts w:ascii="Times New Roman" w:eastAsia="Calibri" w:hAnsi="Times New Roman" w:cs="Times New Roman"/>
            <w:color w:val="0563C1"/>
            <w:sz w:val="24"/>
            <w:szCs w:val="24"/>
            <w:u w:val="single"/>
          </w:rPr>
          <w:t>kshop.ru/33982.ht</w:t>
        </w:r>
      </w:hyperlink>
      <w:r w:rsidRPr="0075748E">
        <w:rPr>
          <w:rFonts w:ascii="Times New Roman" w:eastAsia="Calibri" w:hAnsi="Times New Roman" w:cs="Times New Roman"/>
          <w:sz w:val="24"/>
          <w:szCs w:val="24"/>
        </w:rPr>
        <w:t xml:space="preserve"> </w:t>
      </w:r>
      <w:hyperlink r:id="rId29">
        <w:r w:rsidRPr="0075748E">
          <w:rPr>
            <w:rFonts w:ascii="Times New Roman" w:eastAsia="Calibri" w:hAnsi="Times New Roman" w:cs="Times New Roman"/>
            <w:color w:val="0563C1"/>
            <w:sz w:val="24"/>
            <w:szCs w:val="24"/>
            <w:u w:val="single"/>
          </w:rPr>
          <w:t>ml</w:t>
        </w:r>
      </w:hyperlink>
    </w:p>
    <w:p w14:paraId="23A54C17" w14:textId="5B2D050F" w:rsidR="00372F6A" w:rsidRPr="0075748E" w:rsidRDefault="0075748E" w:rsidP="00757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563C1"/>
          <w:sz w:val="24"/>
          <w:szCs w:val="24"/>
          <w:u w:val="single"/>
        </w:rPr>
      </w:pPr>
      <w:r>
        <w:rPr>
          <w:rFonts w:ascii="Times New Roman" w:eastAsia="Calibri" w:hAnsi="Times New Roman" w:cs="Times New Roman"/>
          <w:sz w:val="24"/>
          <w:szCs w:val="24"/>
        </w:rPr>
        <w:t>2.</w:t>
      </w:r>
      <w:r w:rsidRPr="0075748E">
        <w:rPr>
          <w:rFonts w:ascii="Times New Roman" w:eastAsia="Calibri" w:hAnsi="Times New Roman" w:cs="Times New Roman"/>
          <w:sz w:val="24"/>
          <w:szCs w:val="24"/>
        </w:rPr>
        <w:t xml:space="preserve">Журнал Электричество </w:t>
      </w:r>
      <w:hyperlink r:id="rId30">
        <w:r w:rsidRPr="0075748E">
          <w:rPr>
            <w:rFonts w:ascii="Times New Roman" w:eastAsia="Calibri" w:hAnsi="Times New Roman" w:cs="Times New Roman"/>
            <w:color w:val="0563C1"/>
            <w:sz w:val="24"/>
            <w:szCs w:val="24"/>
            <w:u w:val="single"/>
          </w:rPr>
          <w:t>https://www.iprboo</w:t>
        </w:r>
      </w:hyperlink>
      <w:r w:rsidRPr="0075748E">
        <w:rPr>
          <w:rFonts w:ascii="Times New Roman" w:eastAsia="Calibri" w:hAnsi="Times New Roman" w:cs="Times New Roman"/>
          <w:sz w:val="24"/>
          <w:szCs w:val="24"/>
        </w:rPr>
        <w:t xml:space="preserve"> </w:t>
      </w:r>
      <w:hyperlink r:id="rId31">
        <w:r w:rsidRPr="0075748E">
          <w:rPr>
            <w:rFonts w:ascii="Times New Roman" w:eastAsia="Calibri" w:hAnsi="Times New Roman" w:cs="Times New Roman"/>
            <w:color w:val="0563C1"/>
            <w:sz w:val="24"/>
            <w:szCs w:val="24"/>
            <w:u w:val="single"/>
          </w:rPr>
          <w:t>kshop.ru/73097.ht</w:t>
        </w:r>
      </w:hyperlink>
      <w:hyperlink r:id="rId32">
        <w:r w:rsidRPr="0075748E">
          <w:rPr>
            <w:rFonts w:ascii="Times New Roman" w:eastAsia="Calibri" w:hAnsi="Times New Roman" w:cs="Times New Roman"/>
            <w:color w:val="0563C1"/>
            <w:sz w:val="24"/>
            <w:szCs w:val="24"/>
            <w:u w:val="single"/>
          </w:rPr>
          <w:t>ml</w:t>
        </w:r>
      </w:hyperlink>
    </w:p>
    <w:p w14:paraId="0F869AA0" w14:textId="6BBCEE8F" w:rsidR="0075748E" w:rsidRPr="0075748E" w:rsidRDefault="0075748E" w:rsidP="0075748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75748E">
        <w:rPr>
          <w:rFonts w:ascii="Times New Roman" w:eastAsia="Calibri" w:hAnsi="Times New Roman" w:cs="Times New Roman"/>
          <w:sz w:val="24"/>
          <w:szCs w:val="24"/>
        </w:rPr>
        <w:t>Толковый словарь русских научно-технических терминов : словарь / под редакцией В. И. Максимова, А. В. Голубевой.— 4-е изд. — Санкт-Петербург: Златоуст, 2021. — 800 c. — ISBN    978-5-86547-998-7.    —Текст: электронный // Электронно-библиотечная система IPR BOOKS: [сайт]. — URL:</w:t>
      </w:r>
      <w:hyperlink r:id="rId33">
        <w:r w:rsidRPr="0075748E">
          <w:rPr>
            <w:rFonts w:ascii="Times New Roman" w:eastAsia="Calibri" w:hAnsi="Times New Roman" w:cs="Times New Roman"/>
            <w:color w:val="0563C1"/>
            <w:sz w:val="24"/>
            <w:szCs w:val="24"/>
            <w:u w:val="single"/>
          </w:rPr>
          <w:t>https://www.iprbookshop.ru/106</w:t>
        </w:r>
      </w:hyperlink>
      <w:r w:rsidRPr="0075748E">
        <w:rPr>
          <w:rFonts w:ascii="Times New Roman" w:eastAsia="Calibri" w:hAnsi="Times New Roman" w:cs="Times New Roman"/>
          <w:sz w:val="24"/>
          <w:szCs w:val="24"/>
        </w:rPr>
        <w:t xml:space="preserve"> </w:t>
      </w:r>
      <w:hyperlink r:id="rId34">
        <w:r w:rsidRPr="0075748E">
          <w:rPr>
            <w:rFonts w:ascii="Times New Roman" w:eastAsia="Calibri" w:hAnsi="Times New Roman" w:cs="Times New Roman"/>
            <w:color w:val="0563C1"/>
            <w:sz w:val="24"/>
            <w:szCs w:val="24"/>
            <w:u w:val="single"/>
          </w:rPr>
          <w:t>070.html</w:t>
        </w:r>
      </w:hyperlink>
    </w:p>
    <w:p w14:paraId="314A2163" w14:textId="0D6B5308" w:rsidR="0075748E" w:rsidRPr="0075748E" w:rsidRDefault="0075748E" w:rsidP="0075748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75748E">
        <w:rPr>
          <w:rFonts w:ascii="Times New Roman" w:eastAsia="Calibri" w:hAnsi="Times New Roman" w:cs="Times New Roman"/>
          <w:sz w:val="24"/>
          <w:szCs w:val="24"/>
        </w:rPr>
        <w:t>Словарь энергетических терминов</w:t>
      </w:r>
      <w:r w:rsidRPr="0075748E">
        <w:rPr>
          <w:rFonts w:ascii="Times New Roman" w:eastAsia="Calibri" w:hAnsi="Times New Roman" w:cs="Times New Roman"/>
          <w:sz w:val="24"/>
          <w:szCs w:val="24"/>
        </w:rPr>
        <w:tab/>
        <w:t>(казахско-русско- английский): свыше 8000 терминов и фраз / А.Б. Алияров [и др.]. — Алматы : Нур-Принт, Алматинский университет энергетики и связи, 2016. —</w:t>
      </w:r>
      <w:r>
        <w:rPr>
          <w:rFonts w:ascii="Times New Roman" w:eastAsia="Calibri" w:hAnsi="Times New Roman" w:cs="Times New Roman"/>
          <w:sz w:val="24"/>
          <w:szCs w:val="24"/>
        </w:rPr>
        <w:t xml:space="preserve"> </w:t>
      </w:r>
      <w:r w:rsidRPr="0075748E">
        <w:rPr>
          <w:rFonts w:ascii="Times New Roman" w:eastAsia="Calibri" w:hAnsi="Times New Roman" w:cs="Times New Roman"/>
          <w:sz w:val="24"/>
          <w:szCs w:val="24"/>
        </w:rPr>
        <w:t>417 c. — Текст: электронный // IPR SMART: [сайт]. — URL:</w:t>
      </w:r>
    </w:p>
    <w:p w14:paraId="6417A179" w14:textId="03EF9B0D" w:rsidR="0075748E" w:rsidRPr="0075748E" w:rsidRDefault="000E4045" w:rsidP="00757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ar-SA"/>
        </w:rPr>
      </w:pPr>
      <w:hyperlink r:id="rId35">
        <w:r w:rsidR="0075748E" w:rsidRPr="0075748E">
          <w:rPr>
            <w:rFonts w:ascii="Times New Roman" w:eastAsia="Calibri" w:hAnsi="Times New Roman" w:cs="Times New Roman"/>
            <w:color w:val="0563C1"/>
            <w:sz w:val="24"/>
            <w:szCs w:val="24"/>
            <w:u w:val="single"/>
            <w:lang w:val="en-US"/>
          </w:rPr>
          <w:t>https</w:t>
        </w:r>
        <w:r w:rsidR="0075748E" w:rsidRPr="007D68A5">
          <w:rPr>
            <w:rFonts w:ascii="Times New Roman" w:eastAsia="Calibri" w:hAnsi="Times New Roman" w:cs="Times New Roman"/>
            <w:color w:val="0563C1"/>
            <w:sz w:val="24"/>
            <w:szCs w:val="24"/>
            <w:u w:val="single"/>
          </w:rPr>
          <w:t>://</w:t>
        </w:r>
        <w:r w:rsidR="0075748E" w:rsidRPr="0075748E">
          <w:rPr>
            <w:rFonts w:ascii="Times New Roman" w:eastAsia="Calibri" w:hAnsi="Times New Roman" w:cs="Times New Roman"/>
            <w:color w:val="0563C1"/>
            <w:sz w:val="24"/>
            <w:szCs w:val="24"/>
            <w:u w:val="single"/>
            <w:lang w:val="en-US"/>
          </w:rPr>
          <w:t>www</w:t>
        </w:r>
        <w:r w:rsidR="0075748E" w:rsidRPr="007D68A5">
          <w:rPr>
            <w:rFonts w:ascii="Times New Roman" w:eastAsia="Calibri" w:hAnsi="Times New Roman" w:cs="Times New Roman"/>
            <w:color w:val="0563C1"/>
            <w:sz w:val="24"/>
            <w:szCs w:val="24"/>
            <w:u w:val="single"/>
          </w:rPr>
          <w:t>.</w:t>
        </w:r>
        <w:r w:rsidR="0075748E" w:rsidRPr="0075748E">
          <w:rPr>
            <w:rFonts w:ascii="Times New Roman" w:eastAsia="Calibri" w:hAnsi="Times New Roman" w:cs="Times New Roman"/>
            <w:color w:val="0563C1"/>
            <w:sz w:val="24"/>
            <w:szCs w:val="24"/>
            <w:u w:val="single"/>
            <w:lang w:val="en-US"/>
          </w:rPr>
          <w:t>iprbookshop</w:t>
        </w:r>
        <w:r w:rsidR="0075748E" w:rsidRPr="007D68A5">
          <w:rPr>
            <w:rFonts w:ascii="Times New Roman" w:eastAsia="Calibri" w:hAnsi="Times New Roman" w:cs="Times New Roman"/>
            <w:color w:val="0563C1"/>
            <w:sz w:val="24"/>
            <w:szCs w:val="24"/>
            <w:u w:val="single"/>
          </w:rPr>
          <w:t>.</w:t>
        </w:r>
        <w:r w:rsidR="0075748E" w:rsidRPr="0075748E">
          <w:rPr>
            <w:rFonts w:ascii="Times New Roman" w:eastAsia="Calibri" w:hAnsi="Times New Roman" w:cs="Times New Roman"/>
            <w:color w:val="0563C1"/>
            <w:sz w:val="24"/>
            <w:szCs w:val="24"/>
            <w:u w:val="single"/>
            <w:lang w:val="en-US"/>
          </w:rPr>
          <w:t>ru</w:t>
        </w:r>
        <w:r w:rsidR="0075748E" w:rsidRPr="007D68A5">
          <w:rPr>
            <w:rFonts w:ascii="Times New Roman" w:eastAsia="Calibri" w:hAnsi="Times New Roman" w:cs="Times New Roman"/>
            <w:color w:val="0563C1"/>
            <w:sz w:val="24"/>
            <w:szCs w:val="24"/>
            <w:u w:val="single"/>
          </w:rPr>
          <w:t>/691</w:t>
        </w:r>
      </w:hyperlink>
      <w:r w:rsidR="0075748E" w:rsidRPr="007D68A5">
        <w:rPr>
          <w:rFonts w:ascii="Times New Roman" w:eastAsia="Calibri" w:hAnsi="Times New Roman" w:cs="Times New Roman"/>
          <w:sz w:val="24"/>
          <w:szCs w:val="24"/>
        </w:rPr>
        <w:t xml:space="preserve"> </w:t>
      </w:r>
      <w:hyperlink r:id="rId36">
        <w:r w:rsidR="0075748E" w:rsidRPr="007D68A5">
          <w:rPr>
            <w:rFonts w:ascii="Times New Roman" w:eastAsia="Calibri" w:hAnsi="Times New Roman" w:cs="Times New Roman"/>
            <w:color w:val="0563C1"/>
            <w:sz w:val="24"/>
            <w:szCs w:val="24"/>
            <w:u w:val="single"/>
          </w:rPr>
          <w:t>97.</w:t>
        </w:r>
        <w:r w:rsidR="0075748E" w:rsidRPr="0075748E">
          <w:rPr>
            <w:rFonts w:ascii="Times New Roman" w:eastAsia="Calibri" w:hAnsi="Times New Roman" w:cs="Times New Roman"/>
            <w:color w:val="0563C1"/>
            <w:sz w:val="24"/>
            <w:szCs w:val="24"/>
            <w:u w:val="single"/>
            <w:lang w:val="en-US"/>
          </w:rPr>
          <w:t>html</w:t>
        </w:r>
      </w:hyperlink>
    </w:p>
    <w:p w14:paraId="273C2E13" w14:textId="4058D17D" w:rsidR="00372F6A" w:rsidRPr="00372F6A" w:rsidRDefault="00372F6A" w:rsidP="0075748E">
      <w:pPr>
        <w:shd w:val="clear" w:color="auto" w:fill="FFFFFF"/>
        <w:spacing w:after="0" w:line="240" w:lineRule="auto"/>
        <w:ind w:firstLine="851"/>
        <w:jc w:val="both"/>
        <w:rPr>
          <w:rFonts w:ascii="Times New Roman" w:eastAsia="Times New Roman" w:hAnsi="Times New Roman" w:cs="Times New Roman"/>
          <w:b/>
          <w:caps/>
          <w:sz w:val="24"/>
          <w:szCs w:val="24"/>
          <w:lang w:eastAsia="ar-SA"/>
        </w:rPr>
      </w:pPr>
      <w:r w:rsidRPr="0075748E">
        <w:rPr>
          <w:rFonts w:ascii="Times New Roman" w:eastAsia="Times New Roman" w:hAnsi="Times New Roman" w:cs="Times New Roman"/>
          <w:b/>
          <w:caps/>
          <w:sz w:val="24"/>
          <w:szCs w:val="24"/>
          <w:lang w:eastAsia="ar-SA"/>
        </w:rPr>
        <w:br w:type="page"/>
      </w:r>
      <w:r w:rsidRPr="00372F6A">
        <w:rPr>
          <w:rFonts w:ascii="Times New Roman" w:eastAsia="Times New Roman" w:hAnsi="Times New Roman" w:cs="Times New Roman"/>
          <w:b/>
          <w:caps/>
          <w:sz w:val="24"/>
          <w:szCs w:val="24"/>
          <w:lang w:eastAsia="ar-SA"/>
        </w:rPr>
        <w:lastRenderedPageBreak/>
        <w:t xml:space="preserve">4. Контроль и оценка результатов освоения ПРОГРАММЫ профессионального модуля </w:t>
      </w:r>
    </w:p>
    <w:p w14:paraId="4AC060F3"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ar-SA"/>
        </w:rPr>
      </w:pPr>
    </w:p>
    <w:p w14:paraId="51542025" w14:textId="1108F9A4" w:rsidR="00372F6A" w:rsidRDefault="00372F6A" w:rsidP="00372F6A">
      <w:pPr>
        <w:autoSpaceDE w:val="0"/>
        <w:spacing w:after="0" w:line="240" w:lineRule="auto"/>
        <w:rPr>
          <w:rFonts w:ascii="Times New Roman" w:eastAsia="Times New Roman" w:hAnsi="Times New Roman" w:cs="Times New Roman"/>
          <w:sz w:val="24"/>
          <w:szCs w:val="24"/>
          <w:lang w:eastAsia="ru-RU"/>
        </w:rPr>
      </w:pPr>
      <w:r w:rsidRPr="00372F6A">
        <w:rPr>
          <w:rFonts w:ascii="Times New Roman" w:eastAsia="Times New Roman" w:hAnsi="Times New Roman" w:cs="Times New Roman"/>
          <w:b/>
          <w:sz w:val="24"/>
          <w:szCs w:val="24"/>
          <w:lang w:eastAsia="ru-RU"/>
        </w:rPr>
        <w:t>Контроля</w:t>
      </w:r>
      <w:r w:rsidRPr="00372F6A">
        <w:rPr>
          <w:rFonts w:ascii="Times New Roman" w:eastAsia="Times New Roman" w:hAnsi="Times New Roman" w:cs="Times New Roman"/>
          <w:sz w:val="24"/>
          <w:szCs w:val="24"/>
          <w:lang w:eastAsia="ru-RU"/>
        </w:rPr>
        <w:t xml:space="preserve"> </w:t>
      </w:r>
      <w:r w:rsidRPr="00372F6A">
        <w:rPr>
          <w:rFonts w:ascii="Times New Roman" w:eastAsia="Times New Roman" w:hAnsi="Times New Roman" w:cs="Times New Roman"/>
          <w:b/>
          <w:bCs/>
          <w:sz w:val="24"/>
          <w:szCs w:val="24"/>
          <w:lang w:eastAsia="ru-RU"/>
        </w:rPr>
        <w:t>и оценки</w:t>
      </w:r>
      <w:r w:rsidRPr="00372F6A">
        <w:rPr>
          <w:rFonts w:ascii="Times New Roman" w:eastAsia="Times New Roman" w:hAnsi="Times New Roman" w:cs="Times New Roman"/>
          <w:sz w:val="24"/>
          <w:szCs w:val="24"/>
          <w:lang w:eastAsia="ru-RU"/>
        </w:rPr>
        <w:t xml:space="preserve"> результатов обучения позволяют проверять у обучающихся профессиональных компетенций и развитие общих компетенций. </w:t>
      </w:r>
    </w:p>
    <w:p w14:paraId="205DD096" w14:textId="77777777" w:rsidR="002B739B" w:rsidRDefault="002B739B" w:rsidP="00372F6A">
      <w:pPr>
        <w:autoSpaceDE w:val="0"/>
        <w:spacing w:after="0" w:line="240" w:lineRule="auto"/>
        <w:rPr>
          <w:rFonts w:ascii="Times New Roman" w:eastAsia="Times New Roman" w:hAnsi="Times New Roman" w:cs="Times New Roman"/>
          <w:sz w:val="24"/>
          <w:szCs w:val="24"/>
          <w:lang w:eastAsia="ru-RU"/>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0"/>
        <w:gridCol w:w="4677"/>
      </w:tblGrid>
      <w:tr w:rsidR="0084419E" w:rsidRPr="009B4BAB" w14:paraId="40401634" w14:textId="77777777" w:rsidTr="00D71797">
        <w:tc>
          <w:tcPr>
            <w:tcW w:w="4390" w:type="dxa"/>
            <w:tcBorders>
              <w:top w:val="single" w:sz="4" w:space="0" w:color="000000"/>
              <w:left w:val="single" w:sz="4" w:space="0" w:color="000000"/>
              <w:bottom w:val="single" w:sz="4" w:space="0" w:color="000000"/>
              <w:right w:val="single" w:sz="4" w:space="0" w:color="000000"/>
            </w:tcBorders>
            <w:vAlign w:val="center"/>
          </w:tcPr>
          <w:p w14:paraId="2E661370" w14:textId="77777777" w:rsidR="0084419E" w:rsidRPr="009B4BAB" w:rsidRDefault="0084419E" w:rsidP="000E4045">
            <w:pPr>
              <w:spacing w:after="0" w:line="240" w:lineRule="exact"/>
              <w:jc w:val="center"/>
              <w:rPr>
                <w:rFonts w:ascii="Times New Roman" w:eastAsia="Calibri" w:hAnsi="Times New Roman" w:cs="Times New Roman"/>
                <w:b/>
                <w:sz w:val="24"/>
                <w:szCs w:val="24"/>
                <w:lang w:eastAsia="ru-RU"/>
              </w:rPr>
            </w:pPr>
            <w:r w:rsidRPr="009B4BAB">
              <w:rPr>
                <w:rFonts w:ascii="Times New Roman" w:eastAsia="Calibri" w:hAnsi="Times New Roman" w:cs="Times New Roman"/>
                <w:b/>
                <w:sz w:val="24"/>
                <w:szCs w:val="24"/>
                <w:lang w:eastAsia="ru-RU"/>
              </w:rPr>
              <w:t>Содержание обучения</w:t>
            </w:r>
          </w:p>
          <w:p w14:paraId="1D0472FA" w14:textId="77777777" w:rsidR="0084419E" w:rsidRPr="009B4BAB" w:rsidRDefault="0084419E" w:rsidP="000E4045">
            <w:pPr>
              <w:spacing w:after="0" w:line="240" w:lineRule="exact"/>
              <w:jc w:val="center"/>
              <w:rPr>
                <w:rFonts w:ascii="Times New Roman" w:eastAsia="Calibri" w:hAnsi="Times New Roman" w:cs="Times New Roman"/>
                <w:b/>
                <w:sz w:val="24"/>
                <w:szCs w:val="24"/>
                <w:lang w:eastAsia="ru-RU" w:bidi="ne-IN"/>
              </w:rPr>
            </w:pPr>
          </w:p>
        </w:tc>
        <w:tc>
          <w:tcPr>
            <w:tcW w:w="4677" w:type="dxa"/>
            <w:tcBorders>
              <w:top w:val="single" w:sz="4" w:space="0" w:color="000000"/>
              <w:left w:val="single" w:sz="4" w:space="0" w:color="000000"/>
              <w:bottom w:val="single" w:sz="4" w:space="0" w:color="000000"/>
              <w:right w:val="single" w:sz="4" w:space="0" w:color="000000"/>
            </w:tcBorders>
            <w:vAlign w:val="center"/>
            <w:hideMark/>
          </w:tcPr>
          <w:p w14:paraId="4EBB98A4" w14:textId="77777777" w:rsidR="0084419E" w:rsidRPr="009B4BAB" w:rsidRDefault="0084419E" w:rsidP="000E4045">
            <w:pPr>
              <w:spacing w:after="0" w:line="240" w:lineRule="exact"/>
              <w:jc w:val="center"/>
              <w:rPr>
                <w:rFonts w:ascii="Times New Roman" w:eastAsia="Calibri" w:hAnsi="Times New Roman" w:cs="Times New Roman"/>
                <w:b/>
                <w:sz w:val="24"/>
                <w:szCs w:val="24"/>
                <w:lang w:eastAsia="ru-RU"/>
              </w:rPr>
            </w:pPr>
            <w:r w:rsidRPr="009B4BAB">
              <w:rPr>
                <w:rFonts w:ascii="Times New Roman" w:eastAsia="Calibri" w:hAnsi="Times New Roman" w:cs="Times New Roman"/>
                <w:b/>
                <w:sz w:val="24"/>
                <w:szCs w:val="24"/>
                <w:lang w:eastAsia="ru-RU"/>
              </w:rPr>
              <w:t>Характеристика основных видов учебной деятельности студентов</w:t>
            </w:r>
          </w:p>
          <w:p w14:paraId="0DDBB1C9" w14:textId="77777777" w:rsidR="0084419E" w:rsidRPr="009B4BAB" w:rsidRDefault="0084419E" w:rsidP="000E4045">
            <w:pPr>
              <w:spacing w:after="0" w:line="240" w:lineRule="exact"/>
              <w:jc w:val="center"/>
              <w:rPr>
                <w:rFonts w:ascii="Times New Roman" w:eastAsia="Calibri" w:hAnsi="Times New Roman" w:cs="Times New Roman"/>
                <w:b/>
                <w:sz w:val="24"/>
                <w:szCs w:val="24"/>
                <w:lang w:eastAsia="ru-RU"/>
              </w:rPr>
            </w:pPr>
            <w:r w:rsidRPr="009B4BAB">
              <w:rPr>
                <w:rFonts w:ascii="Times New Roman" w:eastAsia="Calibri" w:hAnsi="Times New Roman" w:cs="Times New Roman"/>
                <w:b/>
                <w:sz w:val="24"/>
                <w:szCs w:val="24"/>
                <w:lang w:eastAsia="ru-RU"/>
              </w:rPr>
              <w:t>(на уровне учебных действий)</w:t>
            </w:r>
          </w:p>
        </w:tc>
      </w:tr>
      <w:tr w:rsidR="0084419E" w:rsidRPr="009B4BAB" w14:paraId="0783C26C" w14:textId="77777777" w:rsidTr="00D71797">
        <w:trPr>
          <w:trHeight w:val="2698"/>
        </w:trPr>
        <w:tc>
          <w:tcPr>
            <w:tcW w:w="4390" w:type="dxa"/>
            <w:tcBorders>
              <w:top w:val="single" w:sz="4" w:space="0" w:color="000000"/>
              <w:left w:val="single" w:sz="4" w:space="0" w:color="000000"/>
              <w:bottom w:val="single" w:sz="4" w:space="0" w:color="000000"/>
              <w:right w:val="single" w:sz="4" w:space="0" w:color="000000"/>
            </w:tcBorders>
          </w:tcPr>
          <w:p w14:paraId="75A0ACD8" w14:textId="77777777" w:rsidR="0084419E" w:rsidRPr="00372F6A" w:rsidRDefault="0084419E" w:rsidP="000E4045">
            <w:pPr>
              <w:spacing w:after="0" w:line="256" w:lineRule="auto"/>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Тема 1.1. Проверка, профилактические испытания и эксплуатация электродвигателей</w:t>
            </w:r>
          </w:p>
          <w:p w14:paraId="3013C026" w14:textId="77777777" w:rsidR="0084419E" w:rsidRPr="00372F6A" w:rsidRDefault="0084419E" w:rsidP="000E4045">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sz w:val="24"/>
                <w:szCs w:val="24"/>
                <w:lang w:eastAsia="ar-SA"/>
              </w:rPr>
              <w:t>Тема 1.2.</w:t>
            </w:r>
            <w:r>
              <w:rPr>
                <w:rFonts w:ascii="Times New Roman" w:eastAsia="Times New Roman" w:hAnsi="Times New Roman" w:cs="Times New Roman"/>
                <w:bCs/>
                <w:sz w:val="24"/>
                <w:szCs w:val="24"/>
                <w:lang w:eastAsia="ar-SA"/>
              </w:rPr>
              <w:t xml:space="preserve"> </w:t>
            </w:r>
            <w:r w:rsidRPr="00372F6A">
              <w:rPr>
                <w:rFonts w:ascii="Times New Roman" w:eastAsia="Times New Roman" w:hAnsi="Times New Roman" w:cs="Times New Roman"/>
                <w:bCs/>
                <w:sz w:val="24"/>
                <w:szCs w:val="24"/>
                <w:lang w:eastAsia="ar-SA"/>
              </w:rPr>
              <w:t>Проверка, профилактические испытания и эксплуатация силовых трансформаторов</w:t>
            </w:r>
          </w:p>
          <w:p w14:paraId="00BF3804" w14:textId="77777777" w:rsidR="0084419E" w:rsidRDefault="0084419E" w:rsidP="000E4045">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1.3. Нагрев электрооборудования</w:t>
            </w:r>
          </w:p>
          <w:p w14:paraId="42D4AC7F" w14:textId="77777777" w:rsidR="0084419E" w:rsidRDefault="0084419E" w:rsidP="000E4045">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1.4. Генераторы, синхронные компенсаторы и шунтирующие реакторы</w:t>
            </w:r>
          </w:p>
          <w:p w14:paraId="73EA6312" w14:textId="77777777" w:rsidR="0084419E" w:rsidRDefault="0084419E" w:rsidP="000E4045">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1.5. Электрооборудование распределительных устройств (РУ)</w:t>
            </w:r>
          </w:p>
          <w:p w14:paraId="01E7942B" w14:textId="77777777" w:rsidR="0084419E" w:rsidRPr="00372F6A" w:rsidRDefault="0084419E" w:rsidP="000E4045">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sz w:val="24"/>
                <w:szCs w:val="24"/>
                <w:lang w:eastAsia="ar-SA"/>
              </w:rPr>
              <w:t>Тема 1.6.</w:t>
            </w:r>
            <w:r>
              <w:rPr>
                <w:rFonts w:ascii="Times New Roman" w:eastAsia="Times New Roman" w:hAnsi="Times New Roman" w:cs="Times New Roman"/>
                <w:bCs/>
                <w:sz w:val="24"/>
                <w:szCs w:val="24"/>
                <w:lang w:eastAsia="ar-SA"/>
              </w:rPr>
              <w:t xml:space="preserve"> </w:t>
            </w:r>
            <w:r w:rsidRPr="00372F6A">
              <w:rPr>
                <w:rFonts w:ascii="Times New Roman" w:eastAsia="Times New Roman" w:hAnsi="Times New Roman" w:cs="Times New Roman"/>
                <w:bCs/>
                <w:sz w:val="24"/>
                <w:szCs w:val="24"/>
                <w:lang w:eastAsia="ar-SA"/>
              </w:rPr>
              <w:t>Проверка и наладка вторичных устройств</w:t>
            </w:r>
          </w:p>
          <w:p w14:paraId="2C2BD505" w14:textId="77777777" w:rsidR="0084419E" w:rsidRPr="00372F6A" w:rsidRDefault="0084419E" w:rsidP="000E4045">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1.7.</w:t>
            </w:r>
            <w:r>
              <w:rPr>
                <w:rFonts w:ascii="Times New Roman" w:eastAsia="Times New Roman" w:hAnsi="Times New Roman" w:cs="Times New Roman"/>
                <w:bCs/>
                <w:sz w:val="24"/>
                <w:szCs w:val="24"/>
                <w:lang w:eastAsia="ar-SA"/>
              </w:rPr>
              <w:t xml:space="preserve"> </w:t>
            </w:r>
            <w:r w:rsidRPr="00372F6A">
              <w:rPr>
                <w:rFonts w:ascii="Times New Roman" w:eastAsia="Times New Roman" w:hAnsi="Times New Roman" w:cs="Times New Roman"/>
                <w:bCs/>
                <w:sz w:val="24"/>
                <w:szCs w:val="24"/>
                <w:lang w:eastAsia="ar-SA"/>
              </w:rPr>
              <w:t>Испытания и проверка</w:t>
            </w:r>
          </w:p>
          <w:p w14:paraId="2897D86B" w14:textId="77777777" w:rsidR="0084419E" w:rsidRPr="00372F6A" w:rsidRDefault="0084419E" w:rsidP="000E4045">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sz w:val="24"/>
                <w:szCs w:val="24"/>
                <w:lang w:eastAsia="ar-SA"/>
              </w:rPr>
              <w:t>кабельных линий электропередач</w:t>
            </w:r>
          </w:p>
          <w:p w14:paraId="645642CE" w14:textId="77777777" w:rsidR="0084419E" w:rsidRDefault="0084419E" w:rsidP="000E4045">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1.8. Испытания и проверка воздушных линий электропередач</w:t>
            </w:r>
          </w:p>
          <w:p w14:paraId="5C4DD30B" w14:textId="77777777" w:rsidR="0084419E" w:rsidRDefault="0084419E" w:rsidP="000E4045">
            <w:pPr>
              <w:widowControl w:val="0"/>
              <w:tabs>
                <w:tab w:val="left" w:pos="1071"/>
                <w:tab w:val="left" w:pos="3246"/>
                <w:tab w:val="left" w:pos="4923"/>
              </w:tabs>
              <w:autoSpaceDE w:val="0"/>
              <w:autoSpaceDN w:val="0"/>
              <w:spacing w:before="9" w:after="0" w:line="240" w:lineRule="auto"/>
              <w:ind w:right="-3"/>
              <w:jc w:val="both"/>
              <w:rPr>
                <w:rFonts w:ascii="Times New Roman" w:eastAsia="Times New Roman" w:hAnsi="Times New Roman" w:cs="Times New Roman"/>
                <w:bCs/>
                <w:sz w:val="24"/>
                <w:szCs w:val="24"/>
                <w:lang w:eastAsia="ar-SA"/>
              </w:rPr>
            </w:pPr>
            <w:r w:rsidRPr="00B971C9">
              <w:rPr>
                <w:rFonts w:ascii="Times New Roman" w:eastAsia="Times New Roman" w:hAnsi="Times New Roman" w:cs="Times New Roman"/>
                <w:bCs/>
                <w:sz w:val="24"/>
                <w:szCs w:val="24"/>
                <w:lang w:eastAsia="ar-SA"/>
              </w:rPr>
              <w:t xml:space="preserve">Тема 2.1. </w:t>
            </w:r>
            <w:r>
              <w:rPr>
                <w:rFonts w:ascii="Times New Roman" w:eastAsia="Times New Roman" w:hAnsi="Times New Roman" w:cs="Times New Roman"/>
                <w:bCs/>
                <w:sz w:val="24"/>
                <w:szCs w:val="24"/>
                <w:lang w:eastAsia="ar-SA"/>
              </w:rPr>
              <w:t xml:space="preserve"> </w:t>
            </w:r>
            <w:r w:rsidRPr="00B971C9">
              <w:rPr>
                <w:rFonts w:ascii="Times New Roman" w:eastAsia="Times New Roman" w:hAnsi="Times New Roman" w:cs="Times New Roman"/>
                <w:bCs/>
                <w:sz w:val="24"/>
                <w:szCs w:val="24"/>
                <w:lang w:eastAsia="ar-SA"/>
              </w:rPr>
              <w:t>Основы метрологии</w:t>
            </w:r>
          </w:p>
          <w:p w14:paraId="30A630A7" w14:textId="77777777" w:rsidR="0084419E" w:rsidRPr="00372F6A" w:rsidRDefault="0084419E" w:rsidP="000E4045">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2.2.</w:t>
            </w:r>
            <w:r>
              <w:rPr>
                <w:rFonts w:ascii="Times New Roman" w:eastAsia="Times New Roman" w:hAnsi="Times New Roman" w:cs="Times New Roman"/>
                <w:bCs/>
                <w:sz w:val="24"/>
                <w:szCs w:val="24"/>
                <w:lang w:eastAsia="ar-SA"/>
              </w:rPr>
              <w:t xml:space="preserve"> </w:t>
            </w:r>
            <w:r w:rsidRPr="00372F6A">
              <w:rPr>
                <w:rFonts w:ascii="Times New Roman" w:eastAsia="Times New Roman" w:hAnsi="Times New Roman" w:cs="Times New Roman"/>
                <w:bCs/>
                <w:sz w:val="24"/>
                <w:szCs w:val="24"/>
                <w:lang w:eastAsia="ar-SA"/>
              </w:rPr>
              <w:t>Государственная система</w:t>
            </w:r>
          </w:p>
          <w:p w14:paraId="72A54078" w14:textId="77777777" w:rsidR="0084419E" w:rsidRPr="00372F6A" w:rsidRDefault="0084419E" w:rsidP="000E4045">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обеспечения единства </w:t>
            </w:r>
          </w:p>
          <w:p w14:paraId="48A73893" w14:textId="77777777" w:rsidR="0084419E" w:rsidRDefault="0084419E" w:rsidP="000E4045">
            <w:pPr>
              <w:widowControl w:val="0"/>
              <w:tabs>
                <w:tab w:val="left" w:pos="1071"/>
                <w:tab w:val="left" w:pos="3246"/>
                <w:tab w:val="left" w:pos="4923"/>
              </w:tabs>
              <w:autoSpaceDE w:val="0"/>
              <w:autoSpaceDN w:val="0"/>
              <w:spacing w:before="9" w:after="0" w:line="240" w:lineRule="auto"/>
              <w:ind w:right="-3"/>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измерений</w:t>
            </w:r>
          </w:p>
          <w:p w14:paraId="52323857" w14:textId="77777777" w:rsidR="0084419E" w:rsidRDefault="0084419E" w:rsidP="000E4045">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2.3. </w:t>
            </w:r>
            <w:r>
              <w:rPr>
                <w:rFonts w:ascii="Times New Roman" w:eastAsia="Times New Roman" w:hAnsi="Times New Roman" w:cs="Times New Roman"/>
                <w:bCs/>
                <w:sz w:val="24"/>
                <w:szCs w:val="24"/>
                <w:lang w:eastAsia="ar-SA"/>
              </w:rPr>
              <w:t xml:space="preserve"> </w:t>
            </w:r>
            <w:r w:rsidRPr="00372F6A">
              <w:rPr>
                <w:rFonts w:ascii="Times New Roman" w:eastAsia="Times New Roman" w:hAnsi="Times New Roman" w:cs="Times New Roman"/>
                <w:bCs/>
                <w:sz w:val="24"/>
                <w:szCs w:val="24"/>
                <w:lang w:eastAsia="ar-SA"/>
              </w:rPr>
              <w:t>Надежность средств измерений</w:t>
            </w:r>
          </w:p>
          <w:p w14:paraId="6BA852BF" w14:textId="77777777" w:rsidR="0084419E" w:rsidRDefault="0084419E" w:rsidP="000E4045">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2.4. </w:t>
            </w:r>
            <w:r>
              <w:rPr>
                <w:rFonts w:ascii="Times New Roman" w:eastAsia="Times New Roman" w:hAnsi="Times New Roman" w:cs="Times New Roman"/>
                <w:bCs/>
                <w:sz w:val="24"/>
                <w:szCs w:val="24"/>
                <w:lang w:eastAsia="ar-SA"/>
              </w:rPr>
              <w:t xml:space="preserve"> </w:t>
            </w:r>
            <w:r w:rsidRPr="00372F6A">
              <w:rPr>
                <w:rFonts w:ascii="Times New Roman" w:eastAsia="Times New Roman" w:hAnsi="Times New Roman" w:cs="Times New Roman"/>
                <w:bCs/>
                <w:sz w:val="24"/>
                <w:szCs w:val="24"/>
                <w:lang w:eastAsia="ar-SA"/>
              </w:rPr>
              <w:t>Электромеханические измерительные приборы</w:t>
            </w:r>
          </w:p>
          <w:p w14:paraId="337B4DDE" w14:textId="77777777" w:rsidR="0084419E" w:rsidRPr="009B4BAB" w:rsidRDefault="0084419E" w:rsidP="000E4045">
            <w:pPr>
              <w:widowControl w:val="0"/>
              <w:tabs>
                <w:tab w:val="left" w:pos="1071"/>
                <w:tab w:val="left" w:pos="3246"/>
                <w:tab w:val="left" w:pos="4923"/>
              </w:tabs>
              <w:autoSpaceDE w:val="0"/>
              <w:autoSpaceDN w:val="0"/>
              <w:spacing w:before="9" w:after="0" w:line="240" w:lineRule="auto"/>
              <w:ind w:right="-3"/>
              <w:jc w:val="both"/>
              <w:rPr>
                <w:rFonts w:ascii="Times New Roman" w:eastAsia="Times New Roman" w:hAnsi="Times New Roman" w:cs="Times New Roman"/>
              </w:rPr>
            </w:pPr>
          </w:p>
        </w:tc>
        <w:tc>
          <w:tcPr>
            <w:tcW w:w="4677" w:type="dxa"/>
            <w:tcBorders>
              <w:top w:val="single" w:sz="4" w:space="0" w:color="000000"/>
              <w:left w:val="single" w:sz="4" w:space="0" w:color="000000"/>
              <w:bottom w:val="single" w:sz="4" w:space="0" w:color="000000"/>
              <w:right w:val="single" w:sz="4" w:space="0" w:color="000000"/>
            </w:tcBorders>
            <w:hideMark/>
          </w:tcPr>
          <w:p w14:paraId="1C670775" w14:textId="77777777" w:rsidR="0084419E" w:rsidRPr="009B4BAB" w:rsidRDefault="0084419E" w:rsidP="000E4045">
            <w:pPr>
              <w:widowControl w:val="0"/>
              <w:autoSpaceDE w:val="0"/>
              <w:autoSpaceDN w:val="0"/>
              <w:adjustRightInd w:val="0"/>
              <w:spacing w:after="0" w:line="240" w:lineRule="auto"/>
              <w:ind w:left="184"/>
              <w:jc w:val="both"/>
              <w:rPr>
                <w:rFonts w:ascii="Times New Roman" w:eastAsia="Times New Roman" w:hAnsi="Times New Roman" w:cs="Times New Roman"/>
                <w:sz w:val="24"/>
                <w:szCs w:val="24"/>
                <w:lang w:eastAsia="ru-RU"/>
              </w:rPr>
            </w:pPr>
            <w:r w:rsidRPr="009B4BAB">
              <w:rPr>
                <w:rFonts w:ascii="Times New Roman" w:eastAsia="Times New Roman" w:hAnsi="Times New Roman" w:cs="Times New Roman"/>
                <w:sz w:val="24"/>
                <w:szCs w:val="24"/>
                <w:lang w:eastAsia="ru-RU"/>
              </w:rPr>
              <w:t>Выполнение практических заданий</w:t>
            </w:r>
          </w:p>
          <w:p w14:paraId="3795C3C2" w14:textId="77777777" w:rsidR="0084419E" w:rsidRPr="009B4BAB" w:rsidRDefault="0084419E" w:rsidP="000E4045">
            <w:pPr>
              <w:widowControl w:val="0"/>
              <w:autoSpaceDE w:val="0"/>
              <w:autoSpaceDN w:val="0"/>
              <w:adjustRightInd w:val="0"/>
              <w:spacing w:after="0" w:line="240" w:lineRule="auto"/>
              <w:ind w:left="184"/>
              <w:jc w:val="both"/>
              <w:rPr>
                <w:rFonts w:ascii="Times New Roman" w:eastAsia="Times New Roman" w:hAnsi="Times New Roman" w:cs="Times New Roman"/>
                <w:sz w:val="24"/>
                <w:szCs w:val="24"/>
                <w:lang w:eastAsia="ru-RU"/>
              </w:rPr>
            </w:pPr>
            <w:r w:rsidRPr="009B4BAB">
              <w:rPr>
                <w:rFonts w:ascii="Times New Roman" w:eastAsia="Times New Roman" w:hAnsi="Times New Roman" w:cs="Times New Roman"/>
                <w:bCs/>
                <w:sz w:val="24"/>
                <w:szCs w:val="24"/>
                <w:lang w:eastAsia="ru-RU"/>
              </w:rPr>
              <w:t>Мастер – класс. Обучающиеся занятия на платформе Актион студент. ДФК. Квалификационный экзамен.</w:t>
            </w:r>
          </w:p>
        </w:tc>
      </w:tr>
    </w:tbl>
    <w:p w14:paraId="593F2730" w14:textId="77777777" w:rsidR="002B739B" w:rsidRPr="00372F6A" w:rsidRDefault="002B739B" w:rsidP="00372F6A">
      <w:pPr>
        <w:autoSpaceDE w:val="0"/>
        <w:spacing w:after="0" w:line="240" w:lineRule="auto"/>
        <w:rPr>
          <w:rFonts w:ascii="Times New Roman" w:eastAsia="Times New Roman" w:hAnsi="Times New Roman" w:cs="Times New Roman"/>
          <w:sz w:val="24"/>
          <w:szCs w:val="24"/>
          <w:lang w:eastAsia="ru-RU"/>
        </w:rPr>
      </w:pPr>
    </w:p>
    <w:p w14:paraId="3BBE33A9" w14:textId="77777777" w:rsidR="006F2F76" w:rsidRPr="006233AC" w:rsidRDefault="006F2F76" w:rsidP="006F2F76">
      <w:pPr>
        <w:spacing w:after="0" w:line="240" w:lineRule="auto"/>
        <w:jc w:val="both"/>
        <w:rPr>
          <w:rFonts w:ascii="Times New Roman" w:eastAsia="Times New Roman" w:hAnsi="Times New Roman" w:cs="Times New Roman"/>
          <w:sz w:val="24"/>
          <w:szCs w:val="24"/>
          <w:lang w:eastAsia="ru-RU"/>
        </w:rPr>
      </w:pPr>
      <w:bookmarkStart w:id="24" w:name="_PictureBullets"/>
      <w:bookmarkStart w:id="25" w:name="_Hlk102565707"/>
      <w:bookmarkEnd w:id="24"/>
      <w:r w:rsidRPr="006233AC">
        <w:rPr>
          <w:rFonts w:ascii="Times New Roman" w:eastAsia="Times New Roman" w:hAnsi="Times New Roman" w:cs="Times New Roman"/>
          <w:sz w:val="24"/>
          <w:szCs w:val="24"/>
          <w:lang w:eastAsia="ru-RU"/>
        </w:rPr>
        <w:t>Результаты подготовки обучающихся при освоении по учебной дисциплине определяется оценками:</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13"/>
        <w:gridCol w:w="5383"/>
      </w:tblGrid>
      <w:tr w:rsidR="006F2F76" w:rsidRPr="006233AC" w14:paraId="0A350849" w14:textId="77777777" w:rsidTr="00D71797">
        <w:tc>
          <w:tcPr>
            <w:tcW w:w="4106" w:type="dxa"/>
            <w:gridSpan w:val="2"/>
            <w:shd w:val="clear" w:color="auto" w:fill="auto"/>
          </w:tcPr>
          <w:p w14:paraId="0AD09B5C" w14:textId="77777777" w:rsidR="006F2F76" w:rsidRPr="006233AC" w:rsidRDefault="006F2F76" w:rsidP="00C251BF">
            <w:pPr>
              <w:spacing w:after="0" w:line="240" w:lineRule="auto"/>
              <w:jc w:val="center"/>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Оценка</w:t>
            </w:r>
          </w:p>
        </w:tc>
        <w:tc>
          <w:tcPr>
            <w:tcW w:w="5383" w:type="dxa"/>
            <w:shd w:val="clear" w:color="auto" w:fill="auto"/>
          </w:tcPr>
          <w:p w14:paraId="7FE4DE67" w14:textId="77777777" w:rsidR="006F2F76" w:rsidRPr="006233AC" w:rsidRDefault="006F2F76" w:rsidP="00C251BF">
            <w:pPr>
              <w:spacing w:after="0" w:line="240" w:lineRule="auto"/>
              <w:jc w:val="center"/>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Показатель (проявления)</w:t>
            </w:r>
          </w:p>
        </w:tc>
      </w:tr>
      <w:tr w:rsidR="006F2F76" w:rsidRPr="006233AC" w14:paraId="24347F08" w14:textId="77777777" w:rsidTr="00D71797">
        <w:tc>
          <w:tcPr>
            <w:tcW w:w="2093" w:type="dxa"/>
            <w:vMerge w:val="restart"/>
            <w:shd w:val="clear" w:color="auto" w:fill="auto"/>
          </w:tcPr>
          <w:p w14:paraId="2F8B9D88"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неудовлетворительно</w:t>
            </w:r>
          </w:p>
        </w:tc>
        <w:tc>
          <w:tcPr>
            <w:tcW w:w="2013" w:type="dxa"/>
          </w:tcPr>
          <w:p w14:paraId="1A27290D"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Теоретический вопрос</w:t>
            </w:r>
          </w:p>
        </w:tc>
        <w:tc>
          <w:tcPr>
            <w:tcW w:w="5383" w:type="dxa"/>
            <w:shd w:val="clear" w:color="auto" w:fill="auto"/>
          </w:tcPr>
          <w:p w14:paraId="6B5E8580" w14:textId="77777777" w:rsidR="006F2F76" w:rsidRPr="006233AC" w:rsidRDefault="006F2F76" w:rsidP="00C251BF">
            <w:pPr>
              <w:shd w:val="clear" w:color="auto" w:fill="FFFFFF"/>
              <w:spacing w:after="0" w:line="227" w:lineRule="atLeast"/>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 xml:space="preserve">Оценка «неудовлетворительно» ставится в том случае, если студент дает точные формулировки и истолкование основных понятий, не может выстроить логический ответ по собственному плану, затрудняется сопроводить ответ примерами, затрудняется устанавливать связь с изученным материалом дисциплины. </w:t>
            </w:r>
          </w:p>
        </w:tc>
      </w:tr>
      <w:tr w:rsidR="006F2F76" w:rsidRPr="006233AC" w14:paraId="4A030ACF" w14:textId="77777777" w:rsidTr="00D71797">
        <w:tc>
          <w:tcPr>
            <w:tcW w:w="2093" w:type="dxa"/>
            <w:vMerge/>
            <w:shd w:val="clear" w:color="auto" w:fill="auto"/>
          </w:tcPr>
          <w:p w14:paraId="0CFA0F61" w14:textId="77777777" w:rsidR="006F2F76" w:rsidRPr="006233AC" w:rsidRDefault="006F2F76" w:rsidP="00C251BF">
            <w:pPr>
              <w:spacing w:after="0" w:line="240" w:lineRule="auto"/>
              <w:jc w:val="both"/>
              <w:rPr>
                <w:rFonts w:ascii="Times New Roman" w:eastAsia="Times New Roman" w:hAnsi="Times New Roman" w:cs="Times New Roman"/>
                <w:lang w:eastAsia="ru-RU"/>
              </w:rPr>
            </w:pPr>
          </w:p>
        </w:tc>
        <w:tc>
          <w:tcPr>
            <w:tcW w:w="2013" w:type="dxa"/>
          </w:tcPr>
          <w:p w14:paraId="702CBBED"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Практическое задание</w:t>
            </w:r>
          </w:p>
        </w:tc>
        <w:tc>
          <w:tcPr>
            <w:tcW w:w="5383" w:type="dxa"/>
            <w:shd w:val="clear" w:color="auto" w:fill="auto"/>
          </w:tcPr>
          <w:p w14:paraId="7F325C12" w14:textId="77777777" w:rsidR="006F2F76" w:rsidRPr="006233AC" w:rsidRDefault="006F2F76" w:rsidP="00C251BF">
            <w:pPr>
              <w:shd w:val="clear" w:color="auto" w:fill="FFFFFF"/>
              <w:spacing w:after="0" w:line="227" w:lineRule="atLeast"/>
              <w:rPr>
                <w:rFonts w:ascii="Arial" w:eastAsia="Times New Roman" w:hAnsi="Arial" w:cs="Arial"/>
                <w:lang w:eastAsia="ru-RU"/>
              </w:rPr>
            </w:pPr>
            <w:r w:rsidRPr="006233AC">
              <w:rPr>
                <w:rFonts w:ascii="Times New Roman" w:eastAsia="Times New Roman" w:hAnsi="Times New Roman" w:cs="Times New Roman"/>
                <w:lang w:eastAsia="ru-RU"/>
              </w:rPr>
              <w:t>Оценка «неудовлетворительно» ставится, если студент выполнил практическое задание не в полном объеме и/или без соблюдения необходимой последовательности действий, допускает ошибки при формулировании результатов и выводов.</w:t>
            </w:r>
          </w:p>
        </w:tc>
      </w:tr>
      <w:tr w:rsidR="006F2F76" w:rsidRPr="006233AC" w14:paraId="752B61DD" w14:textId="77777777" w:rsidTr="00D71797">
        <w:tc>
          <w:tcPr>
            <w:tcW w:w="2093" w:type="dxa"/>
            <w:vMerge w:val="restart"/>
            <w:shd w:val="clear" w:color="auto" w:fill="auto"/>
          </w:tcPr>
          <w:p w14:paraId="71C2932B"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удовлетворительно</w:t>
            </w:r>
          </w:p>
        </w:tc>
        <w:tc>
          <w:tcPr>
            <w:tcW w:w="2013" w:type="dxa"/>
          </w:tcPr>
          <w:p w14:paraId="5094CF02"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Теоретический вопрос</w:t>
            </w:r>
          </w:p>
        </w:tc>
        <w:tc>
          <w:tcPr>
            <w:tcW w:w="5383" w:type="dxa"/>
            <w:shd w:val="clear" w:color="auto" w:fill="auto"/>
          </w:tcPr>
          <w:p w14:paraId="77D65943" w14:textId="77777777" w:rsidR="006F2F76" w:rsidRPr="006233AC" w:rsidRDefault="006F2F76" w:rsidP="00C251BF">
            <w:pPr>
              <w:shd w:val="clear" w:color="auto" w:fill="FFFFFF"/>
              <w:spacing w:after="0" w:line="227" w:lineRule="atLeast"/>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 xml:space="preserve">Оценка «удовлетворительно» ставится в том случае, если студент дает точные формулировки и </w:t>
            </w:r>
            <w:r w:rsidRPr="006233AC">
              <w:rPr>
                <w:rFonts w:ascii="Times New Roman" w:eastAsia="Times New Roman" w:hAnsi="Times New Roman" w:cs="Times New Roman"/>
                <w:lang w:eastAsia="ru-RU"/>
              </w:rPr>
              <w:lastRenderedPageBreak/>
              <w:t>истолкование основных понятий, допускает недочеты при построении ответа по собственному плану (ответ на вопрос дается не в полном объеме), затрудняется сопроводить ответ примерами, затрудняется устанавливать связь с изученным материалом по дисциплине</w:t>
            </w:r>
          </w:p>
        </w:tc>
      </w:tr>
      <w:tr w:rsidR="006F2F76" w:rsidRPr="006233AC" w14:paraId="3D675AEA" w14:textId="77777777" w:rsidTr="00D71797">
        <w:tc>
          <w:tcPr>
            <w:tcW w:w="2093" w:type="dxa"/>
            <w:vMerge/>
            <w:shd w:val="clear" w:color="auto" w:fill="auto"/>
          </w:tcPr>
          <w:p w14:paraId="1C564550" w14:textId="77777777" w:rsidR="006F2F76" w:rsidRPr="006233AC" w:rsidRDefault="006F2F76" w:rsidP="00C251BF">
            <w:pPr>
              <w:spacing w:after="0" w:line="240" w:lineRule="auto"/>
              <w:jc w:val="both"/>
              <w:rPr>
                <w:rFonts w:ascii="Times New Roman" w:eastAsia="Times New Roman" w:hAnsi="Times New Roman" w:cs="Times New Roman"/>
                <w:lang w:eastAsia="ru-RU"/>
              </w:rPr>
            </w:pPr>
          </w:p>
        </w:tc>
        <w:tc>
          <w:tcPr>
            <w:tcW w:w="2013" w:type="dxa"/>
          </w:tcPr>
          <w:p w14:paraId="34ADC270"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Практическое задание</w:t>
            </w:r>
          </w:p>
        </w:tc>
        <w:tc>
          <w:tcPr>
            <w:tcW w:w="5383" w:type="dxa"/>
            <w:shd w:val="clear" w:color="auto" w:fill="auto"/>
          </w:tcPr>
          <w:p w14:paraId="09091B42" w14:textId="77777777" w:rsidR="006F2F76" w:rsidRPr="006233AC" w:rsidRDefault="006F2F76" w:rsidP="00C251BF">
            <w:pPr>
              <w:shd w:val="clear" w:color="auto" w:fill="FFFFFF"/>
              <w:spacing w:after="0" w:line="227" w:lineRule="atLeast"/>
              <w:rPr>
                <w:rFonts w:ascii="Arial" w:eastAsia="Times New Roman" w:hAnsi="Arial" w:cs="Arial"/>
                <w:lang w:eastAsia="ru-RU"/>
              </w:rPr>
            </w:pPr>
            <w:r w:rsidRPr="006233AC">
              <w:rPr>
                <w:rFonts w:ascii="Times New Roman" w:eastAsia="Times New Roman" w:hAnsi="Times New Roman" w:cs="Times New Roman"/>
                <w:lang w:eastAsia="ru-RU"/>
              </w:rPr>
              <w:t>Оценка «удовлетворительно» ставится, если студент выполняет практическое задание в полном объеме с соблюдением необходимой последовательности действий, допускает существенные ошибки при формулировании результатов и выводов.</w:t>
            </w:r>
          </w:p>
        </w:tc>
      </w:tr>
      <w:tr w:rsidR="006F2F76" w:rsidRPr="006233AC" w14:paraId="47B61093" w14:textId="77777777" w:rsidTr="00D71797">
        <w:tc>
          <w:tcPr>
            <w:tcW w:w="2093" w:type="dxa"/>
            <w:vMerge w:val="restart"/>
            <w:shd w:val="clear" w:color="auto" w:fill="auto"/>
          </w:tcPr>
          <w:p w14:paraId="411795BB"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хорошо</w:t>
            </w:r>
          </w:p>
        </w:tc>
        <w:tc>
          <w:tcPr>
            <w:tcW w:w="2013" w:type="dxa"/>
          </w:tcPr>
          <w:p w14:paraId="40D7EECA"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Теоретический вопрос</w:t>
            </w:r>
          </w:p>
        </w:tc>
        <w:tc>
          <w:tcPr>
            <w:tcW w:w="5383" w:type="dxa"/>
            <w:shd w:val="clear" w:color="auto" w:fill="auto"/>
          </w:tcPr>
          <w:p w14:paraId="36F09CA4" w14:textId="77777777" w:rsidR="006F2F76" w:rsidRPr="006233AC" w:rsidRDefault="006F2F76" w:rsidP="00C251BF">
            <w:pPr>
              <w:shd w:val="clear" w:color="auto" w:fill="FFFFFF"/>
              <w:spacing w:after="0" w:line="227" w:lineRule="atLeast"/>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Оценка «хорошо» ставится в том случае, если студент дает точные формулировки и истолкование основных понятий, строит ответ по собственному плану (ответ на вопрос дается в полном объеме), сопровождает ответ примерами, затрудняется устанавливать связь с изученным материалом по дисциплине.</w:t>
            </w:r>
          </w:p>
        </w:tc>
      </w:tr>
      <w:tr w:rsidR="006F2F76" w:rsidRPr="006233AC" w14:paraId="4CF5D683" w14:textId="77777777" w:rsidTr="00D71797">
        <w:tc>
          <w:tcPr>
            <w:tcW w:w="2093" w:type="dxa"/>
            <w:vMerge/>
            <w:shd w:val="clear" w:color="auto" w:fill="auto"/>
          </w:tcPr>
          <w:p w14:paraId="2EA6BECE" w14:textId="77777777" w:rsidR="006F2F76" w:rsidRPr="006233AC" w:rsidRDefault="006F2F76" w:rsidP="00C251BF">
            <w:pPr>
              <w:spacing w:after="0" w:line="240" w:lineRule="auto"/>
              <w:jc w:val="both"/>
              <w:rPr>
                <w:rFonts w:ascii="Times New Roman" w:eastAsia="Times New Roman" w:hAnsi="Times New Roman" w:cs="Times New Roman"/>
                <w:lang w:eastAsia="ru-RU"/>
              </w:rPr>
            </w:pPr>
          </w:p>
        </w:tc>
        <w:tc>
          <w:tcPr>
            <w:tcW w:w="2013" w:type="dxa"/>
          </w:tcPr>
          <w:p w14:paraId="4DF2B1C9"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Практическое задание</w:t>
            </w:r>
          </w:p>
        </w:tc>
        <w:tc>
          <w:tcPr>
            <w:tcW w:w="5383" w:type="dxa"/>
            <w:shd w:val="clear" w:color="auto" w:fill="auto"/>
          </w:tcPr>
          <w:p w14:paraId="729B5AC3" w14:textId="77777777" w:rsidR="006F2F76" w:rsidRPr="006233AC" w:rsidRDefault="006F2F76" w:rsidP="00C251BF">
            <w:pPr>
              <w:shd w:val="clear" w:color="auto" w:fill="FFFFFF"/>
              <w:spacing w:after="0" w:line="227" w:lineRule="atLeast"/>
              <w:rPr>
                <w:rFonts w:ascii="Arial" w:eastAsia="Times New Roman" w:hAnsi="Arial" w:cs="Arial"/>
                <w:lang w:eastAsia="ru-RU"/>
              </w:rPr>
            </w:pPr>
            <w:r w:rsidRPr="006233AC">
              <w:rPr>
                <w:rFonts w:ascii="Times New Roman" w:eastAsia="Times New Roman" w:hAnsi="Times New Roman" w:cs="Times New Roman"/>
                <w:lang w:eastAsia="ru-RU"/>
              </w:rPr>
              <w:t>Оценка «хорошо» ставится, если студент выполняет практическое задание в полном объеме с соблюдением необходимой последовательности действий, но допускает не существенные ошибки при формулировании результатов и выводов.</w:t>
            </w:r>
          </w:p>
        </w:tc>
      </w:tr>
      <w:tr w:rsidR="006F2F76" w:rsidRPr="006233AC" w14:paraId="40B06CC7" w14:textId="77777777" w:rsidTr="00D71797">
        <w:tc>
          <w:tcPr>
            <w:tcW w:w="2093" w:type="dxa"/>
            <w:vMerge w:val="restart"/>
            <w:shd w:val="clear" w:color="auto" w:fill="auto"/>
          </w:tcPr>
          <w:p w14:paraId="0E333A2E"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отлично</w:t>
            </w:r>
          </w:p>
        </w:tc>
        <w:tc>
          <w:tcPr>
            <w:tcW w:w="2013" w:type="dxa"/>
          </w:tcPr>
          <w:p w14:paraId="5E4BC157"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Теоретический вопрос</w:t>
            </w:r>
          </w:p>
        </w:tc>
        <w:tc>
          <w:tcPr>
            <w:tcW w:w="5383" w:type="dxa"/>
            <w:shd w:val="clear" w:color="auto" w:fill="auto"/>
          </w:tcPr>
          <w:p w14:paraId="1B44FD26" w14:textId="77777777" w:rsidR="006F2F76" w:rsidRPr="006233AC" w:rsidRDefault="006F2F76" w:rsidP="00C251BF">
            <w:pPr>
              <w:shd w:val="clear" w:color="auto" w:fill="FFFFFF"/>
              <w:spacing w:after="0" w:line="227" w:lineRule="atLeast"/>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Оценка «отлично» ставится в том случае, если студент дает точные формулировки и истолкование основных понятий, строит ответ по собственному плану (ответ на вопрос дается в полном объеме), сопровождает ответ примерами, устанавливает связь с изученным материалом по дисциплине.</w:t>
            </w:r>
          </w:p>
        </w:tc>
      </w:tr>
      <w:tr w:rsidR="006F2F76" w:rsidRPr="006233AC" w14:paraId="167996BD" w14:textId="77777777" w:rsidTr="00D71797">
        <w:tc>
          <w:tcPr>
            <w:tcW w:w="2093" w:type="dxa"/>
            <w:vMerge/>
            <w:shd w:val="clear" w:color="auto" w:fill="auto"/>
          </w:tcPr>
          <w:p w14:paraId="4B49DD31" w14:textId="77777777" w:rsidR="006F2F76" w:rsidRPr="006233AC" w:rsidRDefault="006F2F76" w:rsidP="00C251BF">
            <w:pPr>
              <w:spacing w:after="0" w:line="240" w:lineRule="auto"/>
              <w:jc w:val="both"/>
              <w:rPr>
                <w:rFonts w:ascii="Times New Roman" w:eastAsia="Times New Roman" w:hAnsi="Times New Roman" w:cs="Times New Roman"/>
                <w:lang w:eastAsia="ru-RU"/>
              </w:rPr>
            </w:pPr>
          </w:p>
        </w:tc>
        <w:tc>
          <w:tcPr>
            <w:tcW w:w="2013" w:type="dxa"/>
          </w:tcPr>
          <w:p w14:paraId="6BB784E7" w14:textId="77777777" w:rsidR="006F2F76" w:rsidRPr="006233AC" w:rsidRDefault="006F2F76" w:rsidP="00C251BF">
            <w:pPr>
              <w:spacing w:after="0" w:line="240" w:lineRule="auto"/>
              <w:jc w:val="both"/>
              <w:rPr>
                <w:rFonts w:ascii="Times New Roman" w:eastAsia="Times New Roman" w:hAnsi="Times New Roman" w:cs="Times New Roman"/>
                <w:lang w:eastAsia="ru-RU"/>
              </w:rPr>
            </w:pPr>
            <w:r w:rsidRPr="006233AC">
              <w:rPr>
                <w:rFonts w:ascii="Times New Roman" w:eastAsia="Times New Roman" w:hAnsi="Times New Roman" w:cs="Times New Roman"/>
                <w:lang w:eastAsia="ru-RU"/>
              </w:rPr>
              <w:t>Практическое задание</w:t>
            </w:r>
          </w:p>
        </w:tc>
        <w:tc>
          <w:tcPr>
            <w:tcW w:w="5383" w:type="dxa"/>
            <w:shd w:val="clear" w:color="auto" w:fill="auto"/>
          </w:tcPr>
          <w:p w14:paraId="7A728587" w14:textId="77777777" w:rsidR="006F2F76" w:rsidRPr="006233AC" w:rsidRDefault="006F2F76" w:rsidP="00C251BF">
            <w:pPr>
              <w:shd w:val="clear" w:color="auto" w:fill="FFFFFF"/>
              <w:spacing w:after="0" w:line="227" w:lineRule="atLeast"/>
              <w:rPr>
                <w:rFonts w:ascii="Arial" w:eastAsia="Times New Roman" w:hAnsi="Arial" w:cs="Arial"/>
                <w:lang w:eastAsia="ru-RU"/>
              </w:rPr>
            </w:pPr>
            <w:r w:rsidRPr="006233AC">
              <w:rPr>
                <w:rFonts w:ascii="Times New Roman" w:eastAsia="Times New Roman" w:hAnsi="Times New Roman" w:cs="Times New Roman"/>
                <w:lang w:eastAsia="ru-RU"/>
              </w:rPr>
              <w:t>Оценка «отлично» ставится, если студент выполняет практическое задание в полном объеме с соблюдением необходимой последовательности действий, все приемы проводит в условиях и режимах, обеспечивающих получение правильных результатов и выводов.</w:t>
            </w:r>
          </w:p>
        </w:tc>
      </w:tr>
      <w:bookmarkEnd w:id="25"/>
    </w:tbl>
    <w:p w14:paraId="4442E93F" w14:textId="77777777" w:rsidR="00372F6A" w:rsidRPr="00372F6A" w:rsidRDefault="00372F6A" w:rsidP="00372F6A">
      <w:pPr>
        <w:spacing w:after="0" w:line="240" w:lineRule="auto"/>
        <w:ind w:left="720" w:hanging="720"/>
        <w:contextualSpacing/>
        <w:jc w:val="center"/>
        <w:rPr>
          <w:rFonts w:ascii="Times New Roman" w:eastAsia="Times New Roman" w:hAnsi="Times New Roman" w:cs="Times New Roman"/>
          <w:b/>
          <w:sz w:val="24"/>
          <w:szCs w:val="24"/>
        </w:rPr>
      </w:pPr>
    </w:p>
    <w:p w14:paraId="4BFB738E" w14:textId="5E8016DB" w:rsidR="00372F6A" w:rsidRPr="00372F6A" w:rsidRDefault="00372F6A" w:rsidP="006F2F76">
      <w:pPr>
        <w:spacing w:after="0" w:line="240" w:lineRule="auto"/>
        <w:ind w:left="720" w:hanging="720"/>
        <w:contextualSpacing/>
        <w:jc w:val="center"/>
        <w:rPr>
          <w:rFonts w:ascii="Times New Roman" w:eastAsia="Times New Roman" w:hAnsi="Times New Roman" w:cs="Times New Roman"/>
          <w:sz w:val="24"/>
          <w:szCs w:val="24"/>
          <w:lang w:eastAsia="ru-RU"/>
        </w:rPr>
      </w:pPr>
      <w:r w:rsidRPr="00372F6A">
        <w:rPr>
          <w:rFonts w:ascii="Times New Roman" w:eastAsia="Times New Roman" w:hAnsi="Times New Roman" w:cs="Times New Roman"/>
          <w:b/>
          <w:sz w:val="24"/>
          <w:szCs w:val="24"/>
        </w:rPr>
        <w:br w:type="page"/>
      </w:r>
    </w:p>
    <w:p w14:paraId="088CFD69" w14:textId="77777777" w:rsidR="00372F6A" w:rsidRPr="00372F6A" w:rsidRDefault="00372F6A" w:rsidP="00372F6A">
      <w:pPr>
        <w:keepNext/>
        <w:spacing w:before="240" w:after="60" w:line="240" w:lineRule="auto"/>
        <w:jc w:val="center"/>
        <w:outlineLvl w:val="3"/>
        <w:rPr>
          <w:rFonts w:ascii="Times New Roman" w:eastAsia="Times New Roman" w:hAnsi="Times New Roman" w:cs="Times New Roman"/>
          <w:b/>
          <w:bCs/>
          <w:sz w:val="24"/>
          <w:szCs w:val="24"/>
          <w:lang w:eastAsia="ar-SA"/>
        </w:rPr>
      </w:pPr>
    </w:p>
    <w:p w14:paraId="23E24B0F" w14:textId="104AE77F" w:rsidR="00372F6A" w:rsidRPr="00372F6A" w:rsidRDefault="00372F6A" w:rsidP="00372F6A">
      <w:pPr>
        <w:keepNext/>
        <w:spacing w:before="240" w:after="60" w:line="240" w:lineRule="auto"/>
        <w:jc w:val="center"/>
        <w:outlineLvl w:val="3"/>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Частное профессиональное образовательное учреждение</w:t>
      </w:r>
    </w:p>
    <w:p w14:paraId="3B6654D8" w14:textId="77777777" w:rsidR="00372F6A" w:rsidRPr="00372F6A" w:rsidRDefault="00372F6A" w:rsidP="00372F6A">
      <w:pPr>
        <w:widowControl w:val="0"/>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caps/>
          <w:sz w:val="24"/>
          <w:szCs w:val="24"/>
          <w:lang w:eastAsia="ar-SA"/>
        </w:rPr>
        <w:t>«Северо-Кавказский колледж инновационных технологий»</w:t>
      </w:r>
    </w:p>
    <w:p w14:paraId="5FD1A681" w14:textId="77777777" w:rsidR="00372F6A" w:rsidRPr="00372F6A" w:rsidRDefault="00372F6A" w:rsidP="00372F6A">
      <w:pPr>
        <w:widowControl w:val="0"/>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ar-SA"/>
        </w:rPr>
      </w:pPr>
    </w:p>
    <w:p w14:paraId="08ED7A02" w14:textId="77777777" w:rsidR="00372F6A" w:rsidRPr="00372F6A" w:rsidRDefault="00372F6A" w:rsidP="00372F6A">
      <w:pPr>
        <w:widowControl w:val="0"/>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ar-SA"/>
        </w:rPr>
      </w:pPr>
    </w:p>
    <w:tbl>
      <w:tblPr>
        <w:tblW w:w="9902" w:type="dxa"/>
        <w:tblLook w:val="00A0" w:firstRow="1" w:lastRow="0" w:firstColumn="1" w:lastColumn="0" w:noHBand="0" w:noVBand="0"/>
      </w:tblPr>
      <w:tblGrid>
        <w:gridCol w:w="5978"/>
        <w:gridCol w:w="3924"/>
      </w:tblGrid>
      <w:tr w:rsidR="00D71797" w:rsidRPr="003E13A3" w14:paraId="73CB54AC" w14:textId="77777777" w:rsidTr="000E4045">
        <w:trPr>
          <w:trHeight w:val="1980"/>
        </w:trPr>
        <w:tc>
          <w:tcPr>
            <w:tcW w:w="5978" w:type="dxa"/>
          </w:tcPr>
          <w:p w14:paraId="72F21121" w14:textId="26B2D5F5" w:rsidR="00D71797" w:rsidRPr="00E75946" w:rsidRDefault="00D71797" w:rsidP="000E4045">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Рассмотрен и утвержден </w:t>
            </w:r>
          </w:p>
          <w:p w14:paraId="4B88099C" w14:textId="77777777" w:rsidR="00D71797" w:rsidRPr="00E75946" w:rsidRDefault="00D71797" w:rsidP="000E4045">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на Педагогическом совете </w:t>
            </w:r>
          </w:p>
          <w:p w14:paraId="3CE591CB" w14:textId="77777777" w:rsidR="00D71797"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14</w:t>
            </w:r>
            <w:r w:rsidRPr="00E75946">
              <w:rPr>
                <w:rFonts w:ascii="Times New Roman" w:eastAsia="Calibri" w:hAnsi="Times New Roman" w:cs="Times New Roman"/>
                <w:sz w:val="24"/>
                <w:szCs w:val="24"/>
              </w:rPr>
              <w:t>.0</w:t>
            </w:r>
            <w:r>
              <w:rPr>
                <w:rFonts w:ascii="Times New Roman" w:eastAsia="Calibri" w:hAnsi="Times New Roman" w:cs="Times New Roman"/>
                <w:sz w:val="24"/>
                <w:szCs w:val="24"/>
              </w:rPr>
              <w:t>5</w:t>
            </w:r>
            <w:r w:rsidRPr="00E75946">
              <w:rPr>
                <w:rFonts w:ascii="Times New Roman" w:eastAsia="Calibri" w:hAnsi="Times New Roman" w:cs="Times New Roman"/>
                <w:sz w:val="24"/>
                <w:szCs w:val="24"/>
              </w:rPr>
              <w:t>.202</w:t>
            </w:r>
            <w:r>
              <w:rPr>
                <w:rFonts w:ascii="Times New Roman" w:eastAsia="Calibri" w:hAnsi="Times New Roman" w:cs="Times New Roman"/>
                <w:sz w:val="24"/>
                <w:szCs w:val="24"/>
              </w:rPr>
              <w:t xml:space="preserve">4 </w:t>
            </w:r>
            <w:r w:rsidRPr="00E75946">
              <w:rPr>
                <w:rFonts w:ascii="Times New Roman" w:eastAsia="Calibri" w:hAnsi="Times New Roman" w:cs="Times New Roman"/>
                <w:sz w:val="24"/>
                <w:szCs w:val="24"/>
              </w:rPr>
              <w:t>Протокол № 04</w:t>
            </w:r>
          </w:p>
          <w:p w14:paraId="4E16F6B5" w14:textId="77777777" w:rsidR="00D71797" w:rsidRPr="00E75946"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Cs/>
                <w:sz w:val="24"/>
                <w:szCs w:val="24"/>
                <w:lang w:eastAsia="ru-RU"/>
              </w:rPr>
            </w:pPr>
            <w:r w:rsidRPr="00E75946">
              <w:rPr>
                <w:rFonts w:ascii="Times New Roman" w:eastAsia="Times New Roman" w:hAnsi="Times New Roman" w:cs="Times New Roman"/>
                <w:bCs/>
                <w:sz w:val="24"/>
                <w:szCs w:val="24"/>
                <w:lang w:eastAsia="ru-RU"/>
              </w:rPr>
              <w:t>Согласована</w:t>
            </w:r>
          </w:p>
          <w:p w14:paraId="62034F0D" w14:textId="77777777" w:rsidR="00D71797" w:rsidRPr="000A2892"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0A2892">
              <w:rPr>
                <w:rFonts w:ascii="Times New Roman" w:hAnsi="Times New Roman" w:cs="Times New Roman"/>
                <w:sz w:val="24"/>
                <w:szCs w:val="24"/>
              </w:rPr>
              <w:t xml:space="preserve">Генеральный директор ООО «Виктория» </w:t>
            </w:r>
          </w:p>
          <w:p w14:paraId="33FC82A3" w14:textId="77777777" w:rsidR="00D71797"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0A2892">
              <w:rPr>
                <w:rFonts w:ascii="Times New Roman" w:hAnsi="Times New Roman" w:cs="Times New Roman"/>
                <w:sz w:val="24"/>
                <w:szCs w:val="24"/>
              </w:rPr>
              <w:t>А.В. Жукова</w:t>
            </w:r>
          </w:p>
          <w:p w14:paraId="792C63AE" w14:textId="77777777" w:rsidR="00D71797" w:rsidRPr="003E13A3"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noProof/>
                <w:lang w:eastAsia="ru-RU"/>
              </w:rPr>
              <w:drawing>
                <wp:inline distT="0" distB="0" distL="0" distR="0" wp14:anchorId="5A7C3B66" wp14:editId="6AFFAE10">
                  <wp:extent cx="2614083" cy="1233967"/>
                  <wp:effectExtent l="0" t="0" r="0" b="4445"/>
                  <wp:docPr id="1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4083" cy="12339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924" w:type="dxa"/>
          </w:tcPr>
          <w:p w14:paraId="36F8FA74" w14:textId="77777777" w:rsidR="00D71797" w:rsidRPr="00E75946" w:rsidRDefault="00D71797" w:rsidP="000E4045">
            <w:pPr>
              <w:spacing w:after="0" w:line="240" w:lineRule="auto"/>
              <w:jc w:val="center"/>
              <w:rPr>
                <w:rFonts w:ascii="Times New Roman" w:eastAsia="Calibri" w:hAnsi="Times New Roman" w:cs="Times New Roman"/>
                <w:sz w:val="24"/>
                <w:szCs w:val="24"/>
              </w:rPr>
            </w:pPr>
            <w:r w:rsidRPr="00E75946">
              <w:rPr>
                <w:rFonts w:ascii="Times New Roman" w:eastAsia="Calibri" w:hAnsi="Times New Roman" w:cs="Times New Roman"/>
                <w:sz w:val="24"/>
                <w:szCs w:val="24"/>
              </w:rPr>
              <w:t>УТВЕРЖДАЮ</w:t>
            </w:r>
          </w:p>
          <w:p w14:paraId="08AD11E1" w14:textId="77777777" w:rsidR="00D71797" w:rsidRPr="00E75946" w:rsidRDefault="00D71797" w:rsidP="000E4045">
            <w:pPr>
              <w:spacing w:after="0" w:line="240" w:lineRule="auto"/>
              <w:rPr>
                <w:rFonts w:ascii="Times New Roman" w:eastAsia="Calibri" w:hAnsi="Times New Roman" w:cs="Times New Roman"/>
                <w:sz w:val="24"/>
                <w:szCs w:val="24"/>
              </w:rPr>
            </w:pPr>
            <w:r w:rsidRPr="00E75946">
              <w:rPr>
                <w:rFonts w:ascii="Times New Roman" w:eastAsia="Calibri" w:hAnsi="Times New Roman" w:cs="Times New Roman"/>
                <w:sz w:val="24"/>
                <w:szCs w:val="24"/>
              </w:rPr>
              <w:t>Директор ЧПОУ «СККИТ»</w:t>
            </w:r>
          </w:p>
          <w:p w14:paraId="7293A121" w14:textId="77777777" w:rsidR="00D71797" w:rsidRPr="00E75946" w:rsidRDefault="00D71797" w:rsidP="000E4045">
            <w:pPr>
              <w:spacing w:after="0" w:line="240" w:lineRule="auto"/>
              <w:jc w:val="center"/>
              <w:rPr>
                <w:rFonts w:ascii="Times New Roman" w:eastAsia="Calibri" w:hAnsi="Times New Roman" w:cs="Times New Roman"/>
                <w:sz w:val="24"/>
                <w:szCs w:val="24"/>
              </w:rPr>
            </w:pPr>
            <w:r w:rsidRPr="00E75946">
              <w:rPr>
                <w:rFonts w:ascii="Times New Roman" w:eastAsia="Calibri" w:hAnsi="Times New Roman" w:cs="Times New Roman"/>
                <w:sz w:val="24"/>
                <w:szCs w:val="24"/>
              </w:rPr>
              <w:t>А.В. Жукова</w:t>
            </w:r>
          </w:p>
          <w:p w14:paraId="24995844" w14:textId="77777777" w:rsidR="00D71797" w:rsidRPr="00E75946" w:rsidRDefault="00D71797" w:rsidP="000E4045">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w:t>
            </w:r>
            <w:r>
              <w:rPr>
                <w:rFonts w:ascii="Times New Roman" w:eastAsia="Calibri" w:hAnsi="Times New Roman" w:cs="Times New Roman"/>
                <w:sz w:val="24"/>
                <w:szCs w:val="24"/>
              </w:rPr>
              <w:t>15</w:t>
            </w:r>
            <w:r w:rsidRPr="00E75946">
              <w:rPr>
                <w:rFonts w:ascii="Times New Roman" w:eastAsia="Calibri" w:hAnsi="Times New Roman" w:cs="Times New Roman"/>
                <w:sz w:val="24"/>
                <w:szCs w:val="24"/>
              </w:rPr>
              <w:t xml:space="preserve">» </w:t>
            </w:r>
            <w:r>
              <w:rPr>
                <w:rFonts w:ascii="Times New Roman" w:eastAsia="Calibri" w:hAnsi="Times New Roman" w:cs="Times New Roman"/>
                <w:sz w:val="24"/>
                <w:szCs w:val="24"/>
              </w:rPr>
              <w:t>мая</w:t>
            </w:r>
            <w:r w:rsidRPr="00E75946">
              <w:rPr>
                <w:rFonts w:ascii="Times New Roman" w:eastAsia="Calibri" w:hAnsi="Times New Roman" w:cs="Times New Roman"/>
                <w:sz w:val="24"/>
                <w:szCs w:val="24"/>
              </w:rPr>
              <w:t xml:space="preserve"> 202</w:t>
            </w:r>
            <w:r>
              <w:rPr>
                <w:rFonts w:ascii="Times New Roman" w:eastAsia="Calibri" w:hAnsi="Times New Roman" w:cs="Times New Roman"/>
                <w:sz w:val="24"/>
                <w:szCs w:val="24"/>
              </w:rPr>
              <w:t>4</w:t>
            </w:r>
          </w:p>
          <w:p w14:paraId="29DBE41F" w14:textId="77777777" w:rsidR="00D71797" w:rsidRPr="003E13A3"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lang w:eastAsia="ru-RU"/>
              </w:rPr>
            </w:pPr>
            <w:r>
              <w:rPr>
                <w:noProof/>
              </w:rPr>
              <w:drawing>
                <wp:inline distT="0" distB="0" distL="0" distR="0" wp14:anchorId="6DC59F3C" wp14:editId="517AB1B7">
                  <wp:extent cx="2200275" cy="10382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038225"/>
                          </a:xfrm>
                          <a:prstGeom prst="rect">
                            <a:avLst/>
                          </a:prstGeom>
                          <a:noFill/>
                          <a:ln>
                            <a:noFill/>
                          </a:ln>
                        </pic:spPr>
                      </pic:pic>
                    </a:graphicData>
                  </a:graphic>
                </wp:inline>
              </w:drawing>
            </w:r>
          </w:p>
        </w:tc>
      </w:tr>
    </w:tbl>
    <w:p w14:paraId="5E89EFFC"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6CC8781A" w14:textId="77777777" w:rsidR="00372F6A" w:rsidRPr="00372F6A" w:rsidRDefault="00372F6A" w:rsidP="00372F6A">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61B46A50"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615F7C6A"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2734EA4B"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340CF56C"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caps/>
          <w:sz w:val="24"/>
          <w:szCs w:val="24"/>
          <w:lang w:eastAsia="ar-SA"/>
        </w:rPr>
        <w:t xml:space="preserve">ФОНД ОЦЕНОЧНЫХ СРЕДСТВ </w:t>
      </w:r>
    </w:p>
    <w:p w14:paraId="702FF038" w14:textId="105739ED"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caps/>
          <w:sz w:val="24"/>
          <w:szCs w:val="24"/>
          <w:lang w:eastAsia="ar-SA"/>
        </w:rPr>
        <w:t>ПРОФЕССИОНАЛЬНОГО МОДУЛЯ</w:t>
      </w:r>
    </w:p>
    <w:p w14:paraId="7A1F9930"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u w:val="single"/>
          <w:lang w:eastAsia="ar-SA"/>
        </w:rPr>
      </w:pPr>
    </w:p>
    <w:p w14:paraId="25C8D4A2" w14:textId="77777777" w:rsidR="00EC1E8E" w:rsidRPr="00372F6A" w:rsidRDefault="00372F6A" w:rsidP="00EC1E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xml:space="preserve"> </w:t>
      </w:r>
      <w:r w:rsidR="00EC1E8E" w:rsidRPr="00372F6A">
        <w:rPr>
          <w:rFonts w:ascii="Times New Roman" w:eastAsia="Times New Roman" w:hAnsi="Times New Roman" w:cs="Times New Roman"/>
          <w:b/>
          <w:sz w:val="24"/>
          <w:szCs w:val="24"/>
          <w:lang w:eastAsia="ar-SA"/>
        </w:rPr>
        <w:t xml:space="preserve">ПМ.02 </w:t>
      </w:r>
      <w:r w:rsidR="00EC1E8E">
        <w:rPr>
          <w:rFonts w:ascii="Times New Roman" w:eastAsia="Times New Roman" w:hAnsi="Times New Roman" w:cs="Times New Roman"/>
          <w:b/>
          <w:sz w:val="24"/>
          <w:szCs w:val="24"/>
          <w:lang w:eastAsia="ar-SA"/>
        </w:rPr>
        <w:t>ВЫПОЛНЕНИЕ ТЕХНИЧЕСКОГО ОБСЛУЖИВАНИЯ УСТРОЙСТВ ЭЛЕКТРОСНАБЖЕНИЯ И ЭЛЕКТРООБОРУДОВАНИЯ (ПО ОТРАСЛЯМ)</w:t>
      </w:r>
    </w:p>
    <w:p w14:paraId="24921721" w14:textId="77777777" w:rsidR="00EC1E8E" w:rsidRPr="00372F6A" w:rsidRDefault="00EC1E8E" w:rsidP="00EC1E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sz w:val="24"/>
          <w:szCs w:val="24"/>
          <w:lang w:eastAsia="ar-SA"/>
        </w:rPr>
        <w:t xml:space="preserve">  </w:t>
      </w:r>
    </w:p>
    <w:p w14:paraId="4ED00FF6"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p>
    <w:p w14:paraId="1F0138AB"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bookmarkStart w:id="26" w:name="_Hlk69887648"/>
      <w:bookmarkStart w:id="27" w:name="_Hlk69742104"/>
      <w:r w:rsidRPr="00372F6A">
        <w:rPr>
          <w:rFonts w:ascii="Times New Roman" w:eastAsia="Times New Roman" w:hAnsi="Times New Roman" w:cs="Times New Roman"/>
          <w:b/>
          <w:bCs/>
          <w:kern w:val="3"/>
          <w:sz w:val="24"/>
          <w:szCs w:val="24"/>
          <w:lang w:eastAsia="ja-JP" w:bidi="fa-IR"/>
        </w:rPr>
        <w:t>13.01.10</w:t>
      </w:r>
      <w:r w:rsidRPr="00372F6A">
        <w:rPr>
          <w:rFonts w:ascii="Times New Roman" w:eastAsia="Times New Roman" w:hAnsi="Times New Roman" w:cs="Times New Roman"/>
          <w:kern w:val="3"/>
          <w:sz w:val="24"/>
          <w:szCs w:val="24"/>
          <w:lang w:eastAsia="ja-JP" w:bidi="fa-IR"/>
        </w:rPr>
        <w:t xml:space="preserve"> </w:t>
      </w:r>
      <w:r w:rsidRPr="00372F6A">
        <w:rPr>
          <w:rFonts w:ascii="Times New Roman" w:eastAsia="Times New Roman" w:hAnsi="Times New Roman" w:cs="Times New Roman"/>
          <w:b/>
          <w:kern w:val="3"/>
          <w:sz w:val="24"/>
          <w:szCs w:val="24"/>
          <w:lang w:eastAsia="ja-JP" w:bidi="fa-IR"/>
        </w:rPr>
        <w:t>ЭЛЕКТРОМОНТЕР ПО РЕМОНТУ И ОБСЛУЖИВАНИЮ ЭЛЕКТРООБОРУДОВАНИЯ (ПО ОТРАСЛЯМ)</w:t>
      </w:r>
    </w:p>
    <w:p w14:paraId="0CE7CBF8"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r w:rsidRPr="00372F6A">
        <w:rPr>
          <w:rFonts w:ascii="Times New Roman" w:eastAsia="Times New Roman" w:hAnsi="Times New Roman" w:cs="Times New Roman"/>
          <w:b/>
          <w:kern w:val="3"/>
          <w:sz w:val="24"/>
          <w:szCs w:val="24"/>
          <w:lang w:eastAsia="ja-JP" w:bidi="fa-IR"/>
        </w:rPr>
        <w:t xml:space="preserve"> </w:t>
      </w:r>
    </w:p>
    <w:p w14:paraId="3388A663"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1C63EDC6"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bookmarkStart w:id="28" w:name="_Hlk69197382"/>
      <w:r w:rsidRPr="00372F6A">
        <w:rPr>
          <w:rFonts w:ascii="Times New Roman" w:eastAsia="Times New Roman" w:hAnsi="Times New Roman" w:cs="Times New Roman"/>
          <w:b/>
          <w:kern w:val="3"/>
          <w:sz w:val="24"/>
          <w:szCs w:val="24"/>
          <w:lang w:eastAsia="ja-JP" w:bidi="fa-IR"/>
        </w:rPr>
        <w:t>Электромонтер по ремонту и обслуживанию электрооборудования</w:t>
      </w:r>
    </w:p>
    <w:bookmarkEnd w:id="28"/>
    <w:p w14:paraId="40A5752F"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kern w:val="3"/>
          <w:sz w:val="24"/>
          <w:szCs w:val="24"/>
          <w:lang w:eastAsia="ja-JP" w:bidi="fa-IR"/>
        </w:rPr>
      </w:pPr>
    </w:p>
    <w:p w14:paraId="268D6504"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1969153C"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6F605CE9"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5ED946BC"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507B904F"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2F5C03C3"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78091A3E"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1040A487"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1AF48704"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31EC723B"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56E709BD"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786D7C5C"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1B48DA6C"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54F02498"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1BB8C060"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19B8DE98"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
          <w:kern w:val="3"/>
          <w:sz w:val="24"/>
          <w:szCs w:val="24"/>
          <w:lang w:eastAsia="ja-JP" w:bidi="fa-IR"/>
        </w:rPr>
      </w:pPr>
    </w:p>
    <w:p w14:paraId="68AD6F40" w14:textId="77777777" w:rsidR="00AD00D5" w:rsidRDefault="00AD00D5" w:rsidP="00372F6A">
      <w:pPr>
        <w:suppressAutoHyphens/>
        <w:spacing w:after="0" w:line="240" w:lineRule="auto"/>
        <w:jc w:val="both"/>
        <w:rPr>
          <w:rFonts w:ascii="Times New Roman" w:eastAsia="Times New Roman" w:hAnsi="Times New Roman" w:cs="Times New Roman"/>
          <w:sz w:val="24"/>
          <w:szCs w:val="24"/>
        </w:rPr>
      </w:pPr>
      <w:bookmarkStart w:id="29" w:name="_Hlk69736000"/>
    </w:p>
    <w:p w14:paraId="58762A5D" w14:textId="77777777" w:rsidR="00AD00D5" w:rsidRDefault="00AD00D5" w:rsidP="00372F6A">
      <w:pPr>
        <w:suppressAutoHyphens/>
        <w:spacing w:after="0" w:line="240" w:lineRule="auto"/>
        <w:jc w:val="both"/>
        <w:rPr>
          <w:rFonts w:ascii="Times New Roman" w:eastAsia="Times New Roman" w:hAnsi="Times New Roman" w:cs="Times New Roman"/>
          <w:sz w:val="24"/>
          <w:szCs w:val="24"/>
        </w:rPr>
      </w:pPr>
    </w:p>
    <w:p w14:paraId="79951BB8" w14:textId="77777777" w:rsidR="00AD00D5" w:rsidRDefault="00AD00D5" w:rsidP="00372F6A">
      <w:pPr>
        <w:suppressAutoHyphens/>
        <w:spacing w:after="0" w:line="240" w:lineRule="auto"/>
        <w:jc w:val="both"/>
        <w:rPr>
          <w:rFonts w:ascii="Times New Roman" w:eastAsia="Times New Roman" w:hAnsi="Times New Roman" w:cs="Times New Roman"/>
          <w:sz w:val="24"/>
          <w:szCs w:val="24"/>
        </w:rPr>
      </w:pPr>
    </w:p>
    <w:bookmarkEnd w:id="26"/>
    <w:bookmarkEnd w:id="27"/>
    <w:bookmarkEnd w:id="29"/>
    <w:p w14:paraId="57FBD654"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2"/>
          <w:sz w:val="24"/>
          <w:szCs w:val="24"/>
          <w:lang w:eastAsia="ar-SA"/>
        </w:rPr>
      </w:pPr>
    </w:p>
    <w:p w14:paraId="23BB6A58" w14:textId="77777777" w:rsidR="006F2F76" w:rsidRDefault="006F2F76" w:rsidP="00372F6A">
      <w:pPr>
        <w:tabs>
          <w:tab w:val="left" w:pos="916"/>
          <w:tab w:val="left" w:pos="5220"/>
        </w:tabs>
        <w:spacing w:after="0" w:line="360" w:lineRule="auto"/>
        <w:jc w:val="center"/>
        <w:rPr>
          <w:rFonts w:ascii="Times New Roman" w:eastAsia="Times New Roman" w:hAnsi="Times New Roman" w:cs="Times New Roman"/>
          <w:b/>
          <w:bCs/>
          <w:sz w:val="24"/>
          <w:szCs w:val="24"/>
          <w:lang w:eastAsia="ar-SA"/>
        </w:rPr>
      </w:pPr>
    </w:p>
    <w:p w14:paraId="735A40C9" w14:textId="511CE6D8" w:rsidR="00372F6A" w:rsidRPr="00372F6A" w:rsidRDefault="00372F6A" w:rsidP="00372F6A">
      <w:pPr>
        <w:tabs>
          <w:tab w:val="left" w:pos="916"/>
          <w:tab w:val="left" w:pos="5220"/>
        </w:tabs>
        <w:spacing w:after="0" w:line="36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202</w:t>
      </w:r>
      <w:r w:rsidR="00D933F5">
        <w:rPr>
          <w:rFonts w:ascii="Times New Roman" w:eastAsia="Times New Roman" w:hAnsi="Times New Roman" w:cs="Times New Roman"/>
          <w:b/>
          <w:bCs/>
          <w:sz w:val="24"/>
          <w:szCs w:val="24"/>
          <w:lang w:eastAsia="ar-SA"/>
        </w:rPr>
        <w:t>4</w:t>
      </w:r>
      <w:r w:rsidRPr="00372F6A">
        <w:rPr>
          <w:rFonts w:ascii="Times New Roman" w:eastAsia="Times New Roman" w:hAnsi="Times New Roman" w:cs="Times New Roman"/>
          <w:b/>
          <w:bCs/>
          <w:sz w:val="24"/>
          <w:szCs w:val="24"/>
          <w:lang w:eastAsia="ar-SA"/>
        </w:rPr>
        <w:t xml:space="preserve"> г.</w:t>
      </w:r>
    </w:p>
    <w:p w14:paraId="68744AEA" w14:textId="77777777" w:rsidR="00372F6A" w:rsidRPr="00372F6A" w:rsidRDefault="00372F6A" w:rsidP="00372F6A">
      <w:pPr>
        <w:shd w:val="clear" w:color="auto" w:fill="FFFFFF"/>
        <w:spacing w:after="0" w:line="240" w:lineRule="auto"/>
        <w:jc w:val="center"/>
        <w:rPr>
          <w:rFonts w:ascii="Times New Roman" w:eastAsia="Times New Roman" w:hAnsi="Times New Roman" w:cs="Times New Roman"/>
          <w:b/>
          <w:bCs/>
          <w:caps/>
          <w:sz w:val="24"/>
          <w:szCs w:val="24"/>
          <w:lang w:eastAsia="ar-SA"/>
        </w:rPr>
      </w:pPr>
      <w:r w:rsidRPr="00372F6A">
        <w:rPr>
          <w:rFonts w:ascii="Times New Roman" w:eastAsia="Times New Roman" w:hAnsi="Times New Roman" w:cs="Times New Roman"/>
          <w:b/>
          <w:bCs/>
          <w:caps/>
          <w:sz w:val="24"/>
          <w:szCs w:val="24"/>
          <w:lang w:eastAsia="ar-SA"/>
        </w:rPr>
        <w:t>Требования к результатам освоения профессионального</w:t>
      </w:r>
    </w:p>
    <w:p w14:paraId="506AE26D" w14:textId="77777777" w:rsidR="00372F6A" w:rsidRPr="00372F6A" w:rsidRDefault="00372F6A" w:rsidP="00372F6A">
      <w:pPr>
        <w:shd w:val="clear" w:color="auto" w:fill="FFFFFF"/>
        <w:spacing w:after="0" w:line="240" w:lineRule="auto"/>
        <w:jc w:val="center"/>
        <w:rPr>
          <w:rFonts w:ascii="Times New Roman" w:eastAsia="Times New Roman" w:hAnsi="Times New Roman" w:cs="Times New Roman"/>
          <w:b/>
          <w:bCs/>
          <w:color w:val="000000"/>
          <w:spacing w:val="-1"/>
          <w:sz w:val="24"/>
          <w:szCs w:val="24"/>
          <w:lang w:eastAsia="ar-SA"/>
        </w:rPr>
      </w:pPr>
      <w:r w:rsidRPr="00372F6A">
        <w:rPr>
          <w:rFonts w:ascii="Times New Roman" w:eastAsia="Times New Roman" w:hAnsi="Times New Roman" w:cs="Times New Roman"/>
          <w:b/>
          <w:bCs/>
          <w:caps/>
          <w:sz w:val="24"/>
          <w:szCs w:val="24"/>
          <w:lang w:eastAsia="ar-SA"/>
        </w:rPr>
        <w:t>модуля</w:t>
      </w:r>
    </w:p>
    <w:p w14:paraId="2F7D4D42" w14:textId="77777777" w:rsidR="00372F6A" w:rsidRPr="00372F6A" w:rsidRDefault="00372F6A" w:rsidP="00372F6A">
      <w:pPr>
        <w:shd w:val="clear" w:color="auto" w:fill="FFFFFF"/>
        <w:spacing w:after="0" w:line="240" w:lineRule="auto"/>
        <w:ind w:firstLine="706"/>
        <w:jc w:val="both"/>
        <w:rPr>
          <w:rFonts w:ascii="Times New Roman" w:eastAsia="Times New Roman" w:hAnsi="Times New Roman" w:cs="Times New Roman"/>
          <w:color w:val="000000"/>
          <w:spacing w:val="-1"/>
          <w:sz w:val="24"/>
          <w:szCs w:val="24"/>
          <w:lang w:eastAsia="ar-SA"/>
        </w:rPr>
      </w:pPr>
    </w:p>
    <w:p w14:paraId="7509B8C3" w14:textId="4B4DA4D2" w:rsidR="00372F6A" w:rsidRDefault="00372F6A" w:rsidP="00372F6A">
      <w:pPr>
        <w:shd w:val="clear" w:color="auto" w:fill="FFFFFF"/>
        <w:spacing w:after="0" w:line="240" w:lineRule="auto"/>
        <w:ind w:firstLine="709"/>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pacing w:val="-1"/>
          <w:sz w:val="24"/>
          <w:szCs w:val="24"/>
          <w:lang w:eastAsia="ar-SA"/>
        </w:rPr>
        <w:t>После освоения модуля ПМ.02 студент должен обладать следующими компетенциями</w:t>
      </w:r>
      <w:r w:rsidRPr="00372F6A">
        <w:rPr>
          <w:rFonts w:ascii="Times New Roman" w:eastAsia="Times New Roman" w:hAnsi="Times New Roman" w:cs="Times New Roman"/>
          <w:color w:val="000000"/>
          <w:sz w:val="24"/>
          <w:szCs w:val="24"/>
          <w:lang w:eastAsia="ar-SA"/>
        </w:rPr>
        <w:t>:</w:t>
      </w:r>
    </w:p>
    <w:p w14:paraId="7CB8DA23" w14:textId="77777777" w:rsidR="00AD00D5" w:rsidRPr="00372F6A" w:rsidRDefault="00AD00D5" w:rsidP="00372F6A">
      <w:pPr>
        <w:shd w:val="clear" w:color="auto" w:fill="FFFFFF"/>
        <w:spacing w:after="0" w:line="240" w:lineRule="auto"/>
        <w:ind w:firstLine="709"/>
        <w:jc w:val="both"/>
        <w:rPr>
          <w:rFonts w:ascii="Times New Roman" w:eastAsia="Times New Roman" w:hAnsi="Times New Roman" w:cs="Times New Roman"/>
          <w:color w:val="000000"/>
          <w:sz w:val="24"/>
          <w:szCs w:val="24"/>
          <w:lang w:eastAsia="ar-SA"/>
        </w:rPr>
      </w:pPr>
    </w:p>
    <w:tbl>
      <w:tblPr>
        <w:tblStyle w:val="1f1"/>
        <w:tblW w:w="9422" w:type="dxa"/>
        <w:tblInd w:w="-5" w:type="dxa"/>
        <w:tblLook w:val="04A0" w:firstRow="1" w:lastRow="0" w:firstColumn="1" w:lastColumn="0" w:noHBand="0" w:noVBand="1"/>
      </w:tblPr>
      <w:tblGrid>
        <w:gridCol w:w="2308"/>
        <w:gridCol w:w="3785"/>
        <w:gridCol w:w="3329"/>
      </w:tblGrid>
      <w:tr w:rsidR="00520095" w:rsidRPr="00735302" w14:paraId="792F364E" w14:textId="77777777" w:rsidTr="00520095">
        <w:tc>
          <w:tcPr>
            <w:tcW w:w="2127" w:type="dxa"/>
          </w:tcPr>
          <w:p w14:paraId="102AC992" w14:textId="77777777" w:rsidR="00520095" w:rsidRPr="00735302" w:rsidRDefault="00520095" w:rsidP="00426695">
            <w:pPr>
              <w:spacing w:after="200" w:line="276" w:lineRule="auto"/>
              <w:jc w:val="center"/>
              <w:rPr>
                <w:rFonts w:ascii="Times New Roman" w:eastAsia="Calibri" w:hAnsi="Times New Roman"/>
                <w:b/>
                <w:sz w:val="24"/>
                <w:szCs w:val="24"/>
              </w:rPr>
            </w:pPr>
            <w:r w:rsidRPr="00735302">
              <w:rPr>
                <w:rFonts w:ascii="Times New Roman" w:eastAsia="Calibri" w:hAnsi="Times New Roman"/>
                <w:b/>
                <w:sz w:val="24"/>
                <w:szCs w:val="24"/>
              </w:rPr>
              <w:t>Код и название компетенции</w:t>
            </w:r>
          </w:p>
        </w:tc>
        <w:tc>
          <w:tcPr>
            <w:tcW w:w="3893" w:type="dxa"/>
          </w:tcPr>
          <w:p w14:paraId="54839009" w14:textId="77777777" w:rsidR="00520095" w:rsidRPr="00735302" w:rsidRDefault="00520095" w:rsidP="00426695">
            <w:pPr>
              <w:spacing w:after="200" w:line="276" w:lineRule="auto"/>
              <w:jc w:val="center"/>
              <w:rPr>
                <w:rFonts w:ascii="Times New Roman" w:eastAsia="Calibri" w:hAnsi="Times New Roman"/>
                <w:b/>
                <w:sz w:val="24"/>
                <w:szCs w:val="24"/>
              </w:rPr>
            </w:pPr>
            <w:r w:rsidRPr="00735302">
              <w:rPr>
                <w:rFonts w:ascii="Times New Roman" w:eastAsia="Calibri" w:hAnsi="Times New Roman"/>
                <w:b/>
                <w:sz w:val="24"/>
                <w:szCs w:val="24"/>
              </w:rPr>
              <w:t>Умения</w:t>
            </w:r>
          </w:p>
        </w:tc>
        <w:tc>
          <w:tcPr>
            <w:tcW w:w="3402" w:type="dxa"/>
          </w:tcPr>
          <w:p w14:paraId="56398EFC" w14:textId="77777777" w:rsidR="00520095" w:rsidRPr="00735302" w:rsidRDefault="00520095" w:rsidP="00426695">
            <w:pPr>
              <w:spacing w:after="200" w:line="276" w:lineRule="auto"/>
              <w:jc w:val="center"/>
              <w:rPr>
                <w:rFonts w:ascii="Times New Roman" w:eastAsia="Calibri" w:hAnsi="Times New Roman"/>
                <w:b/>
                <w:sz w:val="24"/>
                <w:szCs w:val="24"/>
              </w:rPr>
            </w:pPr>
            <w:r w:rsidRPr="00735302">
              <w:rPr>
                <w:rFonts w:ascii="Times New Roman" w:eastAsia="Calibri" w:hAnsi="Times New Roman"/>
                <w:b/>
                <w:sz w:val="24"/>
                <w:szCs w:val="24"/>
              </w:rPr>
              <w:t>Знания</w:t>
            </w:r>
          </w:p>
        </w:tc>
      </w:tr>
      <w:tr w:rsidR="00520095" w:rsidRPr="00735302" w14:paraId="643150CD" w14:textId="77777777" w:rsidTr="00520095">
        <w:tc>
          <w:tcPr>
            <w:tcW w:w="2127" w:type="dxa"/>
            <w:shd w:val="clear" w:color="auto" w:fill="auto"/>
            <w:vAlign w:val="center"/>
          </w:tcPr>
          <w:p w14:paraId="23434998"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ОК 01</w:t>
            </w:r>
            <w:r>
              <w:rPr>
                <w:rFonts w:ascii="Times New Roman" w:hAnsi="Times New Roman"/>
                <w:color w:val="000000"/>
              </w:rPr>
              <w:t xml:space="preserve"> </w:t>
            </w:r>
            <w:r w:rsidRPr="002E7B63">
              <w:rPr>
                <w:rFonts w:ascii="Times New Roman" w:hAnsi="Times New Roman"/>
                <w:color w:val="000000"/>
                <w:sz w:val="22"/>
                <w:szCs w:val="22"/>
              </w:rPr>
              <w:t>Выбирать способы решения задач профессиональной деятельности применительно к различным контекстам</w:t>
            </w:r>
          </w:p>
        </w:tc>
        <w:tc>
          <w:tcPr>
            <w:tcW w:w="3893" w:type="dxa"/>
            <w:vAlign w:val="center"/>
          </w:tcPr>
          <w:p w14:paraId="676B1E6A"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распознавать задачу и/или проблему в профессиональном и/или социальном контексте, анализировать и выделять её составные части</w:t>
            </w:r>
            <w:r w:rsidRPr="002E7B63">
              <w:rPr>
                <w:rFonts w:ascii="Times New Roman" w:hAnsi="Times New Roman"/>
                <w:color w:val="000000"/>
                <w:sz w:val="22"/>
                <w:szCs w:val="22"/>
              </w:rPr>
              <w:br/>
              <w:t>определять этапы решения задачи, составлять план действия, реализовывать составленный план, определять необходимые ресурсы</w:t>
            </w:r>
            <w:r w:rsidRPr="002E7B63">
              <w:rPr>
                <w:rFonts w:ascii="Times New Roman" w:hAnsi="Times New Roman"/>
                <w:color w:val="000000"/>
                <w:sz w:val="22"/>
                <w:szCs w:val="22"/>
              </w:rPr>
              <w:br/>
              <w:t>выявлять и эффективно искать информацию, необходимую для решения задачи и/или проблемы</w:t>
            </w:r>
            <w:r w:rsidRPr="002E7B63">
              <w:rPr>
                <w:rFonts w:ascii="Times New Roman" w:hAnsi="Times New Roman"/>
                <w:color w:val="000000"/>
                <w:sz w:val="22"/>
                <w:szCs w:val="22"/>
              </w:rPr>
              <w:br/>
              <w:t>владеть актуальными методами работы в профессиональной и смежных сферах</w:t>
            </w:r>
            <w:r w:rsidRPr="002E7B63">
              <w:rPr>
                <w:rFonts w:ascii="Times New Roman" w:hAnsi="Times New Roman"/>
                <w:color w:val="000000"/>
                <w:sz w:val="22"/>
                <w:szCs w:val="22"/>
              </w:rPr>
              <w:br/>
              <w:t>оценивать результат и последствия своих действий (самостоятельно или с помощью наставника)</w:t>
            </w:r>
          </w:p>
        </w:tc>
        <w:tc>
          <w:tcPr>
            <w:tcW w:w="3402" w:type="dxa"/>
            <w:vAlign w:val="center"/>
          </w:tcPr>
          <w:p w14:paraId="137AAC51"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 xml:space="preserve">актуальный профессиональный и социальный контекст, в котором приходится работать и жить </w:t>
            </w:r>
            <w:r w:rsidRPr="002E7B63">
              <w:rPr>
                <w:rFonts w:ascii="Times New Roman" w:hAnsi="Times New Roman"/>
                <w:color w:val="000000"/>
                <w:sz w:val="22"/>
                <w:szCs w:val="22"/>
              </w:rPr>
              <w:br/>
              <w:t>структура плана для решения задач, алгоритмы выполнения работ в профессиональной и смежных областях</w:t>
            </w:r>
            <w:r w:rsidRPr="002E7B63">
              <w:rPr>
                <w:rFonts w:ascii="Times New Roman" w:hAnsi="Times New Roman"/>
                <w:color w:val="000000"/>
                <w:sz w:val="22"/>
                <w:szCs w:val="22"/>
              </w:rPr>
              <w:br/>
              <w:t>основные источники информации и ресурсы для решения задач и/или проблем в профессиональном и/или социальном контексте</w:t>
            </w:r>
            <w:r w:rsidRPr="002E7B63">
              <w:rPr>
                <w:rFonts w:ascii="Times New Roman" w:hAnsi="Times New Roman"/>
                <w:color w:val="000000"/>
                <w:sz w:val="22"/>
                <w:szCs w:val="22"/>
              </w:rPr>
              <w:br/>
              <w:t>методы работы в профессиональной и смежных сферах</w:t>
            </w:r>
            <w:r w:rsidRPr="002E7B63">
              <w:rPr>
                <w:rFonts w:ascii="Times New Roman" w:hAnsi="Times New Roman"/>
                <w:color w:val="000000"/>
                <w:sz w:val="22"/>
                <w:szCs w:val="22"/>
              </w:rPr>
              <w:br/>
              <w:t>порядок оценки результатов решения задач профессиональной деятельности</w:t>
            </w:r>
          </w:p>
        </w:tc>
      </w:tr>
      <w:tr w:rsidR="00520095" w:rsidRPr="00735302" w14:paraId="03BC5FF6" w14:textId="77777777" w:rsidTr="00520095">
        <w:tc>
          <w:tcPr>
            <w:tcW w:w="2127" w:type="dxa"/>
            <w:shd w:val="clear" w:color="auto" w:fill="auto"/>
            <w:vAlign w:val="center"/>
          </w:tcPr>
          <w:p w14:paraId="52F5BD36"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ОК 02</w:t>
            </w:r>
            <w:r>
              <w:rPr>
                <w:rFonts w:ascii="Times New Roman" w:hAnsi="Times New Roman"/>
                <w:color w:val="000000"/>
              </w:rPr>
              <w:t xml:space="preserve"> </w:t>
            </w:r>
            <w:r w:rsidRPr="002E7B63">
              <w:rPr>
                <w:rFonts w:ascii="Times New Roman" w:hAnsi="Times New Roman"/>
                <w:color w:val="000000"/>
                <w:sz w:val="22"/>
                <w:szCs w:val="22"/>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93" w:type="dxa"/>
            <w:vAlign w:val="center"/>
          </w:tcPr>
          <w:p w14:paraId="38689A4F"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определять задачи для поиска информации, планировать процесс поиска, выбирать необходимые источники информации</w:t>
            </w:r>
            <w:r w:rsidRPr="002E7B63">
              <w:rPr>
                <w:rFonts w:ascii="Times New Roman" w:hAnsi="Times New Roman"/>
                <w:color w:val="000000"/>
                <w:sz w:val="22"/>
                <w:szCs w:val="22"/>
              </w:rPr>
              <w:br/>
              <w:t>выделять наиболее значимое в перечне информации, структурировать получаемую информацию, оформлять результаты поиска</w:t>
            </w:r>
            <w:r w:rsidRPr="002E7B63">
              <w:rPr>
                <w:rFonts w:ascii="Times New Roman" w:hAnsi="Times New Roman"/>
                <w:color w:val="000000"/>
                <w:sz w:val="22"/>
                <w:szCs w:val="22"/>
              </w:rPr>
              <w:br/>
              <w:t>оценивать практическую значимость результатов поиска</w:t>
            </w:r>
            <w:r w:rsidRPr="002E7B63">
              <w:rPr>
                <w:rFonts w:ascii="Times New Roman" w:hAnsi="Times New Roman"/>
                <w:color w:val="000000"/>
                <w:sz w:val="22"/>
                <w:szCs w:val="22"/>
              </w:rPr>
              <w:br/>
              <w:t>применять средства информационных технологий для решения профессиональных задач</w:t>
            </w:r>
            <w:r w:rsidRPr="002E7B63">
              <w:rPr>
                <w:rFonts w:ascii="Times New Roman" w:hAnsi="Times New Roman"/>
                <w:color w:val="000000"/>
                <w:sz w:val="22"/>
                <w:szCs w:val="22"/>
              </w:rPr>
              <w:br/>
              <w:t>использовать современное программное обеспечение в профессиональной деятельности</w:t>
            </w:r>
            <w:r w:rsidRPr="002E7B63">
              <w:rPr>
                <w:rFonts w:ascii="Times New Roman" w:hAnsi="Times New Roman"/>
                <w:color w:val="000000"/>
                <w:sz w:val="22"/>
                <w:szCs w:val="22"/>
              </w:rPr>
              <w:br/>
              <w:t xml:space="preserve">использовать различные цифровые </w:t>
            </w:r>
            <w:r w:rsidRPr="002E7B63">
              <w:rPr>
                <w:rFonts w:ascii="Times New Roman" w:hAnsi="Times New Roman"/>
                <w:color w:val="000000"/>
                <w:sz w:val="22"/>
                <w:szCs w:val="22"/>
              </w:rPr>
              <w:lastRenderedPageBreak/>
              <w:t>средства для решения профессиональных задач</w:t>
            </w:r>
          </w:p>
        </w:tc>
        <w:tc>
          <w:tcPr>
            <w:tcW w:w="3402" w:type="dxa"/>
            <w:vAlign w:val="center"/>
          </w:tcPr>
          <w:p w14:paraId="1FF48C70"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lastRenderedPageBreak/>
              <w:t>номенклатура информационных источников, применяемых в профессиональной деятельности</w:t>
            </w:r>
            <w:r w:rsidRPr="002E7B63">
              <w:rPr>
                <w:rFonts w:ascii="Times New Roman" w:hAnsi="Times New Roman"/>
                <w:color w:val="000000"/>
                <w:sz w:val="22"/>
                <w:szCs w:val="22"/>
              </w:rPr>
              <w:br/>
              <w:t>приемы структурирования информации</w:t>
            </w:r>
            <w:r w:rsidRPr="002E7B63">
              <w:rPr>
                <w:rFonts w:ascii="Times New Roman" w:hAnsi="Times New Roman"/>
                <w:color w:val="000000"/>
                <w:sz w:val="22"/>
                <w:szCs w:val="22"/>
              </w:rPr>
              <w:br/>
              <w:t>формат оформления результатов поиска информации</w:t>
            </w:r>
            <w:r w:rsidRPr="002E7B63">
              <w:rPr>
                <w:rFonts w:ascii="Times New Roman" w:hAnsi="Times New Roman"/>
                <w:color w:val="000000"/>
                <w:sz w:val="22"/>
                <w:szCs w:val="22"/>
              </w:rPr>
              <w:br/>
              <w:t xml:space="preserve">современные средства и устройства информатизации, порядок их применения и </w:t>
            </w:r>
            <w:r w:rsidRPr="002E7B63">
              <w:rPr>
                <w:rFonts w:ascii="Times New Roman" w:hAnsi="Times New Roman"/>
                <w:color w:val="000000"/>
                <w:sz w:val="22"/>
                <w:szCs w:val="22"/>
              </w:rPr>
              <w:br/>
              <w:t>программное обеспечение в профессиональной деятельности, в том числе цифровые средства</w:t>
            </w:r>
          </w:p>
        </w:tc>
      </w:tr>
      <w:tr w:rsidR="00520095" w:rsidRPr="00735302" w14:paraId="302B8D3C" w14:textId="77777777" w:rsidTr="00520095">
        <w:tc>
          <w:tcPr>
            <w:tcW w:w="2127" w:type="dxa"/>
            <w:shd w:val="clear" w:color="auto" w:fill="auto"/>
            <w:vAlign w:val="center"/>
          </w:tcPr>
          <w:p w14:paraId="6CBA077A" w14:textId="77777777" w:rsidR="00520095" w:rsidRPr="00735302" w:rsidRDefault="00520095" w:rsidP="00426695">
            <w:pPr>
              <w:spacing w:after="200" w:line="276" w:lineRule="auto"/>
              <w:jc w:val="both"/>
              <w:rPr>
                <w:rFonts w:ascii="Times New Roman" w:eastAsia="Calibri" w:hAnsi="Times New Roman"/>
                <w:b/>
                <w:sz w:val="24"/>
                <w:szCs w:val="24"/>
              </w:rPr>
            </w:pPr>
            <w:r>
              <w:rPr>
                <w:rFonts w:ascii="Times New Roman" w:hAnsi="Times New Roman"/>
                <w:color w:val="000000"/>
              </w:rPr>
              <w:lastRenderedPageBreak/>
              <w:t>ОК</w:t>
            </w:r>
            <w:r w:rsidRPr="002E7B63">
              <w:rPr>
                <w:rFonts w:ascii="Times New Roman" w:hAnsi="Times New Roman"/>
                <w:color w:val="000000"/>
                <w:sz w:val="22"/>
                <w:szCs w:val="22"/>
              </w:rPr>
              <w:t>04</w:t>
            </w:r>
            <w:r>
              <w:rPr>
                <w:rFonts w:ascii="Times New Roman" w:hAnsi="Times New Roman"/>
                <w:color w:val="000000"/>
              </w:rPr>
              <w:t xml:space="preserve"> </w:t>
            </w:r>
            <w:r w:rsidRPr="002E7B63">
              <w:rPr>
                <w:rFonts w:ascii="Times New Roman" w:hAnsi="Times New Roman"/>
                <w:color w:val="000000"/>
                <w:sz w:val="22"/>
                <w:szCs w:val="22"/>
              </w:rPr>
              <w:t>Эффективно взаимодействовать и работать в коллективе и команде</w:t>
            </w:r>
          </w:p>
        </w:tc>
        <w:tc>
          <w:tcPr>
            <w:tcW w:w="3893" w:type="dxa"/>
            <w:shd w:val="clear" w:color="auto" w:fill="auto"/>
            <w:vAlign w:val="center"/>
          </w:tcPr>
          <w:p w14:paraId="37BDCC7B"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организовывать работу коллектива и команды</w:t>
            </w:r>
            <w:r w:rsidRPr="002E7B63">
              <w:rPr>
                <w:rFonts w:ascii="Times New Roman" w:hAnsi="Times New Roman"/>
                <w:color w:val="000000"/>
                <w:sz w:val="22"/>
                <w:szCs w:val="22"/>
              </w:rPr>
              <w:br/>
              <w:t>взаимодействовать с коллегами, руководством, клиентами в ходе профессиональной деятельности</w:t>
            </w:r>
          </w:p>
        </w:tc>
        <w:tc>
          <w:tcPr>
            <w:tcW w:w="3402" w:type="dxa"/>
            <w:shd w:val="clear" w:color="auto" w:fill="auto"/>
            <w:vAlign w:val="center"/>
          </w:tcPr>
          <w:p w14:paraId="075A5996"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психологические основы деятельности коллектива</w:t>
            </w:r>
            <w:r w:rsidRPr="002E7B63">
              <w:rPr>
                <w:rFonts w:ascii="Times New Roman" w:hAnsi="Times New Roman"/>
                <w:color w:val="000000"/>
                <w:sz w:val="22"/>
                <w:szCs w:val="22"/>
              </w:rPr>
              <w:br/>
              <w:t>психологические особенности личности</w:t>
            </w:r>
          </w:p>
        </w:tc>
      </w:tr>
      <w:tr w:rsidR="00520095" w:rsidRPr="00735302" w14:paraId="1C9F44B9" w14:textId="77777777" w:rsidTr="00520095">
        <w:tc>
          <w:tcPr>
            <w:tcW w:w="2127" w:type="dxa"/>
            <w:vAlign w:val="center"/>
          </w:tcPr>
          <w:p w14:paraId="11D6040D"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ОК 05</w:t>
            </w:r>
            <w:r>
              <w:rPr>
                <w:rFonts w:ascii="Times New Roman" w:hAnsi="Times New Roman"/>
                <w:color w:val="000000"/>
              </w:rPr>
              <w:t xml:space="preserve"> </w:t>
            </w:r>
            <w:r w:rsidRPr="002E7B63">
              <w:rPr>
                <w:rFonts w:ascii="Times New Roman" w:hAnsi="Times New Roman"/>
                <w:color w:val="000000"/>
                <w:sz w:val="22"/>
                <w:szCs w:val="22"/>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93" w:type="dxa"/>
            <w:vAlign w:val="center"/>
          </w:tcPr>
          <w:p w14:paraId="5A66249D"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грамотно излагать свои мысли и оформлять документы по профессиональной тематике на государственном языке</w:t>
            </w:r>
            <w:r w:rsidRPr="002E7B63">
              <w:rPr>
                <w:rFonts w:ascii="Times New Roman" w:hAnsi="Times New Roman"/>
                <w:color w:val="000000"/>
                <w:sz w:val="22"/>
                <w:szCs w:val="22"/>
              </w:rPr>
              <w:br/>
              <w:t>проявлять толерантность в рабочем коллективе</w:t>
            </w:r>
          </w:p>
        </w:tc>
        <w:tc>
          <w:tcPr>
            <w:tcW w:w="3402" w:type="dxa"/>
            <w:vAlign w:val="center"/>
          </w:tcPr>
          <w:p w14:paraId="1B97763A"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 xml:space="preserve">правила оформления документов </w:t>
            </w:r>
            <w:r w:rsidRPr="002E7B63">
              <w:rPr>
                <w:rFonts w:ascii="Times New Roman" w:hAnsi="Times New Roman"/>
                <w:color w:val="000000"/>
                <w:sz w:val="22"/>
                <w:szCs w:val="22"/>
              </w:rPr>
              <w:br/>
              <w:t>правила построения устных сообщений</w:t>
            </w:r>
            <w:r w:rsidRPr="002E7B63">
              <w:rPr>
                <w:rFonts w:ascii="Times New Roman" w:hAnsi="Times New Roman"/>
                <w:color w:val="000000"/>
                <w:sz w:val="22"/>
                <w:szCs w:val="22"/>
              </w:rPr>
              <w:br/>
              <w:t>особенности социального и культурного контекста</w:t>
            </w:r>
          </w:p>
        </w:tc>
      </w:tr>
      <w:tr w:rsidR="00520095" w:rsidRPr="00735302" w14:paraId="09D85CB3" w14:textId="77777777" w:rsidTr="00520095">
        <w:tc>
          <w:tcPr>
            <w:tcW w:w="2127" w:type="dxa"/>
            <w:shd w:val="clear" w:color="auto" w:fill="auto"/>
            <w:vAlign w:val="center"/>
          </w:tcPr>
          <w:p w14:paraId="251C22C8" w14:textId="77777777" w:rsidR="00520095" w:rsidRPr="002B7554" w:rsidRDefault="00520095" w:rsidP="00426695">
            <w:pPr>
              <w:jc w:val="both"/>
              <w:rPr>
                <w:rFonts w:ascii="Times New Roman" w:eastAsia="Calibri" w:hAnsi="Times New Roman"/>
                <w:bCs/>
                <w:sz w:val="24"/>
                <w:szCs w:val="24"/>
              </w:rPr>
            </w:pPr>
            <w:r>
              <w:rPr>
                <w:rFonts w:ascii="Times New Roman" w:hAnsi="Times New Roman"/>
                <w:color w:val="000000"/>
              </w:rPr>
              <w:t>ОК</w:t>
            </w:r>
            <w:r w:rsidRPr="002E7B63">
              <w:rPr>
                <w:rFonts w:ascii="Times New Roman" w:hAnsi="Times New Roman"/>
                <w:color w:val="000000"/>
                <w:sz w:val="22"/>
                <w:szCs w:val="22"/>
              </w:rPr>
              <w:t>09</w:t>
            </w:r>
            <w:r>
              <w:rPr>
                <w:rFonts w:ascii="Times New Roman" w:hAnsi="Times New Roman"/>
                <w:color w:val="000000"/>
              </w:rPr>
              <w:t xml:space="preserve"> </w:t>
            </w:r>
            <w:r w:rsidRPr="002E7B63">
              <w:rPr>
                <w:rFonts w:ascii="Times New Roman" w:hAnsi="Times New Roman"/>
                <w:color w:val="000000"/>
                <w:sz w:val="22"/>
                <w:szCs w:val="22"/>
              </w:rPr>
              <w:t>Пользоваться профессиональной документацией на государственном и иностранном языках</w:t>
            </w:r>
          </w:p>
        </w:tc>
        <w:tc>
          <w:tcPr>
            <w:tcW w:w="3893" w:type="dxa"/>
            <w:vAlign w:val="center"/>
          </w:tcPr>
          <w:p w14:paraId="436F27A0"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r w:rsidRPr="002E7B63">
              <w:rPr>
                <w:rFonts w:ascii="Times New Roman" w:hAnsi="Times New Roman"/>
                <w:color w:val="000000"/>
                <w:sz w:val="22"/>
                <w:szCs w:val="22"/>
              </w:rPr>
              <w:br/>
              <w:t>участвовать в диалогах на знакомые общие и профессиональные темы</w:t>
            </w:r>
            <w:r w:rsidRPr="002E7B63">
              <w:rPr>
                <w:rFonts w:ascii="Times New Roman" w:hAnsi="Times New Roman"/>
                <w:color w:val="000000"/>
                <w:sz w:val="22"/>
                <w:szCs w:val="22"/>
              </w:rPr>
              <w:br/>
              <w:t>строить простые высказывания о себе и о своей профессиональной деятельности</w:t>
            </w:r>
            <w:r w:rsidRPr="002E7B63">
              <w:rPr>
                <w:rFonts w:ascii="Times New Roman" w:hAnsi="Times New Roman"/>
                <w:color w:val="000000"/>
                <w:sz w:val="22"/>
                <w:szCs w:val="22"/>
              </w:rPr>
              <w:br/>
              <w:t>кратко обосновывать и объяснять свои действия (текущие и планируемые)</w:t>
            </w:r>
            <w:r w:rsidRPr="002E7B63">
              <w:rPr>
                <w:rFonts w:ascii="Times New Roman" w:hAnsi="Times New Roman"/>
                <w:color w:val="000000"/>
                <w:sz w:val="22"/>
                <w:szCs w:val="22"/>
              </w:rPr>
              <w:br/>
              <w:t>писать простые связные сообщения на знакомые или интересующие профессиональные темы</w:t>
            </w:r>
          </w:p>
        </w:tc>
        <w:tc>
          <w:tcPr>
            <w:tcW w:w="3402" w:type="dxa"/>
            <w:vAlign w:val="center"/>
          </w:tcPr>
          <w:p w14:paraId="1A4FFE38"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правила построения простых и сложных предложений на профессиональные темы</w:t>
            </w:r>
            <w:r w:rsidRPr="002E7B63">
              <w:rPr>
                <w:rFonts w:ascii="Times New Roman" w:hAnsi="Times New Roman"/>
                <w:color w:val="000000"/>
                <w:sz w:val="22"/>
                <w:szCs w:val="22"/>
              </w:rPr>
              <w:br/>
              <w:t>основные общеупотребительные глаголы (бытовая и профессиональная лексика)</w:t>
            </w:r>
            <w:r w:rsidRPr="002E7B63">
              <w:rPr>
                <w:rFonts w:ascii="Times New Roman" w:hAnsi="Times New Roman"/>
                <w:color w:val="000000"/>
                <w:sz w:val="22"/>
                <w:szCs w:val="22"/>
              </w:rPr>
              <w:br/>
              <w:t>лексический минимум, относящийся к описанию предметов, средств и процессов профессиональной деятельности</w:t>
            </w:r>
            <w:r w:rsidRPr="002E7B63">
              <w:rPr>
                <w:rFonts w:ascii="Times New Roman" w:hAnsi="Times New Roman"/>
                <w:color w:val="000000"/>
                <w:sz w:val="22"/>
                <w:szCs w:val="22"/>
              </w:rPr>
              <w:br/>
              <w:t>особенности произношения</w:t>
            </w:r>
            <w:r w:rsidRPr="002E7B63">
              <w:rPr>
                <w:rFonts w:ascii="Times New Roman" w:hAnsi="Times New Roman"/>
                <w:color w:val="000000"/>
                <w:sz w:val="22"/>
                <w:szCs w:val="22"/>
              </w:rPr>
              <w:br/>
              <w:t>правила чтения текстов профессиональной направленности</w:t>
            </w:r>
          </w:p>
        </w:tc>
      </w:tr>
      <w:tr w:rsidR="00520095" w:rsidRPr="00735302" w14:paraId="278BC6AF" w14:textId="77777777" w:rsidTr="00520095">
        <w:tc>
          <w:tcPr>
            <w:tcW w:w="2127" w:type="dxa"/>
            <w:vAlign w:val="center"/>
          </w:tcPr>
          <w:p w14:paraId="4C68F4E6" w14:textId="77777777" w:rsidR="00520095" w:rsidRPr="002B7554" w:rsidRDefault="00520095" w:rsidP="00426695">
            <w:pPr>
              <w:jc w:val="both"/>
              <w:rPr>
                <w:rFonts w:ascii="Times New Roman" w:eastAsia="Calibri" w:hAnsi="Times New Roman"/>
                <w:bCs/>
                <w:sz w:val="24"/>
                <w:szCs w:val="24"/>
              </w:rPr>
            </w:pPr>
            <w:r w:rsidRPr="002E7B63">
              <w:rPr>
                <w:rFonts w:ascii="Times New Roman" w:hAnsi="Times New Roman"/>
                <w:color w:val="000000"/>
                <w:sz w:val="22"/>
                <w:szCs w:val="22"/>
              </w:rPr>
              <w:t xml:space="preserve">ПК 2.1. </w:t>
            </w:r>
            <w:r>
              <w:rPr>
                <w:rFonts w:ascii="Times New Roman" w:hAnsi="Times New Roman"/>
                <w:color w:val="000000"/>
              </w:rPr>
              <w:t xml:space="preserve"> </w:t>
            </w:r>
            <w:r w:rsidRPr="002E7B63">
              <w:rPr>
                <w:rFonts w:ascii="Times New Roman" w:hAnsi="Times New Roman"/>
                <w:color w:val="000000"/>
                <w:sz w:val="22"/>
                <w:szCs w:val="22"/>
              </w:rPr>
              <w:t>Выполнять плановые осмотры и испытания устройств электроснабжения и электрооборудования, в том числе</w:t>
            </w:r>
            <w:r w:rsidRPr="002E7B63">
              <w:rPr>
                <w:rFonts w:ascii="Times New Roman" w:hAnsi="Times New Roman"/>
                <w:color w:val="000000"/>
                <w:sz w:val="22"/>
                <w:szCs w:val="22"/>
              </w:rPr>
              <w:br/>
              <w:t>электрических машин и аппаратов, электрооборудования</w:t>
            </w:r>
            <w:r w:rsidRPr="002E7B63">
              <w:rPr>
                <w:rFonts w:ascii="Times New Roman" w:hAnsi="Times New Roman"/>
                <w:color w:val="000000"/>
                <w:sz w:val="22"/>
                <w:szCs w:val="22"/>
              </w:rPr>
              <w:br/>
              <w:t>трансформаторных подстанций и цехового электрооборудования.</w:t>
            </w:r>
          </w:p>
        </w:tc>
        <w:tc>
          <w:tcPr>
            <w:tcW w:w="3893" w:type="dxa"/>
            <w:vAlign w:val="center"/>
          </w:tcPr>
          <w:p w14:paraId="71880C65"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Выбирать инструменты для производства работ по техническому обслуживанию устройств электроснабжения, электрооборудования и технологического оборудования</w:t>
            </w:r>
            <w:r w:rsidRPr="002E7B63">
              <w:rPr>
                <w:rFonts w:ascii="Times New Roman" w:hAnsi="Times New Roman"/>
                <w:color w:val="000000"/>
                <w:sz w:val="22"/>
                <w:szCs w:val="22"/>
              </w:rPr>
              <w:br/>
              <w:t xml:space="preserve">Заменять обгоревшие контакты выключателей электрических аппаратов </w:t>
            </w:r>
            <w:r w:rsidRPr="002E7B63">
              <w:rPr>
                <w:rFonts w:ascii="Times New Roman" w:hAnsi="Times New Roman"/>
                <w:color w:val="000000"/>
                <w:sz w:val="22"/>
                <w:szCs w:val="22"/>
              </w:rPr>
              <w:br/>
              <w:t xml:space="preserve">Заменять поврежденные или изношенные детали контакторов и магнитных пускателей </w:t>
            </w:r>
            <w:r w:rsidRPr="002E7B63">
              <w:rPr>
                <w:rFonts w:ascii="Times New Roman" w:hAnsi="Times New Roman"/>
                <w:color w:val="000000"/>
                <w:sz w:val="22"/>
                <w:szCs w:val="22"/>
              </w:rPr>
              <w:br/>
              <w:t xml:space="preserve">Заменять пружины, патроны, плавкие вставки предохранителей и пакетных выключателей </w:t>
            </w:r>
            <w:r w:rsidRPr="002E7B63">
              <w:rPr>
                <w:rFonts w:ascii="Times New Roman" w:hAnsi="Times New Roman"/>
                <w:color w:val="000000"/>
                <w:sz w:val="22"/>
                <w:szCs w:val="22"/>
              </w:rPr>
              <w:br/>
            </w:r>
            <w:r w:rsidRPr="002E7B63">
              <w:rPr>
                <w:rFonts w:ascii="Times New Roman" w:hAnsi="Times New Roman"/>
                <w:color w:val="000000"/>
                <w:sz w:val="22"/>
                <w:szCs w:val="22"/>
              </w:rPr>
              <w:lastRenderedPageBreak/>
              <w:t xml:space="preserve">Использовать персональную вычислительную технику для просмотра электрических схем и чертежей </w:t>
            </w:r>
            <w:r w:rsidRPr="002E7B63">
              <w:rPr>
                <w:rFonts w:ascii="Times New Roman" w:hAnsi="Times New Roman"/>
                <w:color w:val="000000"/>
                <w:sz w:val="22"/>
                <w:szCs w:val="22"/>
              </w:rPr>
              <w:br/>
              <w:t>Осуществлять полную разборку устройств электроснабжения и электрооборудования</w:t>
            </w:r>
            <w:r w:rsidRPr="002E7B63">
              <w:rPr>
                <w:rFonts w:ascii="Times New Roman" w:hAnsi="Times New Roman"/>
                <w:color w:val="000000"/>
                <w:sz w:val="22"/>
                <w:szCs w:val="22"/>
              </w:rPr>
              <w:br/>
              <w:t>Подготавливать рабочее место для рационального и безопасного выполнения работ по ремонту и обслуживанию устройств электроснабжения и электрооборудования</w:t>
            </w:r>
            <w:r w:rsidRPr="002E7B63">
              <w:rPr>
                <w:rFonts w:ascii="Times New Roman" w:hAnsi="Times New Roman"/>
                <w:color w:val="000000"/>
                <w:sz w:val="22"/>
                <w:szCs w:val="22"/>
              </w:rPr>
              <w:br/>
              <w:t>Обслуживать детали корпуса устройств электроснабжения и электрооборудования</w:t>
            </w:r>
            <w:r w:rsidRPr="002E7B63">
              <w:rPr>
                <w:rFonts w:ascii="Times New Roman" w:hAnsi="Times New Roman"/>
                <w:color w:val="000000"/>
                <w:sz w:val="22"/>
                <w:szCs w:val="22"/>
              </w:rPr>
              <w:br/>
              <w:t>Обслуживать и заменять элементную базу устройств электроснабжения и</w:t>
            </w:r>
            <w:r w:rsidRPr="002E7B63">
              <w:rPr>
                <w:rFonts w:ascii="Times New Roman" w:hAnsi="Times New Roman"/>
                <w:color w:val="000000"/>
                <w:sz w:val="22"/>
                <w:szCs w:val="22"/>
              </w:rPr>
              <w:br/>
              <w:t>Обслуживать механическую часть устройств электроснабжения и</w:t>
            </w:r>
            <w:r w:rsidRPr="002E7B63">
              <w:rPr>
                <w:rFonts w:ascii="Times New Roman" w:hAnsi="Times New Roman"/>
                <w:color w:val="000000"/>
                <w:sz w:val="22"/>
                <w:szCs w:val="22"/>
              </w:rPr>
              <w:br/>
              <w:t>электрооборудования</w:t>
            </w:r>
            <w:r w:rsidRPr="002E7B63">
              <w:rPr>
                <w:rFonts w:ascii="Times New Roman" w:hAnsi="Times New Roman"/>
                <w:color w:val="000000"/>
                <w:sz w:val="22"/>
                <w:szCs w:val="22"/>
              </w:rPr>
              <w:br/>
              <w:t>Рихтовать, зачищать ножи рубильников устройств электроснабжения и</w:t>
            </w:r>
            <w:r w:rsidRPr="002E7B63">
              <w:rPr>
                <w:rFonts w:ascii="Times New Roman" w:hAnsi="Times New Roman"/>
                <w:color w:val="000000"/>
                <w:sz w:val="22"/>
                <w:szCs w:val="22"/>
              </w:rPr>
              <w:br/>
              <w:t>электрооборудования</w:t>
            </w:r>
            <w:r w:rsidRPr="002E7B63">
              <w:rPr>
                <w:rFonts w:ascii="Times New Roman" w:hAnsi="Times New Roman"/>
                <w:color w:val="000000"/>
                <w:sz w:val="22"/>
                <w:szCs w:val="22"/>
              </w:rPr>
              <w:br/>
              <w:t>Выявлять неисправности в контактных соединениях устройств</w:t>
            </w:r>
            <w:r w:rsidRPr="002E7B63">
              <w:rPr>
                <w:rFonts w:ascii="Times New Roman" w:hAnsi="Times New Roman"/>
                <w:color w:val="000000"/>
                <w:sz w:val="22"/>
                <w:szCs w:val="22"/>
              </w:rPr>
              <w:br/>
              <w:t xml:space="preserve">электроснабжения и электрооборудования </w:t>
            </w:r>
            <w:r w:rsidRPr="002E7B63">
              <w:rPr>
                <w:rFonts w:ascii="Times New Roman" w:hAnsi="Times New Roman"/>
                <w:color w:val="000000"/>
                <w:sz w:val="22"/>
                <w:szCs w:val="22"/>
              </w:rPr>
              <w:br/>
              <w:t>Читать электрические схемы и чертежи</w:t>
            </w:r>
          </w:p>
        </w:tc>
        <w:tc>
          <w:tcPr>
            <w:tcW w:w="3402" w:type="dxa"/>
            <w:vAlign w:val="center"/>
          </w:tcPr>
          <w:p w14:paraId="0B506DAA"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sz w:val="22"/>
                <w:szCs w:val="22"/>
              </w:rPr>
              <w:lastRenderedPageBreak/>
              <w:t xml:space="preserve">Виды и правила применения средств индивидуальной и коллективной защиты при выполнении работ по обслуживанию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 xml:space="preserve">Виды, конструкция и назначение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 xml:space="preserve">Виды, конструкция, назначение, </w:t>
            </w:r>
            <w:r w:rsidRPr="002E7B63">
              <w:rPr>
                <w:rFonts w:ascii="Times New Roman" w:hAnsi="Times New Roman"/>
                <w:sz w:val="22"/>
                <w:szCs w:val="22"/>
              </w:rPr>
              <w:lastRenderedPageBreak/>
              <w:t>возможности и правила использования инструментов и приспособлений для производства работ обслуживанию устройств электроснабжения, электрооборудования и технологического оборудования</w:t>
            </w:r>
            <w:r w:rsidRPr="002E7B63">
              <w:rPr>
                <w:rFonts w:ascii="Times New Roman" w:hAnsi="Times New Roman"/>
                <w:sz w:val="22"/>
                <w:szCs w:val="22"/>
              </w:rPr>
              <w:br/>
              <w:t>Классификация электрических аппаратов, устройств электроснабжения, электрооборудования технологического оборудования</w:t>
            </w:r>
            <w:r w:rsidRPr="002E7B63">
              <w:rPr>
                <w:rFonts w:ascii="Times New Roman" w:hAnsi="Times New Roman"/>
                <w:sz w:val="22"/>
                <w:szCs w:val="22"/>
              </w:rPr>
              <w:br/>
              <w:t>Назначение, конструктивное исполнение, технические характеристики и область применения электрических аппаратов, устройств электроснабжения, электрооборудования технологического оборудования</w:t>
            </w:r>
            <w:r w:rsidRPr="002E7B63">
              <w:rPr>
                <w:rFonts w:ascii="Times New Roman" w:hAnsi="Times New Roman"/>
                <w:sz w:val="22"/>
                <w:szCs w:val="22"/>
              </w:rPr>
              <w:br/>
              <w:t>Общие сведения о распределительных устройствах силовых электроустановок</w:t>
            </w:r>
            <w:r w:rsidRPr="002E7B63">
              <w:rPr>
                <w:rFonts w:ascii="Times New Roman" w:hAnsi="Times New Roman"/>
                <w:sz w:val="22"/>
                <w:szCs w:val="22"/>
              </w:rPr>
              <w:br/>
              <w:t>Основные виды неисправностей пускорегулирующей аппаратуры</w:t>
            </w:r>
            <w:r w:rsidRPr="002E7B63">
              <w:rPr>
                <w:rFonts w:ascii="Times New Roman" w:hAnsi="Times New Roman"/>
                <w:sz w:val="22"/>
                <w:szCs w:val="22"/>
              </w:rPr>
              <w:br/>
              <w:t>Основные форматы представления электронной графической и текстовой информации</w:t>
            </w:r>
            <w:r w:rsidRPr="002E7B63">
              <w:rPr>
                <w:rFonts w:ascii="Times New Roman" w:hAnsi="Times New Roman"/>
                <w:sz w:val="22"/>
                <w:szCs w:val="22"/>
              </w:rPr>
              <w:br/>
              <w:t xml:space="preserve">Правила технической эксплуатации электроустановок </w:t>
            </w:r>
            <w:r w:rsidRPr="002E7B63">
              <w:rPr>
                <w:rFonts w:ascii="Times New Roman" w:hAnsi="Times New Roman"/>
                <w:sz w:val="22"/>
                <w:szCs w:val="22"/>
              </w:rPr>
              <w:br/>
              <w:t>Прикладные компьютерные программы для просмотра текстовой и графической информации: наименования, возможности и порядок работы в них</w:t>
            </w:r>
            <w:r w:rsidRPr="002E7B63">
              <w:rPr>
                <w:rFonts w:ascii="Times New Roman" w:hAnsi="Times New Roman"/>
                <w:sz w:val="22"/>
                <w:szCs w:val="22"/>
              </w:rPr>
              <w:br/>
              <w:t>Технология обслуживания пускорегулирующей аппаратуры</w:t>
            </w:r>
            <w:r w:rsidRPr="002E7B63">
              <w:rPr>
                <w:rFonts w:ascii="Times New Roman" w:hAnsi="Times New Roman"/>
                <w:sz w:val="22"/>
                <w:szCs w:val="22"/>
              </w:rPr>
              <w:br/>
              <w:t>Технология обслуживания электрических аппаратов, устройств электроснабжения, электрооборудования технологического оборудования</w:t>
            </w:r>
            <w:r w:rsidRPr="002E7B63">
              <w:rPr>
                <w:rFonts w:ascii="Times New Roman" w:hAnsi="Times New Roman"/>
                <w:sz w:val="22"/>
                <w:szCs w:val="22"/>
              </w:rPr>
              <w:br/>
              <w:t>Требования охраны труда, пожарной, промышленной, экологической безопасности и электробезопасности</w:t>
            </w:r>
            <w:r w:rsidRPr="002E7B63">
              <w:rPr>
                <w:rFonts w:ascii="Times New Roman" w:hAnsi="Times New Roman"/>
                <w:sz w:val="22"/>
                <w:szCs w:val="22"/>
              </w:rPr>
              <w:br/>
              <w:t xml:space="preserve">Требования, предъявляемые к рабочему месту для </w:t>
            </w:r>
            <w:r w:rsidRPr="002E7B63">
              <w:rPr>
                <w:rFonts w:ascii="Times New Roman" w:hAnsi="Times New Roman"/>
                <w:sz w:val="22"/>
                <w:szCs w:val="22"/>
              </w:rPr>
              <w:lastRenderedPageBreak/>
              <w:t>производства работ по ремонту и обслуживанию устройств электроснабжения, электрооборудования и технологического оборудования</w:t>
            </w:r>
            <w:r w:rsidRPr="002E7B63">
              <w:rPr>
                <w:rFonts w:ascii="Times New Roman" w:hAnsi="Times New Roman"/>
                <w:sz w:val="22"/>
                <w:szCs w:val="22"/>
              </w:rPr>
              <w:br/>
              <w:t>Устройство реостатов</w:t>
            </w:r>
            <w:r w:rsidRPr="002E7B63">
              <w:rPr>
                <w:rFonts w:ascii="Times New Roman" w:hAnsi="Times New Roman"/>
                <w:sz w:val="22"/>
                <w:szCs w:val="22"/>
              </w:rPr>
              <w:br/>
              <w:t>Устройство контакторов и магнитных пускателей</w:t>
            </w:r>
            <w:r w:rsidRPr="002E7B63">
              <w:rPr>
                <w:rFonts w:ascii="Times New Roman" w:hAnsi="Times New Roman"/>
                <w:sz w:val="22"/>
                <w:szCs w:val="22"/>
              </w:rPr>
              <w:br/>
              <w:t>Устройство предохранителей, рубильников и пакетных выключателей электрооборудования</w:t>
            </w:r>
          </w:p>
        </w:tc>
      </w:tr>
      <w:tr w:rsidR="00520095" w:rsidRPr="00735302" w14:paraId="537855E5" w14:textId="77777777" w:rsidTr="00520095">
        <w:tc>
          <w:tcPr>
            <w:tcW w:w="2127" w:type="dxa"/>
            <w:vAlign w:val="center"/>
          </w:tcPr>
          <w:p w14:paraId="3851FCB2" w14:textId="77777777" w:rsidR="00520095" w:rsidRPr="002B7554" w:rsidRDefault="00520095" w:rsidP="00426695">
            <w:pPr>
              <w:jc w:val="both"/>
              <w:rPr>
                <w:rFonts w:ascii="Times New Roman" w:eastAsia="Calibri" w:hAnsi="Times New Roman"/>
                <w:bCs/>
                <w:sz w:val="24"/>
                <w:szCs w:val="24"/>
              </w:rPr>
            </w:pPr>
            <w:r w:rsidRPr="002E7B63">
              <w:rPr>
                <w:rFonts w:ascii="Times New Roman" w:hAnsi="Times New Roman"/>
                <w:color w:val="000000"/>
                <w:sz w:val="22"/>
                <w:szCs w:val="22"/>
              </w:rPr>
              <w:lastRenderedPageBreak/>
              <w:t>ПК 2.2. Осуществлять контроль состояния электрооборудования и</w:t>
            </w:r>
            <w:r w:rsidRPr="002E7B63">
              <w:rPr>
                <w:rFonts w:ascii="Times New Roman" w:hAnsi="Times New Roman"/>
                <w:color w:val="000000"/>
                <w:sz w:val="22"/>
                <w:szCs w:val="22"/>
              </w:rPr>
              <w:br/>
              <w:t>устройств электроснабжения с помощью измерительных</w:t>
            </w:r>
            <w:r w:rsidRPr="002E7B63">
              <w:rPr>
                <w:rFonts w:ascii="Times New Roman" w:hAnsi="Times New Roman"/>
                <w:color w:val="000000"/>
                <w:sz w:val="22"/>
                <w:szCs w:val="22"/>
              </w:rPr>
              <w:br/>
              <w:t>приборов в процессе технического обслуживания.</w:t>
            </w:r>
          </w:p>
        </w:tc>
        <w:tc>
          <w:tcPr>
            <w:tcW w:w="3893" w:type="dxa"/>
            <w:vAlign w:val="center"/>
          </w:tcPr>
          <w:p w14:paraId="3C57F954"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color w:val="000000"/>
                <w:sz w:val="22"/>
                <w:szCs w:val="22"/>
              </w:rPr>
              <w:t>Выбирать инструменты для производства работ по обслуживанию электрических аппаратов, устройств электроснабжения, электрооборудования технологического оборудования</w:t>
            </w:r>
            <w:r w:rsidRPr="002E7B63">
              <w:rPr>
                <w:rFonts w:ascii="Times New Roman" w:hAnsi="Times New Roman"/>
                <w:color w:val="000000"/>
                <w:sz w:val="22"/>
                <w:szCs w:val="22"/>
              </w:rPr>
              <w:br/>
              <w:t>Заменять элементную базу электрических аппаратов, устройств электроснабжения, электрооборудования технологического оборудования</w:t>
            </w:r>
            <w:r w:rsidRPr="002E7B63">
              <w:rPr>
                <w:rFonts w:ascii="Times New Roman" w:hAnsi="Times New Roman"/>
                <w:color w:val="000000"/>
                <w:sz w:val="22"/>
                <w:szCs w:val="22"/>
              </w:rPr>
              <w:br/>
              <w:t>Измерять емкость, индуктивность и частоту на электрооборудовании и устройствах электроснабжения и технологическом оборудовании</w:t>
            </w:r>
            <w:r w:rsidRPr="002E7B63">
              <w:rPr>
                <w:rFonts w:ascii="Times New Roman" w:hAnsi="Times New Roman"/>
                <w:color w:val="000000"/>
                <w:sz w:val="22"/>
                <w:szCs w:val="22"/>
              </w:rPr>
              <w:br/>
              <w:t>Измерять ток, напряжение, мощность, коэффициент мощности, определять чередование фаз на электрооборудовании, устройствах электроснабжения и технологическом оборудовании</w:t>
            </w:r>
            <w:r w:rsidRPr="002E7B63">
              <w:rPr>
                <w:rFonts w:ascii="Times New Roman" w:hAnsi="Times New Roman"/>
                <w:color w:val="000000"/>
                <w:sz w:val="22"/>
                <w:szCs w:val="22"/>
              </w:rPr>
              <w:br/>
              <w:t xml:space="preserve">Использовать персональную вычислительную технику для просмотра электрических схем </w:t>
            </w:r>
            <w:r w:rsidRPr="002E7B63">
              <w:rPr>
                <w:rFonts w:ascii="Times New Roman" w:hAnsi="Times New Roman"/>
                <w:color w:val="000000"/>
                <w:sz w:val="22"/>
                <w:szCs w:val="22"/>
              </w:rPr>
              <w:br/>
              <w:t>Настраивать блок управления установок с автоматическим регулированием технологического процесса</w:t>
            </w:r>
            <w:r w:rsidRPr="002E7B63">
              <w:rPr>
                <w:rFonts w:ascii="Times New Roman" w:hAnsi="Times New Roman"/>
                <w:color w:val="000000"/>
                <w:sz w:val="22"/>
                <w:szCs w:val="22"/>
              </w:rPr>
              <w:br/>
              <w:t xml:space="preserve">Определять дефекты электрооборудования и устройств электроснабжения </w:t>
            </w:r>
            <w:r w:rsidRPr="002E7B63">
              <w:rPr>
                <w:rFonts w:ascii="Times New Roman" w:hAnsi="Times New Roman"/>
                <w:color w:val="000000"/>
                <w:sz w:val="22"/>
                <w:szCs w:val="22"/>
              </w:rPr>
              <w:br/>
              <w:t>Проводить испытания электрооборудования и устройств электроснабжения оборудования</w:t>
            </w:r>
            <w:r w:rsidRPr="002E7B63">
              <w:rPr>
                <w:rFonts w:ascii="Times New Roman" w:hAnsi="Times New Roman"/>
                <w:color w:val="000000"/>
                <w:sz w:val="22"/>
                <w:szCs w:val="22"/>
              </w:rPr>
              <w:br/>
              <w:t>Определять полярность обмоток электрических машин электрооборудования</w:t>
            </w:r>
            <w:r w:rsidRPr="002E7B63">
              <w:rPr>
                <w:rFonts w:ascii="Times New Roman" w:hAnsi="Times New Roman"/>
                <w:color w:val="000000"/>
                <w:sz w:val="22"/>
                <w:szCs w:val="22"/>
              </w:rPr>
              <w:br/>
              <w:t xml:space="preserve">Определять степень увлажненности </w:t>
            </w:r>
            <w:r w:rsidRPr="002E7B63">
              <w:rPr>
                <w:rFonts w:ascii="Times New Roman" w:hAnsi="Times New Roman"/>
                <w:color w:val="000000"/>
                <w:sz w:val="22"/>
                <w:szCs w:val="22"/>
              </w:rPr>
              <w:lastRenderedPageBreak/>
              <w:t>изоляции электрооборудования и устройств электроснабжения и технологического оборудования</w:t>
            </w:r>
            <w:r w:rsidRPr="002E7B63">
              <w:rPr>
                <w:rFonts w:ascii="Times New Roman" w:hAnsi="Times New Roman"/>
                <w:color w:val="000000"/>
                <w:sz w:val="22"/>
                <w:szCs w:val="22"/>
              </w:rPr>
              <w:br/>
              <w:t>Подготавливать рабочее место для рационального и безопасного выполнения работ по обслуживанию электрооборудования, устройств электроснабжения и технологического оборудования</w:t>
            </w:r>
            <w:r w:rsidRPr="002E7B63">
              <w:rPr>
                <w:rFonts w:ascii="Times New Roman" w:hAnsi="Times New Roman"/>
                <w:color w:val="000000"/>
                <w:sz w:val="22"/>
                <w:szCs w:val="22"/>
              </w:rPr>
              <w:br/>
              <w:t xml:space="preserve">Проверять работоспособность реле </w:t>
            </w:r>
            <w:r w:rsidRPr="002E7B63">
              <w:rPr>
                <w:rFonts w:ascii="Times New Roman" w:hAnsi="Times New Roman"/>
                <w:color w:val="000000"/>
                <w:sz w:val="22"/>
                <w:szCs w:val="22"/>
              </w:rPr>
              <w:br/>
              <w:t xml:space="preserve">Производить обслуживание автоматических выключателей, пускателей и коммутационной аппаратуры </w:t>
            </w:r>
            <w:r w:rsidRPr="002E7B63">
              <w:rPr>
                <w:rFonts w:ascii="Times New Roman" w:hAnsi="Times New Roman"/>
                <w:color w:val="000000"/>
                <w:sz w:val="22"/>
                <w:szCs w:val="22"/>
              </w:rPr>
              <w:br/>
              <w:t>Читать электрические схемы и чертежи</w:t>
            </w:r>
          </w:p>
        </w:tc>
        <w:tc>
          <w:tcPr>
            <w:tcW w:w="3402" w:type="dxa"/>
            <w:vAlign w:val="center"/>
          </w:tcPr>
          <w:p w14:paraId="1604DBFE" w14:textId="77777777" w:rsidR="00520095" w:rsidRPr="00735302" w:rsidRDefault="00520095" w:rsidP="00426695">
            <w:pPr>
              <w:spacing w:after="200" w:line="276" w:lineRule="auto"/>
              <w:jc w:val="both"/>
              <w:rPr>
                <w:rFonts w:ascii="Times New Roman" w:eastAsia="Calibri" w:hAnsi="Times New Roman"/>
                <w:b/>
                <w:sz w:val="24"/>
                <w:szCs w:val="24"/>
              </w:rPr>
            </w:pPr>
            <w:r w:rsidRPr="002E7B63">
              <w:rPr>
                <w:rFonts w:ascii="Times New Roman" w:hAnsi="Times New Roman"/>
                <w:sz w:val="22"/>
                <w:szCs w:val="22"/>
              </w:rPr>
              <w:lastRenderedPageBreak/>
              <w:t xml:space="preserve">Виды и правила применения средств индивидуальной и коллективной защиты при выполнении работ по обслуживанию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 xml:space="preserve">Виды, конструкция, назначение, возможности и правила использования инструментов и приспособлений для производства работ по обслуживанию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Нормы и объем приемо-сдаточных испытаний</w:t>
            </w:r>
            <w:r w:rsidRPr="002E7B63">
              <w:rPr>
                <w:rFonts w:ascii="Times New Roman" w:hAnsi="Times New Roman"/>
                <w:sz w:val="22"/>
                <w:szCs w:val="22"/>
              </w:rPr>
              <w:br/>
              <w:t>Основные форматы представления электронной графической и текстовой информации</w:t>
            </w:r>
            <w:r w:rsidRPr="002E7B63">
              <w:rPr>
                <w:rFonts w:ascii="Times New Roman" w:hAnsi="Times New Roman"/>
                <w:sz w:val="22"/>
                <w:szCs w:val="22"/>
              </w:rPr>
              <w:br/>
              <w:t xml:space="preserve">Правила технической эксплуатации электроустановок </w:t>
            </w:r>
            <w:r w:rsidRPr="002E7B63">
              <w:rPr>
                <w:rFonts w:ascii="Times New Roman" w:hAnsi="Times New Roman"/>
                <w:sz w:val="22"/>
                <w:szCs w:val="22"/>
              </w:rPr>
              <w:br/>
              <w:t>Порядок и последовательность проведения работ по регулировке и сдаче вводимого в строй электрических аппаратов, устройств электроснабжения, электрооборудования технологического оборудования</w:t>
            </w:r>
            <w:r w:rsidRPr="002E7B63">
              <w:rPr>
                <w:rFonts w:ascii="Times New Roman" w:hAnsi="Times New Roman"/>
                <w:sz w:val="22"/>
                <w:szCs w:val="22"/>
              </w:rPr>
              <w:br/>
              <w:t xml:space="preserve">Порядок и последовательность проведения работ по регулировке и настройке параметров электрических </w:t>
            </w:r>
            <w:r w:rsidRPr="002E7B63">
              <w:rPr>
                <w:rFonts w:ascii="Times New Roman" w:hAnsi="Times New Roman"/>
                <w:sz w:val="22"/>
                <w:szCs w:val="22"/>
              </w:rPr>
              <w:lastRenderedPageBreak/>
              <w:t xml:space="preserve">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 xml:space="preserve">Порядок оформления протоколов и актов испытания оборудования электрических аппаратов, устройств электроснабжения, электрооборудования технологического оборудования </w:t>
            </w:r>
            <w:r w:rsidRPr="002E7B63">
              <w:rPr>
                <w:rFonts w:ascii="Times New Roman" w:hAnsi="Times New Roman"/>
                <w:sz w:val="22"/>
                <w:szCs w:val="22"/>
              </w:rPr>
              <w:br/>
              <w:t>Порядок проведения измерений при производстве пусконаладочных работ</w:t>
            </w:r>
            <w:r w:rsidRPr="002E7B63">
              <w:rPr>
                <w:rFonts w:ascii="Times New Roman" w:hAnsi="Times New Roman"/>
                <w:sz w:val="22"/>
                <w:szCs w:val="22"/>
              </w:rPr>
              <w:br/>
              <w:t>Порядок технического обслуживания электрооборудования и устройств электроснабжения и технологического оборудования</w:t>
            </w:r>
            <w:r w:rsidRPr="002E7B63">
              <w:rPr>
                <w:rFonts w:ascii="Times New Roman" w:hAnsi="Times New Roman"/>
                <w:sz w:val="22"/>
                <w:szCs w:val="22"/>
              </w:rPr>
              <w:br/>
              <w:t>Требования охраны труда, пожарной, промышленной, экологической безопасности и электробезопасности</w:t>
            </w:r>
            <w:r w:rsidRPr="002E7B63">
              <w:rPr>
                <w:rFonts w:ascii="Times New Roman" w:hAnsi="Times New Roman"/>
                <w:sz w:val="22"/>
                <w:szCs w:val="22"/>
              </w:rPr>
              <w:br/>
              <w:t>Требования, предъявляемые к рабочему месту для производства работ по обслуживанию электрооборудования, устройств электроснабжения и технологического оборудования</w:t>
            </w:r>
            <w:r w:rsidRPr="002E7B63">
              <w:rPr>
                <w:rFonts w:ascii="Times New Roman" w:hAnsi="Times New Roman"/>
                <w:sz w:val="22"/>
                <w:szCs w:val="22"/>
              </w:rPr>
              <w:br/>
              <w:t>Устройство и конструкция электрических аппаратов, устройств электроснабжения, электрооборудования технологического оборудования</w:t>
            </w:r>
          </w:p>
        </w:tc>
      </w:tr>
      <w:tr w:rsidR="00520095" w:rsidRPr="00735302" w14:paraId="7D3E72F1" w14:textId="77777777" w:rsidTr="00520095">
        <w:tc>
          <w:tcPr>
            <w:tcW w:w="2127" w:type="dxa"/>
            <w:vAlign w:val="center"/>
          </w:tcPr>
          <w:p w14:paraId="4A841BFD" w14:textId="77777777" w:rsidR="00520095" w:rsidRPr="002E7B63" w:rsidRDefault="00520095" w:rsidP="00426695">
            <w:pPr>
              <w:jc w:val="both"/>
              <w:rPr>
                <w:rFonts w:ascii="Times New Roman" w:hAnsi="Times New Roman"/>
                <w:color w:val="000000"/>
              </w:rPr>
            </w:pPr>
            <w:r w:rsidRPr="002E7B63">
              <w:rPr>
                <w:rFonts w:ascii="Times New Roman" w:hAnsi="Times New Roman"/>
                <w:color w:val="000000"/>
                <w:sz w:val="22"/>
                <w:szCs w:val="22"/>
              </w:rPr>
              <w:lastRenderedPageBreak/>
              <w:t>ПК 2.3. Вести учет первичных данных по техническому</w:t>
            </w:r>
            <w:r w:rsidRPr="002E7B63">
              <w:rPr>
                <w:rFonts w:ascii="Times New Roman" w:hAnsi="Times New Roman"/>
                <w:color w:val="000000"/>
                <w:sz w:val="22"/>
                <w:szCs w:val="22"/>
              </w:rPr>
              <w:br/>
              <w:t>обслуживанию устройств электроснабжения и</w:t>
            </w:r>
            <w:r w:rsidRPr="002E7B63">
              <w:rPr>
                <w:rFonts w:ascii="Times New Roman" w:hAnsi="Times New Roman"/>
                <w:color w:val="000000"/>
                <w:sz w:val="22"/>
                <w:szCs w:val="22"/>
              </w:rPr>
              <w:br/>
              <w:t>электрооборудования в журналах.</w:t>
            </w:r>
          </w:p>
        </w:tc>
        <w:tc>
          <w:tcPr>
            <w:tcW w:w="3893" w:type="dxa"/>
            <w:vAlign w:val="center"/>
          </w:tcPr>
          <w:p w14:paraId="4932A508" w14:textId="77777777" w:rsidR="00520095" w:rsidRPr="002E7B63" w:rsidRDefault="00520095" w:rsidP="00426695">
            <w:pPr>
              <w:spacing w:after="200" w:line="276" w:lineRule="auto"/>
              <w:jc w:val="both"/>
              <w:rPr>
                <w:rFonts w:ascii="Times New Roman" w:hAnsi="Times New Roman"/>
                <w:color w:val="000000"/>
              </w:rPr>
            </w:pPr>
            <w:r w:rsidRPr="002E7B63">
              <w:rPr>
                <w:rFonts w:ascii="Times New Roman" w:hAnsi="Times New Roman"/>
                <w:color w:val="000000"/>
                <w:sz w:val="22"/>
                <w:szCs w:val="22"/>
              </w:rPr>
              <w:t>Заполнять первичные данные по техническому обслуживанию устройств электроснабжения и электрооборудования в журналах</w:t>
            </w:r>
            <w:r w:rsidRPr="002E7B63">
              <w:rPr>
                <w:rFonts w:ascii="Times New Roman" w:hAnsi="Times New Roman"/>
                <w:color w:val="000000"/>
                <w:sz w:val="22"/>
                <w:szCs w:val="22"/>
              </w:rPr>
              <w:br/>
              <w:t>Использовать персональную вычислительную технику для оформления протоколов и актов испытаний</w:t>
            </w:r>
          </w:p>
        </w:tc>
        <w:tc>
          <w:tcPr>
            <w:tcW w:w="3402" w:type="dxa"/>
            <w:vAlign w:val="center"/>
          </w:tcPr>
          <w:p w14:paraId="36F201DE" w14:textId="77777777" w:rsidR="00520095" w:rsidRPr="002E7B63" w:rsidRDefault="00520095" w:rsidP="00426695">
            <w:pPr>
              <w:spacing w:after="200" w:line="276" w:lineRule="auto"/>
              <w:jc w:val="both"/>
              <w:rPr>
                <w:rFonts w:ascii="Times New Roman" w:hAnsi="Times New Roman"/>
              </w:rPr>
            </w:pPr>
            <w:r w:rsidRPr="002E7B63">
              <w:rPr>
                <w:rFonts w:ascii="Times New Roman" w:hAnsi="Times New Roman"/>
                <w:sz w:val="22"/>
                <w:szCs w:val="22"/>
              </w:rPr>
              <w:t xml:space="preserve">Правила технической эксплуатации электроустановок </w:t>
            </w:r>
            <w:r w:rsidRPr="002E7B63">
              <w:rPr>
                <w:rFonts w:ascii="Times New Roman" w:hAnsi="Times New Roman"/>
                <w:sz w:val="22"/>
                <w:szCs w:val="22"/>
              </w:rPr>
              <w:br/>
              <w:t>Виды технической документации</w:t>
            </w:r>
            <w:r w:rsidRPr="002E7B63">
              <w:rPr>
                <w:rFonts w:ascii="Times New Roman" w:hAnsi="Times New Roman"/>
                <w:sz w:val="22"/>
                <w:szCs w:val="22"/>
              </w:rPr>
              <w:br/>
              <w:t>журналы учета электрооборудования</w:t>
            </w:r>
            <w:r w:rsidRPr="002E7B63">
              <w:rPr>
                <w:rFonts w:ascii="Times New Roman" w:hAnsi="Times New Roman"/>
                <w:sz w:val="22"/>
                <w:szCs w:val="22"/>
              </w:rPr>
              <w:br/>
              <w:t>чертежи электрооборудования, электроустановок и сооружений, комплекты чертежей запасных частей, исполнительные чертежи воздушных и кабельных трасс и кабельные журналы и пр.</w:t>
            </w:r>
            <w:r w:rsidRPr="002E7B63">
              <w:rPr>
                <w:rFonts w:ascii="Times New Roman" w:hAnsi="Times New Roman"/>
                <w:sz w:val="22"/>
                <w:szCs w:val="22"/>
              </w:rPr>
              <w:br/>
              <w:t xml:space="preserve">чертежи подземных кабельных трасс и заземляющих устройств с привязками к зданиям и </w:t>
            </w:r>
            <w:r w:rsidRPr="002E7B63">
              <w:rPr>
                <w:rFonts w:ascii="Times New Roman" w:hAnsi="Times New Roman"/>
                <w:sz w:val="22"/>
                <w:szCs w:val="22"/>
              </w:rPr>
              <w:lastRenderedPageBreak/>
              <w:t>постоянным сооружениям и указанием мест установки соединительных муфт и пересечений с другими коммуникациями;</w:t>
            </w:r>
            <w:r w:rsidRPr="002E7B63">
              <w:rPr>
                <w:rFonts w:ascii="Times New Roman" w:hAnsi="Times New Roman"/>
                <w:sz w:val="22"/>
                <w:szCs w:val="22"/>
              </w:rPr>
              <w:br/>
              <w:t>общие схемы электроснабжения, в целом и по отдельным цехам и участкам (подразделениям);</w:t>
            </w:r>
            <w:r w:rsidRPr="002E7B63">
              <w:rPr>
                <w:rFonts w:ascii="Times New Roman" w:hAnsi="Times New Roman"/>
                <w:sz w:val="22"/>
                <w:szCs w:val="22"/>
              </w:rPr>
              <w:br/>
              <w:t xml:space="preserve">комплект производственных инструкций по эксплуатации электроустановок цеха, участка (подразделения) </w:t>
            </w:r>
            <w:r w:rsidRPr="002E7B63">
              <w:rPr>
                <w:rFonts w:ascii="Times New Roman" w:hAnsi="Times New Roman"/>
                <w:sz w:val="22"/>
                <w:szCs w:val="22"/>
              </w:rPr>
              <w:br/>
              <w:t>оперативный журнал;</w:t>
            </w:r>
            <w:r w:rsidRPr="002E7B63">
              <w:rPr>
                <w:rFonts w:ascii="Times New Roman" w:hAnsi="Times New Roman"/>
                <w:sz w:val="22"/>
                <w:szCs w:val="22"/>
              </w:rPr>
              <w:br/>
              <w:t>журнал учета работ по нарядам и распоряжениям;</w:t>
            </w:r>
            <w:r w:rsidRPr="002E7B63">
              <w:rPr>
                <w:rFonts w:ascii="Times New Roman" w:hAnsi="Times New Roman"/>
                <w:sz w:val="22"/>
                <w:szCs w:val="22"/>
              </w:rPr>
              <w:br/>
              <w:t>журнал выдачи и возврата ключей от электроустановок;</w:t>
            </w:r>
            <w:r w:rsidRPr="002E7B63">
              <w:rPr>
                <w:rFonts w:ascii="Times New Roman" w:hAnsi="Times New Roman"/>
                <w:sz w:val="22"/>
                <w:szCs w:val="22"/>
              </w:rPr>
              <w:br/>
              <w:t>журнал релейной защиты, автоматики и телемеханики;</w:t>
            </w:r>
            <w:r w:rsidRPr="002E7B63">
              <w:rPr>
                <w:rFonts w:ascii="Times New Roman" w:hAnsi="Times New Roman"/>
                <w:sz w:val="22"/>
                <w:szCs w:val="22"/>
              </w:rPr>
              <w:br/>
              <w:t>журнал или картотека дефектов и неполадок на электрооборудовании;</w:t>
            </w:r>
            <w:r w:rsidRPr="002E7B63">
              <w:rPr>
                <w:rFonts w:ascii="Times New Roman" w:hAnsi="Times New Roman"/>
                <w:sz w:val="22"/>
                <w:szCs w:val="22"/>
              </w:rPr>
              <w:br/>
              <w:t>ведомости показаний контрольно-измерительных приборов и электросчетчиков;</w:t>
            </w:r>
            <w:r w:rsidRPr="002E7B63">
              <w:rPr>
                <w:rFonts w:ascii="Times New Roman" w:hAnsi="Times New Roman"/>
                <w:sz w:val="22"/>
                <w:szCs w:val="22"/>
              </w:rPr>
              <w:br/>
              <w:t>журнал учета электрооборудования;</w:t>
            </w:r>
            <w:r w:rsidRPr="002E7B63">
              <w:rPr>
                <w:rFonts w:ascii="Times New Roman" w:hAnsi="Times New Roman"/>
                <w:sz w:val="22"/>
                <w:szCs w:val="22"/>
              </w:rPr>
              <w:br/>
              <w:t>кабельный журнал.</w:t>
            </w:r>
            <w:r w:rsidRPr="002E7B63">
              <w:rPr>
                <w:rFonts w:ascii="Times New Roman" w:hAnsi="Times New Roman"/>
                <w:sz w:val="22"/>
                <w:szCs w:val="22"/>
              </w:rPr>
              <w:br/>
              <w:t>Основные форматы представления электронной графической и текстовой информации</w:t>
            </w:r>
            <w:r w:rsidRPr="002E7B63">
              <w:rPr>
                <w:rFonts w:ascii="Times New Roman" w:hAnsi="Times New Roman"/>
                <w:sz w:val="22"/>
                <w:szCs w:val="22"/>
              </w:rPr>
              <w:br/>
              <w:t>Прикладные компьютерные программы для просмотра текстовой и графической информации: наименования, возможности и порядок работы в них</w:t>
            </w:r>
          </w:p>
        </w:tc>
      </w:tr>
    </w:tbl>
    <w:p w14:paraId="49EFF908"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imes New Roman" w:hAnsi="Times New Roman" w:cs="Times New Roman"/>
          <w:color w:val="000000"/>
          <w:sz w:val="24"/>
          <w:szCs w:val="24"/>
          <w:lang w:eastAsia="ar-SA"/>
        </w:rPr>
      </w:pPr>
    </w:p>
    <w:p w14:paraId="16318C3D"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imes New Roman" w:hAnsi="Times New Roman" w:cs="Times New Roman"/>
          <w:color w:val="000000"/>
          <w:sz w:val="24"/>
          <w:szCs w:val="24"/>
          <w:lang w:eastAsia="ar-SA"/>
        </w:rPr>
      </w:pPr>
    </w:p>
    <w:p w14:paraId="44E20443"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483DDC05"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7A43614A"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206E7C62"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12B7F027"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434CF604"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1EB97735"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5B3FAF27"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70DBF661" w14:textId="44CAFE51" w:rsidR="00053A07" w:rsidRDefault="00053A07">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3A8B4A15"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149039C5" w14:textId="77777777" w:rsidR="00842FA5" w:rsidRDefault="00842FA5" w:rsidP="00372F6A">
      <w:pPr>
        <w:spacing w:after="0" w:line="240" w:lineRule="auto"/>
        <w:jc w:val="center"/>
        <w:rPr>
          <w:rFonts w:ascii="Times New Roman" w:eastAsia="Times New Roman" w:hAnsi="Times New Roman" w:cs="Times New Roman"/>
          <w:b/>
          <w:color w:val="000000"/>
          <w:sz w:val="24"/>
          <w:szCs w:val="24"/>
        </w:rPr>
      </w:pPr>
    </w:p>
    <w:p w14:paraId="54993550" w14:textId="77777777" w:rsidR="00053A07" w:rsidRDefault="00053A07" w:rsidP="00372F6A">
      <w:pPr>
        <w:spacing w:after="0" w:line="240" w:lineRule="auto"/>
        <w:jc w:val="center"/>
        <w:rPr>
          <w:rFonts w:ascii="Times New Roman" w:eastAsia="Times New Roman" w:hAnsi="Times New Roman" w:cs="Times New Roman"/>
          <w:b/>
          <w:color w:val="000000"/>
          <w:sz w:val="24"/>
          <w:szCs w:val="24"/>
        </w:rPr>
      </w:pPr>
    </w:p>
    <w:p w14:paraId="39C323CB" w14:textId="77777777" w:rsidR="00053A07" w:rsidRDefault="00053A07" w:rsidP="00372F6A">
      <w:pPr>
        <w:spacing w:after="0" w:line="240" w:lineRule="auto"/>
        <w:jc w:val="center"/>
        <w:rPr>
          <w:rFonts w:ascii="Times New Roman" w:eastAsia="Times New Roman" w:hAnsi="Times New Roman" w:cs="Times New Roman"/>
          <w:b/>
          <w:color w:val="000000"/>
          <w:sz w:val="24"/>
          <w:szCs w:val="24"/>
        </w:rPr>
      </w:pPr>
    </w:p>
    <w:p w14:paraId="6CC827F0" w14:textId="77777777" w:rsidR="00053A07" w:rsidRDefault="00053A07" w:rsidP="00372F6A">
      <w:pPr>
        <w:spacing w:after="0" w:line="240" w:lineRule="auto"/>
        <w:jc w:val="center"/>
        <w:rPr>
          <w:rFonts w:ascii="Times New Roman" w:eastAsia="Times New Roman" w:hAnsi="Times New Roman" w:cs="Times New Roman"/>
          <w:b/>
          <w:color w:val="000000"/>
          <w:sz w:val="24"/>
          <w:szCs w:val="24"/>
        </w:rPr>
      </w:pPr>
    </w:p>
    <w:p w14:paraId="080B21DF" w14:textId="77777777" w:rsidR="00053A07" w:rsidRDefault="00053A07" w:rsidP="00372F6A">
      <w:pPr>
        <w:spacing w:after="0" w:line="240" w:lineRule="auto"/>
        <w:jc w:val="center"/>
        <w:rPr>
          <w:rFonts w:ascii="Times New Roman" w:eastAsia="Times New Roman" w:hAnsi="Times New Roman" w:cs="Times New Roman"/>
          <w:b/>
          <w:color w:val="000000"/>
          <w:sz w:val="24"/>
          <w:szCs w:val="24"/>
        </w:rPr>
      </w:pPr>
    </w:p>
    <w:p w14:paraId="7A827B2C" w14:textId="77777777" w:rsidR="00053A07" w:rsidRDefault="00053A07" w:rsidP="00372F6A">
      <w:pPr>
        <w:spacing w:after="0" w:line="240" w:lineRule="auto"/>
        <w:jc w:val="center"/>
        <w:rPr>
          <w:rFonts w:ascii="Times New Roman" w:eastAsia="Times New Roman" w:hAnsi="Times New Roman" w:cs="Times New Roman"/>
          <w:b/>
          <w:color w:val="000000"/>
          <w:sz w:val="24"/>
          <w:szCs w:val="24"/>
        </w:rPr>
      </w:pPr>
    </w:p>
    <w:p w14:paraId="255F9E76" w14:textId="77777777" w:rsidR="00053A07" w:rsidRDefault="00053A07" w:rsidP="00372F6A">
      <w:pPr>
        <w:spacing w:after="0" w:line="240" w:lineRule="auto"/>
        <w:jc w:val="center"/>
        <w:rPr>
          <w:rFonts w:ascii="Times New Roman" w:eastAsia="Times New Roman" w:hAnsi="Times New Roman" w:cs="Times New Roman"/>
          <w:b/>
          <w:color w:val="000000"/>
          <w:sz w:val="24"/>
          <w:szCs w:val="24"/>
        </w:rPr>
      </w:pPr>
    </w:p>
    <w:p w14:paraId="4F1CE7F1" w14:textId="77777777" w:rsidR="00053A07" w:rsidRDefault="00053A07" w:rsidP="00372F6A">
      <w:pPr>
        <w:spacing w:after="0" w:line="240" w:lineRule="auto"/>
        <w:jc w:val="center"/>
        <w:rPr>
          <w:rFonts w:ascii="Times New Roman" w:eastAsia="Times New Roman" w:hAnsi="Times New Roman" w:cs="Times New Roman"/>
          <w:b/>
          <w:color w:val="000000"/>
          <w:sz w:val="24"/>
          <w:szCs w:val="24"/>
        </w:rPr>
      </w:pPr>
    </w:p>
    <w:p w14:paraId="54A2E0DC" w14:textId="4187DF59" w:rsidR="00372F6A" w:rsidRPr="00372F6A" w:rsidRDefault="00372F6A" w:rsidP="00372F6A">
      <w:pPr>
        <w:spacing w:after="0" w:line="240" w:lineRule="auto"/>
        <w:jc w:val="center"/>
        <w:rPr>
          <w:rFonts w:ascii="Times New Roman" w:eastAsia="Times New Roman" w:hAnsi="Times New Roman" w:cs="Times New Roman"/>
          <w:b/>
          <w:color w:val="000000"/>
          <w:sz w:val="24"/>
          <w:szCs w:val="24"/>
        </w:rPr>
      </w:pPr>
      <w:r w:rsidRPr="00372F6A">
        <w:rPr>
          <w:rFonts w:ascii="Times New Roman" w:eastAsia="Times New Roman" w:hAnsi="Times New Roman" w:cs="Times New Roman"/>
          <w:b/>
          <w:color w:val="000000"/>
          <w:sz w:val="24"/>
          <w:szCs w:val="24"/>
        </w:rPr>
        <w:t>КОМПЛЕКТ ОЦЕНОЧНЫХ СРЕДСТВ ТЕКУЩЕГО КОНТРОЛЯ</w:t>
      </w:r>
    </w:p>
    <w:p w14:paraId="0799428C" w14:textId="77777777" w:rsidR="00372F6A" w:rsidRPr="00372F6A" w:rsidRDefault="00372F6A" w:rsidP="00372F6A">
      <w:pPr>
        <w:widowControl w:val="0"/>
        <w:spacing w:after="0" w:line="240" w:lineRule="auto"/>
        <w:ind w:firstLine="400"/>
        <w:jc w:val="center"/>
        <w:textAlignment w:val="baseline"/>
        <w:rPr>
          <w:rFonts w:ascii="Times New Roman" w:eastAsia="Times New Roman" w:hAnsi="Times New Roman" w:cs="Times New Roman"/>
          <w:sz w:val="24"/>
          <w:szCs w:val="24"/>
        </w:rPr>
      </w:pPr>
    </w:p>
    <w:p w14:paraId="774DA0E8" w14:textId="1FBE6AD3" w:rsidR="00053A07" w:rsidRPr="00053A07" w:rsidRDefault="00053A07" w:rsidP="00053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Cs/>
          <w:sz w:val="24"/>
          <w:szCs w:val="24"/>
          <w:lang w:eastAsia="ar-SA"/>
        </w:rPr>
      </w:pPr>
      <w:r w:rsidRPr="00053A07">
        <w:rPr>
          <w:rFonts w:ascii="Times New Roman" w:eastAsia="Times New Roman" w:hAnsi="Times New Roman" w:cs="Times New Roman"/>
          <w:bCs/>
          <w:sz w:val="24"/>
          <w:szCs w:val="24"/>
          <w:lang w:eastAsia="ar-SA"/>
        </w:rPr>
        <w:t>ПМ.02 ВЫПОЛНЕНИЕ ТЕХНИЧЕСКОГО ОБСЛУЖИВАНИЯ УСТРОЙСТВ ЭЛЕКТРОСНАБЖЕНИЯ И ЭЛЕКТРООБОРУДОВАНИЯ (ПО ОТРАСЛЯМ)</w:t>
      </w:r>
    </w:p>
    <w:p w14:paraId="53F33D7D" w14:textId="77777777" w:rsidR="00372F6A" w:rsidRPr="00372F6A" w:rsidRDefault="00372F6A" w:rsidP="00372F6A">
      <w:pPr>
        <w:spacing w:after="0" w:line="240" w:lineRule="auto"/>
        <w:jc w:val="center"/>
        <w:rPr>
          <w:rFonts w:ascii="Times New Roman" w:eastAsia="Times New Roman" w:hAnsi="Times New Roman" w:cs="Times New Roman"/>
          <w:b/>
          <w:bCs/>
          <w:sz w:val="28"/>
          <w:szCs w:val="28"/>
          <w:lang w:eastAsia="ru-RU"/>
        </w:rPr>
      </w:pPr>
    </w:p>
    <w:p w14:paraId="358AB9D4" w14:textId="77777777" w:rsidR="00372F6A" w:rsidRPr="00372F6A" w:rsidRDefault="00372F6A" w:rsidP="00372F6A">
      <w:pPr>
        <w:spacing w:after="0" w:line="240" w:lineRule="auto"/>
        <w:jc w:val="center"/>
        <w:rPr>
          <w:rFonts w:ascii="Times New Roman" w:eastAsia="Times New Roman" w:hAnsi="Times New Roman" w:cs="Times New Roman"/>
          <w:sz w:val="28"/>
          <w:szCs w:val="28"/>
        </w:rPr>
      </w:pPr>
    </w:p>
    <w:p w14:paraId="2607D68E" w14:textId="77777777" w:rsidR="00372F6A" w:rsidRPr="00372F6A" w:rsidRDefault="00372F6A" w:rsidP="00372F6A">
      <w:pPr>
        <w:spacing w:after="0" w:line="240" w:lineRule="auto"/>
        <w:jc w:val="center"/>
        <w:rPr>
          <w:rFonts w:ascii="Times New Roman" w:eastAsia="Times New Roman" w:hAnsi="Times New Roman" w:cs="Times New Roman"/>
          <w:sz w:val="28"/>
          <w:szCs w:val="28"/>
        </w:rPr>
      </w:pPr>
      <w:bookmarkStart w:id="30" w:name="_Hlk69822998"/>
      <w:r w:rsidRPr="00372F6A">
        <w:rPr>
          <w:rFonts w:ascii="Times New Roman" w:eastAsia="Times New Roman" w:hAnsi="Times New Roman" w:cs="Times New Roman"/>
          <w:sz w:val="28"/>
          <w:szCs w:val="28"/>
        </w:rPr>
        <w:t>13.01.10 Электромонтер по ремонту и обслуживанию электрооборудования (по отраслям)</w:t>
      </w:r>
    </w:p>
    <w:p w14:paraId="15BEC594" w14:textId="77777777" w:rsidR="00372F6A" w:rsidRPr="00372F6A" w:rsidRDefault="00372F6A" w:rsidP="00372F6A">
      <w:pPr>
        <w:spacing w:after="0" w:line="240" w:lineRule="auto"/>
        <w:jc w:val="center"/>
        <w:rPr>
          <w:rFonts w:ascii="Times New Roman" w:eastAsia="Times New Roman" w:hAnsi="Times New Roman" w:cs="Times New Roman"/>
          <w:sz w:val="24"/>
          <w:szCs w:val="24"/>
        </w:rPr>
      </w:pPr>
    </w:p>
    <w:p w14:paraId="52AE76E3"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Cs/>
          <w:kern w:val="3"/>
          <w:sz w:val="24"/>
          <w:szCs w:val="24"/>
          <w:lang w:eastAsia="ja-JP" w:bidi="fa-IR"/>
        </w:rPr>
      </w:pPr>
      <w:r w:rsidRPr="00372F6A">
        <w:rPr>
          <w:rFonts w:ascii="Times New Roman" w:eastAsia="Times New Roman" w:hAnsi="Times New Roman" w:cs="Times New Roman"/>
          <w:bCs/>
          <w:kern w:val="3"/>
          <w:sz w:val="24"/>
          <w:szCs w:val="24"/>
          <w:lang w:eastAsia="ja-JP" w:bidi="fa-IR"/>
        </w:rPr>
        <w:t>ЭЛЕКТРОМОНТЕР ПО РЕМОНТУ И ОБСЛУЖИВАНИЮ ЭЛЕКТРООБОРУДОВАНИЯ</w:t>
      </w:r>
    </w:p>
    <w:bookmarkEnd w:id="30"/>
    <w:p w14:paraId="0A13BE2E"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p>
    <w:p w14:paraId="3273AAC7" w14:textId="77777777" w:rsidR="00372F6A" w:rsidRPr="00372F6A" w:rsidRDefault="00372F6A" w:rsidP="00372F6A">
      <w:pPr>
        <w:spacing w:after="0" w:line="240" w:lineRule="auto"/>
        <w:jc w:val="center"/>
        <w:rPr>
          <w:rFonts w:ascii="Times New Roman" w:eastAsia="Times New Roman" w:hAnsi="Times New Roman" w:cs="Times New Roman"/>
          <w:b/>
          <w:kern w:val="3"/>
          <w:sz w:val="24"/>
          <w:szCs w:val="24"/>
          <w:lang w:val="de-DE" w:eastAsia="ja-JP" w:bidi="fa-IR"/>
        </w:rPr>
      </w:pPr>
      <w:r w:rsidRPr="00372F6A">
        <w:rPr>
          <w:rFonts w:ascii="Times New Roman" w:eastAsia="Times New Roman" w:hAnsi="Times New Roman" w:cs="Times New Roman"/>
          <w:b/>
          <w:bCs/>
          <w:sz w:val="24"/>
          <w:szCs w:val="24"/>
          <w:lang w:eastAsia="ar-SA"/>
        </w:rPr>
        <w:br w:type="page"/>
      </w:r>
      <w:bookmarkStart w:id="31" w:name="_Hlk69736094"/>
      <w:r w:rsidRPr="00372F6A">
        <w:rPr>
          <w:rFonts w:ascii="Times New Roman" w:eastAsia="Times New Roman" w:hAnsi="Times New Roman" w:cs="Times New Roman"/>
          <w:b/>
          <w:kern w:val="3"/>
          <w:sz w:val="24"/>
          <w:szCs w:val="24"/>
          <w:lang w:eastAsia="ja-JP" w:bidi="fa-IR"/>
        </w:rPr>
        <w:lastRenderedPageBreak/>
        <w:t>1.ПАСПОРТ ОЦЕНОЧНЫХ СРЕДСТВ</w:t>
      </w:r>
    </w:p>
    <w:bookmarkEnd w:id="31"/>
    <w:p w14:paraId="1A6B5363"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МДК.02.01 Организация и технология проверки электрооборудования</w:t>
      </w:r>
    </w:p>
    <w:p w14:paraId="226AAE32"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p>
    <w:p w14:paraId="71A9749A"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Матрица учебных заданий</w:t>
      </w:r>
    </w:p>
    <w:p w14:paraId="0CEB19E1"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110"/>
        <w:gridCol w:w="4708"/>
      </w:tblGrid>
      <w:tr w:rsidR="0084419E" w:rsidRPr="00372F6A" w14:paraId="23EF84F7" w14:textId="77777777" w:rsidTr="0084419E">
        <w:tc>
          <w:tcPr>
            <w:tcW w:w="675" w:type="dxa"/>
            <w:tcBorders>
              <w:top w:val="single" w:sz="4" w:space="0" w:color="auto"/>
              <w:left w:val="single" w:sz="4" w:space="0" w:color="auto"/>
              <w:bottom w:val="single" w:sz="4" w:space="0" w:color="auto"/>
              <w:right w:val="single" w:sz="4" w:space="0" w:color="auto"/>
            </w:tcBorders>
          </w:tcPr>
          <w:p w14:paraId="324C8FCD" w14:textId="77777777" w:rsidR="0084419E" w:rsidRPr="00372F6A" w:rsidRDefault="0084419E" w:rsidP="00372F6A">
            <w:pPr>
              <w:shd w:val="clear" w:color="auto" w:fill="FFFFFF"/>
              <w:spacing w:after="0" w:line="256" w:lineRule="auto"/>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bCs/>
                <w:sz w:val="24"/>
                <w:szCs w:val="24"/>
                <w:lang w:eastAsia="ar-SA"/>
              </w:rPr>
              <w:t>№</w:t>
            </w:r>
          </w:p>
          <w:p w14:paraId="3E3574C1" w14:textId="77777777" w:rsidR="0084419E" w:rsidRPr="00372F6A" w:rsidRDefault="0084419E" w:rsidP="00372F6A">
            <w:pPr>
              <w:spacing w:after="0" w:line="256" w:lineRule="auto"/>
              <w:jc w:val="center"/>
              <w:rPr>
                <w:rFonts w:ascii="Times New Roman" w:eastAsia="Times New Roman" w:hAnsi="Times New Roman" w:cs="Times New Roman"/>
                <w:b/>
                <w:bCs/>
                <w:sz w:val="24"/>
                <w:szCs w:val="24"/>
                <w:lang w:eastAsia="ar-SA"/>
              </w:rPr>
            </w:pPr>
          </w:p>
          <w:p w14:paraId="23CCDC51" w14:textId="77777777" w:rsidR="0084419E" w:rsidRPr="00372F6A" w:rsidRDefault="0084419E" w:rsidP="00372F6A">
            <w:pPr>
              <w:spacing w:after="0" w:line="256" w:lineRule="auto"/>
              <w:jc w:val="center"/>
              <w:rPr>
                <w:rFonts w:ascii="Times New Roman" w:eastAsia="Times New Roman" w:hAnsi="Times New Roman" w:cs="Times New Roman"/>
                <w:b/>
                <w:bCs/>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14:paraId="052CDEDB" w14:textId="77777777" w:rsidR="0084419E" w:rsidRPr="00372F6A" w:rsidRDefault="0084419E" w:rsidP="00372F6A">
            <w:pPr>
              <w:shd w:val="clear" w:color="auto" w:fill="FFFFFF"/>
              <w:spacing w:after="0" w:line="256" w:lineRule="auto"/>
              <w:ind w:left="379"/>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bCs/>
                <w:sz w:val="24"/>
                <w:szCs w:val="24"/>
                <w:lang w:eastAsia="ar-SA"/>
              </w:rPr>
              <w:t>Наименование темы</w:t>
            </w:r>
          </w:p>
        </w:tc>
        <w:tc>
          <w:tcPr>
            <w:tcW w:w="4708" w:type="dxa"/>
            <w:tcBorders>
              <w:top w:val="single" w:sz="4" w:space="0" w:color="auto"/>
              <w:left w:val="single" w:sz="4" w:space="0" w:color="auto"/>
              <w:bottom w:val="single" w:sz="4" w:space="0" w:color="auto"/>
              <w:right w:val="single" w:sz="4" w:space="0" w:color="auto"/>
            </w:tcBorders>
            <w:hideMark/>
          </w:tcPr>
          <w:p w14:paraId="0BCF6877" w14:textId="77777777" w:rsidR="0084419E" w:rsidRPr="00372F6A" w:rsidRDefault="0084419E" w:rsidP="00372F6A">
            <w:pPr>
              <w:shd w:val="clear" w:color="auto" w:fill="FFFFFF"/>
              <w:spacing w:after="0" w:line="256" w:lineRule="auto"/>
              <w:ind w:left="34"/>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 xml:space="preserve">Вид </w:t>
            </w:r>
          </w:p>
          <w:p w14:paraId="2EE75DBF" w14:textId="77777777" w:rsidR="0084419E" w:rsidRPr="00372F6A" w:rsidRDefault="0084419E" w:rsidP="00372F6A">
            <w:pPr>
              <w:shd w:val="clear" w:color="auto" w:fill="FFFFFF"/>
              <w:spacing w:after="0" w:line="256" w:lineRule="auto"/>
              <w:ind w:left="34"/>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 xml:space="preserve">контрольного </w:t>
            </w:r>
          </w:p>
          <w:p w14:paraId="7D042AEB" w14:textId="77777777" w:rsidR="0084419E" w:rsidRPr="00372F6A" w:rsidRDefault="0084419E" w:rsidP="00372F6A">
            <w:pPr>
              <w:shd w:val="clear" w:color="auto" w:fill="FFFFFF"/>
              <w:spacing w:after="0" w:line="256" w:lineRule="auto"/>
              <w:ind w:left="34"/>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bCs/>
                <w:sz w:val="24"/>
                <w:szCs w:val="24"/>
                <w:lang w:eastAsia="ar-SA"/>
              </w:rPr>
              <w:t>задания</w:t>
            </w:r>
          </w:p>
        </w:tc>
      </w:tr>
      <w:tr w:rsidR="0084419E" w:rsidRPr="00372F6A" w14:paraId="6B14B1FC" w14:textId="77777777" w:rsidTr="0084419E">
        <w:tc>
          <w:tcPr>
            <w:tcW w:w="675" w:type="dxa"/>
            <w:tcBorders>
              <w:top w:val="single" w:sz="4" w:space="0" w:color="auto"/>
              <w:left w:val="single" w:sz="4" w:space="0" w:color="auto"/>
              <w:bottom w:val="single" w:sz="4" w:space="0" w:color="auto"/>
              <w:right w:val="single" w:sz="4" w:space="0" w:color="auto"/>
            </w:tcBorders>
            <w:hideMark/>
          </w:tcPr>
          <w:p w14:paraId="36CCBA7E"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4110" w:type="dxa"/>
            <w:tcBorders>
              <w:top w:val="single" w:sz="4" w:space="0" w:color="auto"/>
              <w:left w:val="single" w:sz="4" w:space="0" w:color="auto"/>
              <w:bottom w:val="single" w:sz="4" w:space="0" w:color="auto"/>
              <w:right w:val="single" w:sz="4" w:space="0" w:color="auto"/>
            </w:tcBorders>
            <w:hideMark/>
          </w:tcPr>
          <w:p w14:paraId="671B478B"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1.1. Проверка, профилактические испытания и эксплуатация электродвигателей</w:t>
            </w:r>
          </w:p>
        </w:tc>
        <w:tc>
          <w:tcPr>
            <w:tcW w:w="4708" w:type="dxa"/>
            <w:tcBorders>
              <w:top w:val="single" w:sz="4" w:space="0" w:color="auto"/>
              <w:left w:val="single" w:sz="4" w:space="0" w:color="auto"/>
              <w:bottom w:val="single" w:sz="4" w:space="0" w:color="auto"/>
              <w:right w:val="single" w:sz="4" w:space="0" w:color="auto"/>
            </w:tcBorders>
            <w:hideMark/>
          </w:tcPr>
          <w:p w14:paraId="74BAD00F" w14:textId="77777777" w:rsidR="0084419E" w:rsidRPr="00751E8D" w:rsidRDefault="0084419E" w:rsidP="006F2F76">
            <w:pPr>
              <w:spacing w:after="0" w:line="240" w:lineRule="auto"/>
              <w:rPr>
                <w:rFonts w:ascii="Times New Roman" w:eastAsia="Calibri" w:hAnsi="Times New Roman" w:cs="Times New Roman"/>
                <w:sz w:val="24"/>
                <w:szCs w:val="24"/>
              </w:rPr>
            </w:pPr>
          </w:p>
          <w:p w14:paraId="3DCCD20D" w14:textId="77777777" w:rsidR="0084419E" w:rsidRPr="00751E8D" w:rsidRDefault="0084419E" w:rsidP="006F2F76">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779A073D" w14:textId="77777777" w:rsidR="0084419E" w:rsidRPr="00372F6A" w:rsidRDefault="0084419E"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Подготовка к практическому занятию</w:t>
            </w:r>
          </w:p>
        </w:tc>
      </w:tr>
      <w:tr w:rsidR="0084419E" w:rsidRPr="00372F6A" w14:paraId="11E85AEB" w14:textId="77777777" w:rsidTr="0084419E">
        <w:trPr>
          <w:trHeight w:val="913"/>
        </w:trPr>
        <w:tc>
          <w:tcPr>
            <w:tcW w:w="675" w:type="dxa"/>
            <w:tcBorders>
              <w:top w:val="single" w:sz="4" w:space="0" w:color="auto"/>
              <w:left w:val="single" w:sz="4" w:space="0" w:color="auto"/>
              <w:bottom w:val="single" w:sz="4" w:space="0" w:color="auto"/>
              <w:right w:val="single" w:sz="4" w:space="0" w:color="auto"/>
            </w:tcBorders>
            <w:hideMark/>
          </w:tcPr>
          <w:p w14:paraId="13FCF015"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4110" w:type="dxa"/>
            <w:tcBorders>
              <w:top w:val="single" w:sz="4" w:space="0" w:color="auto"/>
              <w:left w:val="single" w:sz="4" w:space="0" w:color="auto"/>
              <w:bottom w:val="single" w:sz="4" w:space="0" w:color="auto"/>
              <w:right w:val="single" w:sz="4" w:space="0" w:color="auto"/>
            </w:tcBorders>
            <w:hideMark/>
          </w:tcPr>
          <w:p w14:paraId="69931FE1"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1.2 Проверка, профилактические испытания и эксплуатация силовых трансформаторов</w:t>
            </w:r>
          </w:p>
        </w:tc>
        <w:tc>
          <w:tcPr>
            <w:tcW w:w="4708" w:type="dxa"/>
            <w:tcBorders>
              <w:top w:val="single" w:sz="4" w:space="0" w:color="auto"/>
              <w:left w:val="single" w:sz="4" w:space="0" w:color="auto"/>
              <w:bottom w:val="single" w:sz="4" w:space="0" w:color="auto"/>
              <w:right w:val="single" w:sz="4" w:space="0" w:color="auto"/>
            </w:tcBorders>
            <w:hideMark/>
          </w:tcPr>
          <w:p w14:paraId="39B0B3EC" w14:textId="77777777" w:rsidR="0084419E" w:rsidRPr="00751E8D" w:rsidRDefault="0084419E" w:rsidP="006F2F76">
            <w:pPr>
              <w:spacing w:after="0" w:line="240" w:lineRule="auto"/>
              <w:rPr>
                <w:rFonts w:ascii="Times New Roman" w:eastAsia="Calibri" w:hAnsi="Times New Roman" w:cs="Times New Roman"/>
                <w:sz w:val="24"/>
                <w:szCs w:val="24"/>
              </w:rPr>
            </w:pPr>
          </w:p>
          <w:p w14:paraId="4AF32818" w14:textId="77777777" w:rsidR="0084419E" w:rsidRPr="00751E8D" w:rsidRDefault="0084419E" w:rsidP="006F2F76">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7509BEC4" w14:textId="77777777" w:rsidR="0084419E" w:rsidRPr="00372F6A" w:rsidRDefault="0084419E"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Подготовка к практическому занятию</w:t>
            </w:r>
          </w:p>
        </w:tc>
      </w:tr>
      <w:tr w:rsidR="0084419E" w:rsidRPr="00372F6A" w14:paraId="45FE9CAF" w14:textId="77777777" w:rsidTr="0084419E">
        <w:tc>
          <w:tcPr>
            <w:tcW w:w="675" w:type="dxa"/>
            <w:tcBorders>
              <w:top w:val="single" w:sz="4" w:space="0" w:color="auto"/>
              <w:left w:val="single" w:sz="4" w:space="0" w:color="auto"/>
              <w:bottom w:val="single" w:sz="4" w:space="0" w:color="auto"/>
              <w:right w:val="single" w:sz="4" w:space="0" w:color="auto"/>
            </w:tcBorders>
            <w:hideMark/>
          </w:tcPr>
          <w:p w14:paraId="19F4AAA3"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4110" w:type="dxa"/>
            <w:tcBorders>
              <w:top w:val="single" w:sz="4" w:space="0" w:color="auto"/>
              <w:left w:val="single" w:sz="4" w:space="0" w:color="auto"/>
              <w:bottom w:val="single" w:sz="4" w:space="0" w:color="auto"/>
              <w:right w:val="single" w:sz="4" w:space="0" w:color="auto"/>
            </w:tcBorders>
            <w:hideMark/>
          </w:tcPr>
          <w:p w14:paraId="5A42EAB5" w14:textId="77777777" w:rsidR="0084419E" w:rsidRPr="00372F6A" w:rsidRDefault="0084419E" w:rsidP="00372F6A">
            <w:pPr>
              <w:spacing w:after="0" w:line="256" w:lineRule="auto"/>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Тема 1.3 Нагрев электрооборудования</w:t>
            </w:r>
          </w:p>
        </w:tc>
        <w:tc>
          <w:tcPr>
            <w:tcW w:w="4708" w:type="dxa"/>
            <w:tcBorders>
              <w:top w:val="single" w:sz="4" w:space="0" w:color="auto"/>
              <w:left w:val="single" w:sz="4" w:space="0" w:color="auto"/>
              <w:bottom w:val="single" w:sz="4" w:space="0" w:color="auto"/>
              <w:right w:val="single" w:sz="4" w:space="0" w:color="auto"/>
            </w:tcBorders>
            <w:hideMark/>
          </w:tcPr>
          <w:p w14:paraId="10D1198B" w14:textId="77777777" w:rsidR="0084419E" w:rsidRPr="00751E8D" w:rsidRDefault="0084419E" w:rsidP="006F2F76">
            <w:pPr>
              <w:spacing w:after="0" w:line="240" w:lineRule="auto"/>
              <w:rPr>
                <w:rFonts w:ascii="Times New Roman" w:eastAsia="Calibri" w:hAnsi="Times New Roman" w:cs="Times New Roman"/>
                <w:sz w:val="24"/>
                <w:szCs w:val="24"/>
              </w:rPr>
            </w:pPr>
          </w:p>
          <w:p w14:paraId="40CD9A80" w14:textId="77777777" w:rsidR="0084419E" w:rsidRPr="00751E8D" w:rsidRDefault="0084419E" w:rsidP="006F2F76">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5F5E76C0" w14:textId="77777777" w:rsidR="0084419E" w:rsidRPr="00372F6A" w:rsidRDefault="0084419E"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Подготовка к практическому занятию</w:t>
            </w:r>
          </w:p>
        </w:tc>
      </w:tr>
      <w:tr w:rsidR="0084419E" w:rsidRPr="00372F6A" w14:paraId="61D43BD5" w14:textId="77777777" w:rsidTr="0084419E">
        <w:tc>
          <w:tcPr>
            <w:tcW w:w="675" w:type="dxa"/>
            <w:tcBorders>
              <w:top w:val="single" w:sz="4" w:space="0" w:color="auto"/>
              <w:left w:val="single" w:sz="4" w:space="0" w:color="auto"/>
              <w:bottom w:val="single" w:sz="4" w:space="0" w:color="auto"/>
              <w:right w:val="single" w:sz="4" w:space="0" w:color="auto"/>
            </w:tcBorders>
            <w:hideMark/>
          </w:tcPr>
          <w:p w14:paraId="53CDC5DB"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4110" w:type="dxa"/>
            <w:tcBorders>
              <w:top w:val="single" w:sz="4" w:space="0" w:color="auto"/>
              <w:left w:val="single" w:sz="4" w:space="0" w:color="auto"/>
              <w:bottom w:val="single" w:sz="4" w:space="0" w:color="auto"/>
              <w:right w:val="single" w:sz="4" w:space="0" w:color="auto"/>
            </w:tcBorders>
            <w:hideMark/>
          </w:tcPr>
          <w:p w14:paraId="182C4C0F"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1.4 Генераторы, синхронные компенсаторы и шунтирующие реакторы</w:t>
            </w:r>
          </w:p>
        </w:tc>
        <w:tc>
          <w:tcPr>
            <w:tcW w:w="4708" w:type="dxa"/>
            <w:tcBorders>
              <w:top w:val="single" w:sz="4" w:space="0" w:color="auto"/>
              <w:left w:val="single" w:sz="4" w:space="0" w:color="auto"/>
              <w:bottom w:val="single" w:sz="4" w:space="0" w:color="auto"/>
              <w:right w:val="single" w:sz="4" w:space="0" w:color="auto"/>
            </w:tcBorders>
            <w:hideMark/>
          </w:tcPr>
          <w:p w14:paraId="2659B75B" w14:textId="77777777" w:rsidR="0084419E" w:rsidRPr="00751E8D" w:rsidRDefault="0084419E" w:rsidP="006F2F76">
            <w:pPr>
              <w:spacing w:after="0" w:line="240" w:lineRule="auto"/>
              <w:rPr>
                <w:rFonts w:ascii="Times New Roman" w:eastAsia="Calibri" w:hAnsi="Times New Roman" w:cs="Times New Roman"/>
                <w:sz w:val="24"/>
                <w:szCs w:val="24"/>
              </w:rPr>
            </w:pPr>
          </w:p>
          <w:p w14:paraId="5ADBDDAC" w14:textId="77777777" w:rsidR="0084419E" w:rsidRPr="00751E8D" w:rsidRDefault="0084419E" w:rsidP="006F2F76">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1F99941F" w14:textId="77777777" w:rsidR="0084419E" w:rsidRPr="00372F6A" w:rsidRDefault="0084419E"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Подготовка к практическому занятию</w:t>
            </w:r>
          </w:p>
        </w:tc>
      </w:tr>
      <w:tr w:rsidR="0084419E" w:rsidRPr="00372F6A" w14:paraId="21B7E6CE" w14:textId="77777777" w:rsidTr="0084419E">
        <w:tc>
          <w:tcPr>
            <w:tcW w:w="675" w:type="dxa"/>
            <w:tcBorders>
              <w:top w:val="single" w:sz="4" w:space="0" w:color="auto"/>
              <w:left w:val="single" w:sz="4" w:space="0" w:color="auto"/>
              <w:bottom w:val="single" w:sz="4" w:space="0" w:color="auto"/>
              <w:right w:val="single" w:sz="4" w:space="0" w:color="auto"/>
            </w:tcBorders>
            <w:hideMark/>
          </w:tcPr>
          <w:p w14:paraId="26083AAA"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4110" w:type="dxa"/>
            <w:tcBorders>
              <w:top w:val="single" w:sz="4" w:space="0" w:color="auto"/>
              <w:left w:val="single" w:sz="4" w:space="0" w:color="auto"/>
              <w:bottom w:val="single" w:sz="4" w:space="0" w:color="auto"/>
              <w:right w:val="single" w:sz="4" w:space="0" w:color="auto"/>
            </w:tcBorders>
            <w:hideMark/>
          </w:tcPr>
          <w:p w14:paraId="24BF4EE5"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1.5 Электрооборудование распределительных устройств (РУ)</w:t>
            </w:r>
          </w:p>
        </w:tc>
        <w:tc>
          <w:tcPr>
            <w:tcW w:w="4708" w:type="dxa"/>
            <w:tcBorders>
              <w:top w:val="single" w:sz="4" w:space="0" w:color="auto"/>
              <w:left w:val="single" w:sz="4" w:space="0" w:color="auto"/>
              <w:bottom w:val="single" w:sz="4" w:space="0" w:color="auto"/>
              <w:right w:val="single" w:sz="4" w:space="0" w:color="auto"/>
            </w:tcBorders>
            <w:hideMark/>
          </w:tcPr>
          <w:p w14:paraId="6DAC05C0" w14:textId="77777777" w:rsidR="0084419E" w:rsidRPr="00751E8D" w:rsidRDefault="0084419E" w:rsidP="006F2F76">
            <w:pPr>
              <w:spacing w:after="0" w:line="240" w:lineRule="auto"/>
              <w:rPr>
                <w:rFonts w:ascii="Times New Roman" w:eastAsia="Calibri" w:hAnsi="Times New Roman" w:cs="Times New Roman"/>
                <w:sz w:val="24"/>
                <w:szCs w:val="24"/>
              </w:rPr>
            </w:pPr>
          </w:p>
          <w:p w14:paraId="7B657AC7" w14:textId="77777777" w:rsidR="0084419E" w:rsidRPr="00751E8D" w:rsidRDefault="0084419E" w:rsidP="006F2F76">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1EA34675" w14:textId="77777777" w:rsidR="0084419E" w:rsidRPr="00751E8D" w:rsidRDefault="0084419E" w:rsidP="006F2F76">
            <w:pPr>
              <w:spacing w:after="0" w:line="240" w:lineRule="auto"/>
              <w:jc w:val="both"/>
              <w:rPr>
                <w:rFonts w:ascii="Times New Roman" w:eastAsia="Times New Roman" w:hAnsi="Times New Roman" w:cs="Times New Roman"/>
                <w:sz w:val="24"/>
                <w:szCs w:val="24"/>
                <w:lang w:eastAsia="ru-RU"/>
              </w:rPr>
            </w:pPr>
            <w:r w:rsidRPr="00751E8D">
              <w:rPr>
                <w:rFonts w:ascii="Times New Roman" w:eastAsia="Times New Roman" w:hAnsi="Times New Roman" w:cs="Times New Roman"/>
                <w:sz w:val="24"/>
                <w:szCs w:val="24"/>
                <w:lang w:eastAsia="ru-RU"/>
              </w:rPr>
              <w:t xml:space="preserve">Самостоятельная работа: работа с конспектом, поиск информации в сети </w:t>
            </w:r>
            <w:r w:rsidRPr="00751E8D">
              <w:rPr>
                <w:rFonts w:ascii="Times New Roman" w:eastAsia="Times New Roman" w:hAnsi="Times New Roman" w:cs="Times New Roman"/>
                <w:sz w:val="24"/>
                <w:szCs w:val="24"/>
                <w:lang w:val="en-US" w:eastAsia="ru-RU"/>
              </w:rPr>
              <w:t>Internet</w:t>
            </w:r>
          </w:p>
          <w:p w14:paraId="78D2C27A" w14:textId="77777777" w:rsidR="0084419E" w:rsidRPr="00751E8D" w:rsidRDefault="0084419E" w:rsidP="006F2F76">
            <w:pPr>
              <w:spacing w:after="0" w:line="240" w:lineRule="auto"/>
              <w:rPr>
                <w:rFonts w:ascii="Times New Roman" w:eastAsia="Calibri" w:hAnsi="Times New Roman" w:cs="Times New Roman"/>
                <w:sz w:val="24"/>
                <w:szCs w:val="24"/>
              </w:rPr>
            </w:pPr>
          </w:p>
          <w:p w14:paraId="487BC991" w14:textId="77777777" w:rsidR="0084419E" w:rsidRPr="00751E8D" w:rsidRDefault="0084419E" w:rsidP="006F2F76">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1711D227" w14:textId="77777777" w:rsidR="0084419E" w:rsidRPr="00372F6A" w:rsidRDefault="0084419E"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Подготовка к практическому занятию</w:t>
            </w:r>
          </w:p>
        </w:tc>
      </w:tr>
      <w:tr w:rsidR="0084419E" w:rsidRPr="00372F6A" w14:paraId="68A5D8BA" w14:textId="77777777" w:rsidTr="0084419E">
        <w:trPr>
          <w:trHeight w:val="532"/>
        </w:trPr>
        <w:tc>
          <w:tcPr>
            <w:tcW w:w="675" w:type="dxa"/>
            <w:tcBorders>
              <w:top w:val="single" w:sz="4" w:space="0" w:color="auto"/>
              <w:left w:val="single" w:sz="4" w:space="0" w:color="auto"/>
              <w:bottom w:val="single" w:sz="4" w:space="0" w:color="auto"/>
              <w:right w:val="single" w:sz="4" w:space="0" w:color="auto"/>
            </w:tcBorders>
            <w:hideMark/>
          </w:tcPr>
          <w:p w14:paraId="271E2F00"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4110" w:type="dxa"/>
            <w:tcBorders>
              <w:top w:val="single" w:sz="4" w:space="0" w:color="auto"/>
              <w:left w:val="single" w:sz="4" w:space="0" w:color="auto"/>
              <w:bottom w:val="single" w:sz="4" w:space="0" w:color="auto"/>
              <w:right w:val="single" w:sz="4" w:space="0" w:color="auto"/>
            </w:tcBorders>
            <w:hideMark/>
          </w:tcPr>
          <w:p w14:paraId="4BFDD563"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1.6 Проверка и наладка вторичных устройств</w:t>
            </w:r>
          </w:p>
        </w:tc>
        <w:tc>
          <w:tcPr>
            <w:tcW w:w="4708" w:type="dxa"/>
            <w:tcBorders>
              <w:top w:val="single" w:sz="4" w:space="0" w:color="auto"/>
              <w:left w:val="single" w:sz="4" w:space="0" w:color="auto"/>
              <w:bottom w:val="single" w:sz="4" w:space="0" w:color="auto"/>
              <w:right w:val="single" w:sz="4" w:space="0" w:color="auto"/>
            </w:tcBorders>
            <w:hideMark/>
          </w:tcPr>
          <w:p w14:paraId="195D8C90" w14:textId="77777777" w:rsidR="0084419E" w:rsidRPr="00751E8D" w:rsidRDefault="0084419E" w:rsidP="00D21590">
            <w:pPr>
              <w:spacing w:after="0" w:line="240" w:lineRule="auto"/>
              <w:rPr>
                <w:rFonts w:ascii="Times New Roman" w:eastAsia="Calibri" w:hAnsi="Times New Roman" w:cs="Times New Roman"/>
                <w:sz w:val="24"/>
                <w:szCs w:val="24"/>
              </w:rPr>
            </w:pPr>
          </w:p>
          <w:p w14:paraId="34E62A3C" w14:textId="77777777" w:rsidR="0084419E" w:rsidRPr="00751E8D" w:rsidRDefault="0084419E" w:rsidP="00D21590">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7411C455" w14:textId="571FFABC" w:rsidR="0084419E" w:rsidRPr="00372F6A" w:rsidRDefault="0084419E" w:rsidP="00372F6A">
            <w:pPr>
              <w:spacing w:after="0" w:line="25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w:t>
            </w:r>
            <w:r w:rsidRPr="00372F6A">
              <w:rPr>
                <w:rFonts w:ascii="Times New Roman" w:eastAsia="Times New Roman" w:hAnsi="Times New Roman" w:cs="Times New Roman"/>
                <w:sz w:val="24"/>
                <w:szCs w:val="24"/>
                <w:lang w:eastAsia="ar-SA"/>
              </w:rPr>
              <w:t>одготовка к практическому занятию</w:t>
            </w:r>
          </w:p>
        </w:tc>
      </w:tr>
      <w:tr w:rsidR="0084419E" w:rsidRPr="00372F6A" w14:paraId="37B56794" w14:textId="77777777" w:rsidTr="0084419E">
        <w:tc>
          <w:tcPr>
            <w:tcW w:w="675" w:type="dxa"/>
            <w:tcBorders>
              <w:top w:val="single" w:sz="4" w:space="0" w:color="auto"/>
              <w:left w:val="single" w:sz="4" w:space="0" w:color="auto"/>
              <w:bottom w:val="single" w:sz="4" w:space="0" w:color="auto"/>
              <w:right w:val="single" w:sz="4" w:space="0" w:color="auto"/>
            </w:tcBorders>
            <w:hideMark/>
          </w:tcPr>
          <w:p w14:paraId="3D784E7B"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7.</w:t>
            </w:r>
          </w:p>
        </w:tc>
        <w:tc>
          <w:tcPr>
            <w:tcW w:w="4110" w:type="dxa"/>
            <w:tcBorders>
              <w:top w:val="single" w:sz="4" w:space="0" w:color="auto"/>
              <w:left w:val="single" w:sz="4" w:space="0" w:color="auto"/>
              <w:bottom w:val="single" w:sz="4" w:space="0" w:color="auto"/>
              <w:right w:val="single" w:sz="4" w:space="0" w:color="auto"/>
            </w:tcBorders>
            <w:hideMark/>
          </w:tcPr>
          <w:p w14:paraId="4B67A8A3"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1.7 Испытания и проверка</w:t>
            </w:r>
          </w:p>
          <w:p w14:paraId="62BD5AE4"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кабельных линий электропередач</w:t>
            </w:r>
          </w:p>
        </w:tc>
        <w:tc>
          <w:tcPr>
            <w:tcW w:w="4708" w:type="dxa"/>
            <w:tcBorders>
              <w:top w:val="single" w:sz="4" w:space="0" w:color="auto"/>
              <w:left w:val="single" w:sz="4" w:space="0" w:color="auto"/>
              <w:bottom w:val="single" w:sz="4" w:space="0" w:color="auto"/>
              <w:right w:val="single" w:sz="4" w:space="0" w:color="auto"/>
            </w:tcBorders>
            <w:hideMark/>
          </w:tcPr>
          <w:p w14:paraId="1C228A84" w14:textId="77777777" w:rsidR="0084419E" w:rsidRPr="00751E8D" w:rsidRDefault="0084419E" w:rsidP="00D21590">
            <w:pPr>
              <w:spacing w:after="0" w:line="240" w:lineRule="auto"/>
              <w:rPr>
                <w:rFonts w:ascii="Times New Roman" w:eastAsia="Calibri" w:hAnsi="Times New Roman" w:cs="Times New Roman"/>
                <w:sz w:val="24"/>
                <w:szCs w:val="24"/>
              </w:rPr>
            </w:pPr>
          </w:p>
          <w:p w14:paraId="7428A419" w14:textId="77777777" w:rsidR="0084419E" w:rsidRPr="00751E8D" w:rsidRDefault="0084419E" w:rsidP="00D21590">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034636EA" w14:textId="77777777" w:rsidR="0084419E" w:rsidRPr="00372F6A" w:rsidRDefault="0084419E"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Подготовка к практическому занятию</w:t>
            </w:r>
          </w:p>
        </w:tc>
      </w:tr>
      <w:tr w:rsidR="0084419E" w:rsidRPr="00372F6A" w14:paraId="1B5FC29B" w14:textId="77777777" w:rsidTr="0084419E">
        <w:tc>
          <w:tcPr>
            <w:tcW w:w="675" w:type="dxa"/>
            <w:tcBorders>
              <w:top w:val="single" w:sz="4" w:space="0" w:color="auto"/>
              <w:left w:val="single" w:sz="4" w:space="0" w:color="auto"/>
              <w:bottom w:val="single" w:sz="4" w:space="0" w:color="auto"/>
              <w:right w:val="single" w:sz="4" w:space="0" w:color="auto"/>
            </w:tcBorders>
            <w:hideMark/>
          </w:tcPr>
          <w:p w14:paraId="455377ED"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8.</w:t>
            </w:r>
          </w:p>
        </w:tc>
        <w:tc>
          <w:tcPr>
            <w:tcW w:w="4110" w:type="dxa"/>
            <w:tcBorders>
              <w:top w:val="single" w:sz="4" w:space="0" w:color="auto"/>
              <w:left w:val="single" w:sz="4" w:space="0" w:color="auto"/>
              <w:bottom w:val="single" w:sz="4" w:space="0" w:color="auto"/>
              <w:right w:val="single" w:sz="4" w:space="0" w:color="auto"/>
            </w:tcBorders>
            <w:hideMark/>
          </w:tcPr>
          <w:p w14:paraId="2E2CA3CD"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1.8 Испытания и проверка воздушных линий электропередач</w:t>
            </w:r>
          </w:p>
        </w:tc>
        <w:tc>
          <w:tcPr>
            <w:tcW w:w="4708" w:type="dxa"/>
            <w:tcBorders>
              <w:top w:val="single" w:sz="4" w:space="0" w:color="auto"/>
              <w:left w:val="single" w:sz="4" w:space="0" w:color="auto"/>
              <w:bottom w:val="single" w:sz="4" w:space="0" w:color="auto"/>
              <w:right w:val="single" w:sz="4" w:space="0" w:color="auto"/>
            </w:tcBorders>
            <w:hideMark/>
          </w:tcPr>
          <w:p w14:paraId="5F7A19E4" w14:textId="77777777" w:rsidR="0084419E" w:rsidRPr="00751E8D" w:rsidRDefault="0084419E" w:rsidP="00D21590">
            <w:pPr>
              <w:spacing w:after="0" w:line="240" w:lineRule="auto"/>
              <w:rPr>
                <w:rFonts w:ascii="Times New Roman" w:eastAsia="Calibri" w:hAnsi="Times New Roman" w:cs="Times New Roman"/>
                <w:sz w:val="24"/>
                <w:szCs w:val="24"/>
              </w:rPr>
            </w:pPr>
          </w:p>
          <w:p w14:paraId="6A401744" w14:textId="77777777" w:rsidR="0084419E" w:rsidRPr="00751E8D" w:rsidRDefault="0084419E" w:rsidP="00D21590">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409125B1"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Подготовка к проведению Мастер-класс.</w:t>
            </w:r>
          </w:p>
        </w:tc>
      </w:tr>
    </w:tbl>
    <w:p w14:paraId="43B97CD7" w14:textId="77777777" w:rsidR="00372F6A" w:rsidRPr="00372F6A" w:rsidRDefault="00372F6A" w:rsidP="00372F6A">
      <w:pPr>
        <w:widowControl w:val="0"/>
        <w:suppressAutoHyphens/>
        <w:autoSpaceDN w:val="0"/>
        <w:spacing w:after="0" w:line="240" w:lineRule="auto"/>
        <w:ind w:left="706" w:right="-20" w:firstLine="567"/>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xml:space="preserve">. </w:t>
      </w:r>
    </w:p>
    <w:p w14:paraId="3DF7175A" w14:textId="77777777" w:rsidR="00372F6A" w:rsidRPr="00372F6A" w:rsidRDefault="00372F6A" w:rsidP="00372F6A">
      <w:pPr>
        <w:widowControl w:val="0"/>
        <w:suppressAutoHyphens/>
        <w:autoSpaceDN w:val="0"/>
        <w:spacing w:after="0" w:line="240" w:lineRule="auto"/>
        <w:ind w:left="706" w:right="-20" w:firstLine="567"/>
        <w:jc w:val="center"/>
        <w:rPr>
          <w:rFonts w:ascii="Times New Roman" w:eastAsia="Times New Roman" w:hAnsi="Times New Roman" w:cs="Times New Roman"/>
          <w:b/>
          <w:kern w:val="3"/>
          <w:sz w:val="24"/>
          <w:szCs w:val="24"/>
          <w:lang w:eastAsia="ja-JP" w:bidi="fa-IR"/>
        </w:rPr>
      </w:pPr>
      <w:r w:rsidRPr="00372F6A">
        <w:rPr>
          <w:rFonts w:ascii="Times New Roman" w:eastAsia="Times New Roman" w:hAnsi="Times New Roman" w:cs="Times New Roman"/>
          <w:b/>
          <w:kern w:val="3"/>
          <w:sz w:val="24"/>
          <w:szCs w:val="24"/>
          <w:lang w:eastAsia="ja-JP" w:bidi="fa-IR"/>
        </w:rPr>
        <w:t>2. ОПИСАНИЕ ОЦЕНОЧНЫХ ПРОЦЕДУР ПО ПРОГРАММЕ</w:t>
      </w:r>
    </w:p>
    <w:p w14:paraId="4B47A9F7"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17505382"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 xml:space="preserve">Тема 1.1. Проверка, профилактические испытания и эксплуатация </w:t>
      </w:r>
    </w:p>
    <w:p w14:paraId="7FA04F7B" w14:textId="4A7A0467" w:rsidR="00372F6A" w:rsidRDefault="00904717"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Э</w:t>
      </w:r>
      <w:r w:rsidR="00372F6A" w:rsidRPr="00372F6A">
        <w:rPr>
          <w:rFonts w:ascii="Times New Roman" w:eastAsia="Times New Roman" w:hAnsi="Times New Roman" w:cs="Times New Roman"/>
          <w:b/>
          <w:bCs/>
          <w:sz w:val="24"/>
          <w:szCs w:val="24"/>
          <w:lang w:eastAsia="ar-SA"/>
        </w:rPr>
        <w:t>лектродвигателей</w:t>
      </w:r>
    </w:p>
    <w:p w14:paraId="1FF7DE3A" w14:textId="77777777" w:rsidR="00F12BF9" w:rsidRPr="007B2591" w:rsidRDefault="00F12BF9" w:rsidP="00F12BF9">
      <w:pPr>
        <w:spacing w:after="0" w:line="240" w:lineRule="auto"/>
        <w:contextualSpacing/>
        <w:jc w:val="center"/>
        <w:rPr>
          <w:rFonts w:ascii="Times New Roman" w:eastAsia="Calibri" w:hAnsi="Times New Roman" w:cs="Times New Roman"/>
          <w:b/>
          <w:bCs/>
          <w:i/>
          <w:sz w:val="24"/>
          <w:szCs w:val="24"/>
          <w:u w:val="single"/>
        </w:rPr>
      </w:pPr>
      <w:bookmarkStart w:id="32" w:name="_Hlk102046595"/>
      <w:r w:rsidRPr="007B2591">
        <w:rPr>
          <w:rFonts w:ascii="Times New Roman" w:eastAsia="Calibri" w:hAnsi="Times New Roman" w:cs="Times New Roman"/>
          <w:b/>
          <w:bCs/>
          <w:i/>
          <w:sz w:val="24"/>
          <w:szCs w:val="24"/>
          <w:u w:val="single"/>
        </w:rPr>
        <w:t>Вопросы к контролю знаний (опрос)</w:t>
      </w:r>
    </w:p>
    <w:bookmarkEnd w:id="32"/>
    <w:p w14:paraId="713E03BA" w14:textId="77777777" w:rsidR="00F12BF9" w:rsidRDefault="00F12BF9" w:rsidP="00F12BF9">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w:t>
      </w:r>
      <w:r w:rsidRPr="00372F6A">
        <w:rPr>
          <w:rFonts w:ascii="Times New Roman" w:eastAsia="Times New Roman" w:hAnsi="Times New Roman" w:cs="Times New Roman"/>
          <w:sz w:val="24"/>
          <w:szCs w:val="24"/>
          <w:lang w:eastAsia="ar-SA"/>
        </w:rPr>
        <w:t>Проверка механической части электродвигателей</w:t>
      </w:r>
      <w:r>
        <w:rPr>
          <w:rFonts w:ascii="Times New Roman" w:eastAsia="Times New Roman" w:hAnsi="Times New Roman" w:cs="Times New Roman"/>
          <w:sz w:val="24"/>
          <w:szCs w:val="24"/>
          <w:lang w:eastAsia="ar-SA"/>
        </w:rPr>
        <w:t>.</w:t>
      </w:r>
      <w:r w:rsidRPr="00372F6A">
        <w:rPr>
          <w:rFonts w:ascii="Times New Roman" w:eastAsia="Times New Roman" w:hAnsi="Times New Roman" w:cs="Times New Roman"/>
          <w:sz w:val="24"/>
          <w:szCs w:val="24"/>
          <w:lang w:eastAsia="ar-SA"/>
        </w:rPr>
        <w:t xml:space="preserve"> </w:t>
      </w:r>
    </w:p>
    <w:p w14:paraId="2CB71B2A" w14:textId="31E740CF" w:rsidR="00F12BF9" w:rsidRPr="00372F6A" w:rsidRDefault="00F12BF9" w:rsidP="00F12BF9">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4A03B1">
        <w:rPr>
          <w:rFonts w:ascii="Times New Roman" w:eastAsia="Times New Roman" w:hAnsi="Times New Roman" w:cs="Times New Roman"/>
          <w:sz w:val="24"/>
          <w:szCs w:val="24"/>
          <w:lang w:eastAsia="ar-SA"/>
        </w:rPr>
        <w:t>П</w:t>
      </w:r>
      <w:r w:rsidRPr="00372F6A">
        <w:rPr>
          <w:rFonts w:ascii="Times New Roman" w:eastAsia="Times New Roman" w:hAnsi="Times New Roman" w:cs="Times New Roman"/>
          <w:sz w:val="24"/>
          <w:szCs w:val="24"/>
          <w:lang w:eastAsia="ar-SA"/>
        </w:rPr>
        <w:t xml:space="preserve">роверка соединения корпуса двигателя с заземляющим устройством; </w:t>
      </w:r>
    </w:p>
    <w:p w14:paraId="6FB7A211" w14:textId="2157A8F1" w:rsidR="00904717" w:rsidRPr="00372F6A" w:rsidRDefault="004A03B1" w:rsidP="00F12BF9">
      <w:pPr>
        <w:spacing w:after="0" w:line="240" w:lineRule="auto"/>
        <w:rPr>
          <w:rFonts w:ascii="Times New Roman" w:eastAsia="Times New Roman" w:hAnsi="Times New Roman" w:cs="Times New Roman"/>
          <w:b/>
          <w:bCs/>
          <w:sz w:val="24"/>
          <w:szCs w:val="24"/>
          <w:lang w:eastAsia="ar-SA"/>
        </w:rPr>
      </w:pPr>
      <w:r>
        <w:rPr>
          <w:rFonts w:ascii="Times New Roman" w:eastAsia="Times New Roman" w:hAnsi="Times New Roman" w:cs="Times New Roman"/>
          <w:sz w:val="24"/>
          <w:szCs w:val="24"/>
          <w:lang w:eastAsia="ar-SA"/>
        </w:rPr>
        <w:t>3</w:t>
      </w:r>
      <w:r w:rsidR="00F12BF9" w:rsidRPr="00372F6A">
        <w:rPr>
          <w:rFonts w:ascii="Times New Roman" w:eastAsia="Times New Roman" w:hAnsi="Times New Roman" w:cs="Times New Roman"/>
          <w:sz w:val="24"/>
          <w:szCs w:val="24"/>
          <w:lang w:eastAsia="ar-SA"/>
        </w:rPr>
        <w:t>. Оформление документации по окончании пусконаладочных работ</w:t>
      </w:r>
    </w:p>
    <w:p w14:paraId="441616CC" w14:textId="5BB6438D" w:rsidR="00372F6A" w:rsidRPr="00C0536E" w:rsidRDefault="00372F6A" w:rsidP="00C0536E">
      <w:pPr>
        <w:spacing w:after="0" w:line="240" w:lineRule="auto"/>
        <w:jc w:val="center"/>
        <w:rPr>
          <w:rFonts w:ascii="Times New Roman" w:eastAsia="Times New Roman" w:hAnsi="Times New Roman" w:cs="Times New Roman"/>
          <w:b/>
          <w:bCs/>
          <w:i/>
          <w:iCs/>
          <w:sz w:val="24"/>
          <w:szCs w:val="24"/>
          <w:u w:val="single"/>
          <w:lang w:eastAsia="ar-SA"/>
        </w:rPr>
      </w:pPr>
      <w:bookmarkStart w:id="33" w:name="_Hlk68100896"/>
      <w:r w:rsidRPr="00C0536E">
        <w:rPr>
          <w:rFonts w:ascii="Times New Roman" w:eastAsia="Times New Roman" w:hAnsi="Times New Roman" w:cs="Times New Roman"/>
          <w:b/>
          <w:bCs/>
          <w:i/>
          <w:iCs/>
          <w:sz w:val="24"/>
          <w:szCs w:val="24"/>
          <w:u w:val="single"/>
          <w:lang w:eastAsia="ar-SA"/>
        </w:rPr>
        <w:t>Практическое занятие</w:t>
      </w:r>
      <w:bookmarkEnd w:id="33"/>
    </w:p>
    <w:p w14:paraId="18E46729" w14:textId="33377BB2"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 </w:t>
      </w:r>
      <w:r w:rsidR="00C0536E">
        <w:rPr>
          <w:rFonts w:ascii="Times New Roman" w:eastAsia="Times New Roman" w:hAnsi="Times New Roman" w:cs="Times New Roman"/>
          <w:sz w:val="24"/>
          <w:szCs w:val="24"/>
          <w:lang w:eastAsia="ar-SA"/>
        </w:rPr>
        <w:t>Выполнение с</w:t>
      </w:r>
      <w:r w:rsidRPr="00372F6A">
        <w:rPr>
          <w:rFonts w:ascii="Times New Roman" w:eastAsia="Times New Roman" w:hAnsi="Times New Roman" w:cs="Times New Roman"/>
          <w:sz w:val="24"/>
          <w:szCs w:val="24"/>
          <w:lang w:eastAsia="ar-SA"/>
        </w:rPr>
        <w:t xml:space="preserve">оединение корпуса двигателя с заземляющим устройством. </w:t>
      </w:r>
    </w:p>
    <w:p w14:paraId="0D5648EB" w14:textId="7B0262E4" w:rsidR="00372F6A" w:rsidRPr="00372F6A" w:rsidRDefault="00372F6A" w:rsidP="00372F6A">
      <w:pPr>
        <w:spacing w:after="0" w:line="240" w:lineRule="auto"/>
        <w:jc w:val="both"/>
        <w:rPr>
          <w:rFonts w:ascii="Times New Roman" w:eastAsia="Times New Roman" w:hAnsi="Times New Roman" w:cs="Times New Roman"/>
          <w:i/>
          <w:iCs/>
          <w:sz w:val="24"/>
          <w:szCs w:val="24"/>
          <w:u w:val="single"/>
          <w:lang w:eastAsia="ar-SA"/>
        </w:rPr>
      </w:pPr>
      <w:r w:rsidRPr="00372F6A">
        <w:rPr>
          <w:rFonts w:ascii="Times New Roman" w:eastAsia="Times New Roman" w:hAnsi="Times New Roman" w:cs="Times New Roman"/>
          <w:sz w:val="24"/>
          <w:szCs w:val="24"/>
          <w:lang w:eastAsia="ar-SA"/>
        </w:rPr>
        <w:t xml:space="preserve">2. </w:t>
      </w:r>
      <w:r w:rsidR="00904717">
        <w:rPr>
          <w:rFonts w:ascii="Times New Roman" w:eastAsia="Times New Roman" w:hAnsi="Times New Roman" w:cs="Times New Roman"/>
          <w:sz w:val="24"/>
          <w:szCs w:val="24"/>
          <w:lang w:eastAsia="ar-SA"/>
        </w:rPr>
        <w:t>Произвести оформление</w:t>
      </w:r>
      <w:r w:rsidRPr="00372F6A">
        <w:rPr>
          <w:rFonts w:ascii="Times New Roman" w:eastAsia="Times New Roman" w:hAnsi="Times New Roman" w:cs="Times New Roman"/>
          <w:sz w:val="24"/>
          <w:szCs w:val="24"/>
          <w:lang w:eastAsia="ar-SA"/>
        </w:rPr>
        <w:t xml:space="preserve"> документации на профилактические испытания электродвигателей</w:t>
      </w:r>
    </w:p>
    <w:p w14:paraId="42381B9D"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p>
    <w:p w14:paraId="7D88315F" w14:textId="488244AE" w:rsid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1.2. Проверка, профилактические испытания и эксплуатация силовых трансформаторов</w:t>
      </w:r>
    </w:p>
    <w:p w14:paraId="1740B15C" w14:textId="77777777" w:rsidR="004A03B1" w:rsidRPr="007B2591" w:rsidRDefault="004A03B1" w:rsidP="004A03B1">
      <w:pPr>
        <w:spacing w:after="0" w:line="240" w:lineRule="auto"/>
        <w:contextualSpacing/>
        <w:jc w:val="center"/>
        <w:rPr>
          <w:rFonts w:ascii="Times New Roman" w:eastAsia="Calibri" w:hAnsi="Times New Roman" w:cs="Times New Roman"/>
          <w:b/>
          <w:bCs/>
          <w:i/>
          <w:sz w:val="24"/>
          <w:szCs w:val="24"/>
          <w:u w:val="single"/>
        </w:rPr>
      </w:pPr>
      <w:bookmarkStart w:id="34" w:name="_Hlk102128596"/>
      <w:r w:rsidRPr="007B2591">
        <w:rPr>
          <w:rFonts w:ascii="Times New Roman" w:eastAsia="Calibri" w:hAnsi="Times New Roman" w:cs="Times New Roman"/>
          <w:b/>
          <w:bCs/>
          <w:i/>
          <w:sz w:val="24"/>
          <w:szCs w:val="24"/>
          <w:u w:val="single"/>
        </w:rPr>
        <w:t>Вопросы к контролю знаний (опрос)</w:t>
      </w:r>
    </w:p>
    <w:bookmarkEnd w:id="34"/>
    <w:p w14:paraId="5377F4CA" w14:textId="77777777" w:rsidR="004A03B1" w:rsidRDefault="004A03B1" w:rsidP="004A03B1">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372F6A">
        <w:rPr>
          <w:rFonts w:ascii="Times New Roman" w:eastAsia="Times New Roman" w:hAnsi="Times New Roman" w:cs="Times New Roman"/>
          <w:sz w:val="24"/>
          <w:szCs w:val="24"/>
          <w:lang w:eastAsia="ar-SA"/>
        </w:rPr>
        <w:t xml:space="preserve">Подготовка трансформаторов к включению </w:t>
      </w:r>
    </w:p>
    <w:p w14:paraId="5927DEC6" w14:textId="67C34C69" w:rsidR="004A03B1" w:rsidRPr="00372F6A" w:rsidRDefault="004A03B1" w:rsidP="004A03B1">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2.И</w:t>
      </w:r>
      <w:r w:rsidRPr="00372F6A">
        <w:rPr>
          <w:rFonts w:ascii="Times New Roman" w:eastAsia="Times New Roman" w:hAnsi="Times New Roman" w:cs="Times New Roman"/>
          <w:sz w:val="24"/>
          <w:szCs w:val="24"/>
          <w:lang w:eastAsia="ar-SA"/>
        </w:rPr>
        <w:t xml:space="preserve">спытания силовых трансформаторов; проверка вводов и проходных изоляторов трансформаторов; </w:t>
      </w:r>
    </w:p>
    <w:p w14:paraId="4891AA57" w14:textId="13892425" w:rsidR="004A03B1" w:rsidRPr="00372F6A" w:rsidRDefault="004A03B1" w:rsidP="004A03B1">
      <w:pPr>
        <w:spacing w:after="0" w:line="240" w:lineRule="auto"/>
        <w:rPr>
          <w:rFonts w:ascii="Times New Roman" w:eastAsia="Times New Roman" w:hAnsi="Times New Roman" w:cs="Times New Roman"/>
          <w:b/>
          <w:bCs/>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 Техническая документация при сдаче силовых трансформаторов в эксплуатацию</w:t>
      </w:r>
    </w:p>
    <w:p w14:paraId="6CDAF375" w14:textId="03C4EDFF" w:rsidR="00372F6A" w:rsidRPr="00904717" w:rsidRDefault="00372F6A" w:rsidP="00904717">
      <w:pPr>
        <w:tabs>
          <w:tab w:val="left" w:pos="570"/>
        </w:tabs>
        <w:spacing w:after="0" w:line="240" w:lineRule="auto"/>
        <w:jc w:val="center"/>
        <w:rPr>
          <w:rFonts w:ascii="Times New Roman" w:eastAsia="Times New Roman" w:hAnsi="Times New Roman" w:cs="Times New Roman"/>
          <w:bCs/>
          <w:i/>
          <w:iCs/>
          <w:sz w:val="24"/>
          <w:szCs w:val="24"/>
          <w:u w:val="single"/>
          <w:lang w:eastAsia="ar-SA"/>
        </w:rPr>
      </w:pPr>
      <w:r w:rsidRPr="00904717">
        <w:rPr>
          <w:rFonts w:ascii="Times New Roman" w:eastAsia="Times New Roman" w:hAnsi="Times New Roman" w:cs="Times New Roman"/>
          <w:b/>
          <w:bCs/>
          <w:i/>
          <w:iCs/>
          <w:sz w:val="24"/>
          <w:szCs w:val="24"/>
          <w:u w:val="single"/>
          <w:lang w:eastAsia="ar-SA"/>
        </w:rPr>
        <w:t>Практическое занятие</w:t>
      </w:r>
    </w:p>
    <w:p w14:paraId="66D92ED8" w14:textId="0EF35672"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 Выполн</w:t>
      </w:r>
      <w:r w:rsidR="00904717">
        <w:rPr>
          <w:rFonts w:ascii="Times New Roman" w:eastAsia="Times New Roman" w:hAnsi="Times New Roman" w:cs="Times New Roman"/>
          <w:sz w:val="24"/>
          <w:szCs w:val="24"/>
          <w:lang w:eastAsia="ar-SA"/>
        </w:rPr>
        <w:t>ение</w:t>
      </w:r>
      <w:r w:rsidRPr="00372F6A">
        <w:rPr>
          <w:rFonts w:ascii="Times New Roman" w:eastAsia="Times New Roman" w:hAnsi="Times New Roman" w:cs="Times New Roman"/>
          <w:sz w:val="24"/>
          <w:szCs w:val="24"/>
          <w:lang w:eastAsia="ar-SA"/>
        </w:rPr>
        <w:t xml:space="preserve"> проверк</w:t>
      </w:r>
      <w:r w:rsidR="00904717">
        <w:rPr>
          <w:rFonts w:ascii="Times New Roman" w:eastAsia="Times New Roman" w:hAnsi="Times New Roman" w:cs="Times New Roman"/>
          <w:sz w:val="24"/>
          <w:szCs w:val="24"/>
          <w:lang w:eastAsia="ar-SA"/>
        </w:rPr>
        <w:t>и</w:t>
      </w:r>
      <w:r w:rsidRPr="00372F6A">
        <w:rPr>
          <w:rFonts w:ascii="Times New Roman" w:eastAsia="Times New Roman" w:hAnsi="Times New Roman" w:cs="Times New Roman"/>
          <w:sz w:val="24"/>
          <w:szCs w:val="24"/>
          <w:lang w:eastAsia="ar-SA"/>
        </w:rPr>
        <w:t xml:space="preserve"> сопротивления изоляции обмоток трансформатора. </w:t>
      </w:r>
    </w:p>
    <w:p w14:paraId="34E70B9B" w14:textId="16F8C330"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 </w:t>
      </w:r>
      <w:r w:rsidR="00904717">
        <w:rPr>
          <w:rFonts w:ascii="Times New Roman" w:eastAsia="Times New Roman" w:hAnsi="Times New Roman" w:cs="Times New Roman"/>
          <w:sz w:val="24"/>
          <w:szCs w:val="24"/>
          <w:lang w:eastAsia="ar-SA"/>
        </w:rPr>
        <w:t>Произвести</w:t>
      </w:r>
      <w:r w:rsidRPr="00372F6A">
        <w:rPr>
          <w:rFonts w:ascii="Times New Roman" w:eastAsia="Times New Roman" w:hAnsi="Times New Roman" w:cs="Times New Roman"/>
          <w:sz w:val="24"/>
          <w:szCs w:val="24"/>
          <w:lang w:eastAsia="ar-SA"/>
        </w:rPr>
        <w:t xml:space="preserve"> маркировку трансформатора. </w:t>
      </w:r>
    </w:p>
    <w:p w14:paraId="1EB50BCF" w14:textId="77777777" w:rsidR="00372F6A" w:rsidRPr="00372F6A" w:rsidRDefault="00372F6A" w:rsidP="00372F6A">
      <w:pPr>
        <w:tabs>
          <w:tab w:val="left" w:pos="570"/>
        </w:tabs>
        <w:spacing w:after="0" w:line="240" w:lineRule="auto"/>
        <w:jc w:val="center"/>
        <w:rPr>
          <w:rFonts w:ascii="Times New Roman" w:eastAsia="Times New Roman" w:hAnsi="Times New Roman" w:cs="Times New Roman"/>
          <w:bCs/>
          <w:i/>
          <w:sz w:val="24"/>
          <w:szCs w:val="24"/>
          <w:u w:val="single"/>
          <w:lang w:eastAsia="ar-SA"/>
        </w:rPr>
      </w:pPr>
    </w:p>
    <w:p w14:paraId="2292B727"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1.3. Нагрев электрооборудования</w:t>
      </w:r>
    </w:p>
    <w:p w14:paraId="16472E68" w14:textId="77777777" w:rsidR="004A03B1" w:rsidRPr="007B2591" w:rsidRDefault="004A03B1" w:rsidP="004A03B1">
      <w:pPr>
        <w:spacing w:after="0" w:line="240" w:lineRule="auto"/>
        <w:contextualSpacing/>
        <w:jc w:val="center"/>
        <w:rPr>
          <w:rFonts w:ascii="Times New Roman" w:eastAsia="Calibri" w:hAnsi="Times New Roman" w:cs="Times New Roman"/>
          <w:b/>
          <w:bCs/>
          <w:i/>
          <w:sz w:val="24"/>
          <w:szCs w:val="24"/>
          <w:u w:val="single"/>
        </w:rPr>
      </w:pPr>
      <w:bookmarkStart w:id="35" w:name="_Hlk102128647"/>
      <w:r w:rsidRPr="007B2591">
        <w:rPr>
          <w:rFonts w:ascii="Times New Roman" w:eastAsia="Calibri" w:hAnsi="Times New Roman" w:cs="Times New Roman"/>
          <w:b/>
          <w:bCs/>
          <w:i/>
          <w:sz w:val="24"/>
          <w:szCs w:val="24"/>
          <w:u w:val="single"/>
        </w:rPr>
        <w:t>Вопросы к контролю знаний (опрос)</w:t>
      </w:r>
    </w:p>
    <w:bookmarkEnd w:id="35"/>
    <w:p w14:paraId="26CD35EE" w14:textId="77777777" w:rsidR="004A03B1" w:rsidRPr="00372F6A" w:rsidRDefault="004A03B1" w:rsidP="004A03B1">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1.Методы и средства измерения температуры нагрева электроустановок и устройств. </w:t>
      </w:r>
    </w:p>
    <w:p w14:paraId="299AB45E" w14:textId="77777777" w:rsidR="004A03B1" w:rsidRPr="00372F6A" w:rsidRDefault="004A03B1" w:rsidP="004A03B1">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2.Контроль болтовых соединений и уход за контактами.</w:t>
      </w:r>
    </w:p>
    <w:p w14:paraId="33C79779" w14:textId="4EACF54B" w:rsidR="00372F6A" w:rsidRPr="004A03B1" w:rsidRDefault="004A03B1" w:rsidP="004A03B1">
      <w:pPr>
        <w:tabs>
          <w:tab w:val="left" w:pos="570"/>
        </w:tabs>
        <w:spacing w:after="0" w:line="240" w:lineRule="auto"/>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shd w:val="clear" w:color="auto" w:fill="FFFFFF"/>
          <w:lang w:eastAsia="ar-SA"/>
        </w:rPr>
        <w:t>3.</w:t>
      </w:r>
      <w:r w:rsidRPr="00372F6A">
        <w:rPr>
          <w:rFonts w:ascii="Times New Roman" w:eastAsia="Times New Roman" w:hAnsi="Times New Roman" w:cs="Times New Roman"/>
          <w:sz w:val="24"/>
          <w:szCs w:val="24"/>
          <w:shd w:val="clear" w:color="auto" w:fill="FFFFFF"/>
          <w:lang w:eastAsia="ar-SA"/>
        </w:rPr>
        <w:t>Схемы включения приборов в электрическую цепь</w:t>
      </w:r>
    </w:p>
    <w:p w14:paraId="0B0AC8B7" w14:textId="77777777" w:rsidR="00372F6A" w:rsidRPr="009A44AF" w:rsidRDefault="00372F6A" w:rsidP="00372F6A">
      <w:pPr>
        <w:spacing w:after="0" w:line="240" w:lineRule="auto"/>
        <w:jc w:val="center"/>
        <w:rPr>
          <w:rFonts w:ascii="Times New Roman" w:eastAsia="Times New Roman" w:hAnsi="Times New Roman" w:cs="Times New Roman"/>
          <w:b/>
          <w:bCs/>
          <w:sz w:val="24"/>
          <w:szCs w:val="24"/>
          <w:u w:val="single"/>
          <w:lang w:eastAsia="ar-SA"/>
        </w:rPr>
      </w:pPr>
      <w:r w:rsidRPr="009A44AF">
        <w:rPr>
          <w:rFonts w:ascii="Times New Roman" w:eastAsia="Times New Roman" w:hAnsi="Times New Roman" w:cs="Times New Roman"/>
          <w:b/>
          <w:bCs/>
          <w:i/>
          <w:iCs/>
          <w:sz w:val="24"/>
          <w:szCs w:val="24"/>
          <w:u w:val="single"/>
          <w:lang w:eastAsia="ar-SA"/>
        </w:rPr>
        <w:t>Практическое занятие</w:t>
      </w:r>
    </w:p>
    <w:p w14:paraId="37C2BA18" w14:textId="77777777" w:rsidR="00372F6A" w:rsidRPr="00372F6A" w:rsidRDefault="00372F6A" w:rsidP="00372F6A">
      <w:pPr>
        <w:spacing w:after="0" w:line="240" w:lineRule="auto"/>
        <w:rPr>
          <w:rFonts w:ascii="Times New Roman" w:eastAsia="Times New Roman" w:hAnsi="Times New Roman" w:cs="Times New Roman"/>
          <w:bCs/>
          <w:sz w:val="23"/>
          <w:szCs w:val="23"/>
          <w:lang w:eastAsia="ar-SA"/>
        </w:rPr>
      </w:pPr>
      <w:r w:rsidRPr="00372F6A">
        <w:rPr>
          <w:rFonts w:ascii="Times New Roman" w:eastAsia="Times New Roman" w:hAnsi="Times New Roman" w:cs="Times New Roman"/>
          <w:sz w:val="24"/>
          <w:szCs w:val="24"/>
          <w:lang w:eastAsia="ar-SA"/>
        </w:rPr>
        <w:t>1. Выполнить измерение температуры нагрева электрооборудования методом термометра и методом измерения сопротивления.</w:t>
      </w:r>
    </w:p>
    <w:p w14:paraId="446A0B9A"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p>
    <w:p w14:paraId="334BE777"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1.4. Генераторы, синхронные компенсаторы и шунтирующие реакторы</w:t>
      </w:r>
    </w:p>
    <w:p w14:paraId="12CCE7CD" w14:textId="77777777" w:rsidR="004A03B1" w:rsidRPr="007B2591" w:rsidRDefault="004A03B1" w:rsidP="004A03B1">
      <w:pPr>
        <w:spacing w:after="0" w:line="240" w:lineRule="auto"/>
        <w:contextualSpacing/>
        <w:jc w:val="center"/>
        <w:rPr>
          <w:rFonts w:ascii="Times New Roman" w:eastAsia="Calibri" w:hAnsi="Times New Roman" w:cs="Times New Roman"/>
          <w:b/>
          <w:bCs/>
          <w:i/>
          <w:sz w:val="24"/>
          <w:szCs w:val="24"/>
          <w:u w:val="single"/>
        </w:rPr>
      </w:pPr>
      <w:r w:rsidRPr="007B2591">
        <w:rPr>
          <w:rFonts w:ascii="Times New Roman" w:eastAsia="Calibri" w:hAnsi="Times New Roman" w:cs="Times New Roman"/>
          <w:b/>
          <w:bCs/>
          <w:i/>
          <w:sz w:val="24"/>
          <w:szCs w:val="24"/>
          <w:u w:val="single"/>
        </w:rPr>
        <w:t>Вопросы к контролю знаний (опрос)</w:t>
      </w:r>
    </w:p>
    <w:p w14:paraId="78BD8C4E" w14:textId="77777777" w:rsidR="004A03B1" w:rsidRDefault="004A03B1" w:rsidP="004A03B1">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372F6A">
        <w:rPr>
          <w:rFonts w:ascii="Times New Roman" w:eastAsia="Times New Roman" w:hAnsi="Times New Roman" w:cs="Times New Roman"/>
          <w:sz w:val="24"/>
          <w:szCs w:val="24"/>
          <w:lang w:eastAsia="ar-SA"/>
        </w:rPr>
        <w:t xml:space="preserve">Осмотры и проверка генераторов и синхронных компенсаторов. </w:t>
      </w:r>
    </w:p>
    <w:p w14:paraId="6543587D" w14:textId="4F8AAEBE" w:rsidR="004A03B1" w:rsidRPr="00372F6A" w:rsidRDefault="004A03B1" w:rsidP="004A03B1">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Проверка совпадения чередования фаз, синхронизация и набор нагрузки. </w:t>
      </w:r>
    </w:p>
    <w:p w14:paraId="36F583F6" w14:textId="77777777" w:rsidR="004A03B1" w:rsidRDefault="004A03B1" w:rsidP="004A03B1">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 xml:space="preserve">Контроль режима работы и допустимые перегрузки генераторов. </w:t>
      </w:r>
    </w:p>
    <w:p w14:paraId="69BF1657" w14:textId="77777777" w:rsidR="004A03B1" w:rsidRDefault="004A03B1" w:rsidP="004A03B1">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Pr="00372F6A">
        <w:rPr>
          <w:rFonts w:ascii="Times New Roman" w:eastAsia="Times New Roman" w:hAnsi="Times New Roman" w:cs="Times New Roman"/>
          <w:sz w:val="24"/>
          <w:szCs w:val="24"/>
          <w:lang w:eastAsia="ar-SA"/>
        </w:rPr>
        <w:t>Испытание обмоток повышенным напряжением промышленной частоты.</w:t>
      </w:r>
    </w:p>
    <w:p w14:paraId="01FB95E1" w14:textId="5C920B0F" w:rsidR="00372F6A" w:rsidRPr="009A44AF" w:rsidRDefault="00372F6A" w:rsidP="00720462">
      <w:pPr>
        <w:spacing w:after="0" w:line="240" w:lineRule="auto"/>
        <w:jc w:val="center"/>
        <w:rPr>
          <w:rFonts w:ascii="Times New Roman" w:eastAsia="Times New Roman" w:hAnsi="Times New Roman" w:cs="Times New Roman"/>
          <w:b/>
          <w:bCs/>
          <w:i/>
          <w:iCs/>
          <w:sz w:val="24"/>
          <w:szCs w:val="24"/>
          <w:u w:val="single"/>
          <w:lang w:eastAsia="ar-SA"/>
        </w:rPr>
      </w:pPr>
      <w:r w:rsidRPr="009A44AF">
        <w:rPr>
          <w:rFonts w:ascii="Times New Roman" w:eastAsia="Times New Roman" w:hAnsi="Times New Roman" w:cs="Times New Roman"/>
          <w:b/>
          <w:bCs/>
          <w:i/>
          <w:iCs/>
          <w:sz w:val="24"/>
          <w:szCs w:val="24"/>
          <w:u w:val="single"/>
          <w:lang w:eastAsia="ar-SA"/>
        </w:rPr>
        <w:t>Практическ</w:t>
      </w:r>
      <w:r w:rsidR="009A44AF">
        <w:rPr>
          <w:rFonts w:ascii="Times New Roman" w:eastAsia="Times New Roman" w:hAnsi="Times New Roman" w:cs="Times New Roman"/>
          <w:b/>
          <w:bCs/>
          <w:i/>
          <w:iCs/>
          <w:sz w:val="24"/>
          <w:szCs w:val="24"/>
          <w:u w:val="single"/>
          <w:lang w:eastAsia="ar-SA"/>
        </w:rPr>
        <w:t>и</w:t>
      </w:r>
      <w:r w:rsidRPr="009A44AF">
        <w:rPr>
          <w:rFonts w:ascii="Times New Roman" w:eastAsia="Times New Roman" w:hAnsi="Times New Roman" w:cs="Times New Roman"/>
          <w:b/>
          <w:bCs/>
          <w:i/>
          <w:iCs/>
          <w:sz w:val="24"/>
          <w:szCs w:val="24"/>
          <w:u w:val="single"/>
          <w:lang w:eastAsia="ar-SA"/>
        </w:rPr>
        <w:t>е заняти</w:t>
      </w:r>
      <w:r w:rsidR="009A44AF">
        <w:rPr>
          <w:rFonts w:ascii="Times New Roman" w:eastAsia="Times New Roman" w:hAnsi="Times New Roman" w:cs="Times New Roman"/>
          <w:b/>
          <w:bCs/>
          <w:i/>
          <w:iCs/>
          <w:sz w:val="24"/>
          <w:szCs w:val="24"/>
          <w:u w:val="single"/>
          <w:lang w:eastAsia="ar-SA"/>
        </w:rPr>
        <w:t>я</w:t>
      </w:r>
    </w:p>
    <w:p w14:paraId="5326A522"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 Подготовить документацию к проверочным испытаниям.</w:t>
      </w:r>
    </w:p>
    <w:p w14:paraId="0C99D99A"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sz w:val="24"/>
          <w:szCs w:val="24"/>
          <w:lang w:eastAsia="ar-SA"/>
        </w:rPr>
        <w:t>2. Провести пусконаладочные работы генератора переменного тока</w:t>
      </w:r>
    </w:p>
    <w:p w14:paraId="053DB108"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p>
    <w:p w14:paraId="2ABD2958"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1.5. Электрооборудование распределительных устройств (РУ)</w:t>
      </w:r>
    </w:p>
    <w:p w14:paraId="3BDC17DD" w14:textId="77777777" w:rsidR="00AB4988" w:rsidRPr="007B2591" w:rsidRDefault="00AB4988" w:rsidP="00AB4988">
      <w:pPr>
        <w:spacing w:after="0" w:line="240" w:lineRule="auto"/>
        <w:contextualSpacing/>
        <w:jc w:val="center"/>
        <w:rPr>
          <w:rFonts w:ascii="Times New Roman" w:eastAsia="Calibri" w:hAnsi="Times New Roman" w:cs="Times New Roman"/>
          <w:b/>
          <w:bCs/>
          <w:i/>
          <w:sz w:val="24"/>
          <w:szCs w:val="24"/>
          <w:u w:val="single"/>
        </w:rPr>
      </w:pPr>
      <w:r w:rsidRPr="007B2591">
        <w:rPr>
          <w:rFonts w:ascii="Times New Roman" w:eastAsia="Calibri" w:hAnsi="Times New Roman" w:cs="Times New Roman"/>
          <w:b/>
          <w:bCs/>
          <w:i/>
          <w:sz w:val="24"/>
          <w:szCs w:val="24"/>
          <w:u w:val="single"/>
        </w:rPr>
        <w:t>Вопросы к контролю знаний (опрос)</w:t>
      </w:r>
    </w:p>
    <w:p w14:paraId="5E8921AB" w14:textId="77777777" w:rsidR="00AB4988" w:rsidRDefault="00AB4988" w:rsidP="00AB4988">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1.Общие сведения о РУ. Монтаж и наладка шин, токопроводов и реакторов. </w:t>
      </w:r>
    </w:p>
    <w:p w14:paraId="3F0CC4FC" w14:textId="43ADF29A" w:rsidR="00AB4988" w:rsidRPr="00372F6A" w:rsidRDefault="00AB4988" w:rsidP="00AB4988">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Проверка и испытание высоковольтных выключателей, разъединителей, отделителей и короткозамыкателей. </w:t>
      </w:r>
    </w:p>
    <w:p w14:paraId="3EC698C6" w14:textId="77777777" w:rsidR="00AB4988" w:rsidRDefault="00AB4988" w:rsidP="00AB4988">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 xml:space="preserve">.Проверка устройств блокировки. </w:t>
      </w:r>
    </w:p>
    <w:p w14:paraId="39EC68A2" w14:textId="77777777" w:rsidR="00AB4988" w:rsidRDefault="00AB4988" w:rsidP="00AB4988">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Pr="00372F6A">
        <w:rPr>
          <w:rFonts w:ascii="Times New Roman" w:eastAsia="Times New Roman" w:hAnsi="Times New Roman" w:cs="Times New Roman"/>
          <w:sz w:val="24"/>
          <w:szCs w:val="24"/>
          <w:lang w:eastAsia="ar-SA"/>
        </w:rPr>
        <w:t xml:space="preserve">Проверка надежности заземляющих устройств. </w:t>
      </w:r>
    </w:p>
    <w:p w14:paraId="67EDDFD8" w14:textId="1498EDAF" w:rsidR="00AB4988" w:rsidRPr="00372F6A" w:rsidRDefault="00AB4988" w:rsidP="00AB4988">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Pr="00372F6A">
        <w:rPr>
          <w:rFonts w:ascii="Times New Roman" w:eastAsia="Times New Roman" w:hAnsi="Times New Roman" w:cs="Times New Roman"/>
          <w:sz w:val="24"/>
          <w:szCs w:val="24"/>
          <w:lang w:eastAsia="ar-SA"/>
        </w:rPr>
        <w:t>Проверка и наладка отремонтированных аппаратов.</w:t>
      </w:r>
    </w:p>
    <w:p w14:paraId="360D6B59" w14:textId="42DD0129" w:rsidR="00AB4988" w:rsidRPr="00AB4988" w:rsidRDefault="00AB4988" w:rsidP="00AB4988">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shd w:val="clear" w:color="auto" w:fill="FFFFFF"/>
          <w:lang w:eastAsia="ar-SA"/>
        </w:rPr>
        <w:t xml:space="preserve">6. </w:t>
      </w:r>
      <w:r w:rsidRPr="00372F6A">
        <w:rPr>
          <w:rFonts w:ascii="Times New Roman" w:eastAsia="Times New Roman" w:hAnsi="Times New Roman" w:cs="Times New Roman"/>
          <w:sz w:val="24"/>
          <w:szCs w:val="24"/>
          <w:shd w:val="clear" w:color="auto" w:fill="FFFFFF"/>
          <w:lang w:eastAsia="ar-SA"/>
        </w:rPr>
        <w:t>Документация на техническое обслуживание приборов</w:t>
      </w:r>
    </w:p>
    <w:p w14:paraId="35E7D99B" w14:textId="46473D74" w:rsidR="00372F6A" w:rsidRPr="009A44AF" w:rsidRDefault="00372F6A" w:rsidP="009A44AF">
      <w:pPr>
        <w:spacing w:after="0" w:line="240" w:lineRule="auto"/>
        <w:jc w:val="center"/>
        <w:rPr>
          <w:rFonts w:ascii="Times New Roman" w:eastAsia="Times New Roman" w:hAnsi="Times New Roman" w:cs="Times New Roman"/>
          <w:i/>
          <w:iCs/>
          <w:sz w:val="24"/>
          <w:szCs w:val="24"/>
          <w:u w:val="single"/>
          <w:lang w:eastAsia="ar-SA"/>
        </w:rPr>
      </w:pPr>
      <w:r w:rsidRPr="009A44AF">
        <w:rPr>
          <w:rFonts w:ascii="Times New Roman" w:eastAsia="Times New Roman" w:hAnsi="Times New Roman" w:cs="Times New Roman"/>
          <w:b/>
          <w:bCs/>
          <w:i/>
          <w:iCs/>
          <w:sz w:val="24"/>
          <w:szCs w:val="24"/>
          <w:u w:val="single"/>
          <w:lang w:eastAsia="ar-SA"/>
        </w:rPr>
        <w:t>Практическ</w:t>
      </w:r>
      <w:r w:rsidR="009A44AF" w:rsidRPr="009A44AF">
        <w:rPr>
          <w:rFonts w:ascii="Times New Roman" w:eastAsia="Times New Roman" w:hAnsi="Times New Roman" w:cs="Times New Roman"/>
          <w:b/>
          <w:bCs/>
          <w:i/>
          <w:iCs/>
          <w:sz w:val="24"/>
          <w:szCs w:val="24"/>
          <w:u w:val="single"/>
          <w:lang w:eastAsia="ar-SA"/>
        </w:rPr>
        <w:t>и</w:t>
      </w:r>
      <w:r w:rsidRPr="009A44AF">
        <w:rPr>
          <w:rFonts w:ascii="Times New Roman" w:eastAsia="Times New Roman" w:hAnsi="Times New Roman" w:cs="Times New Roman"/>
          <w:b/>
          <w:bCs/>
          <w:i/>
          <w:iCs/>
          <w:sz w:val="24"/>
          <w:szCs w:val="24"/>
          <w:u w:val="single"/>
          <w:lang w:eastAsia="ar-SA"/>
        </w:rPr>
        <w:t>е заняти</w:t>
      </w:r>
      <w:r w:rsidR="009A44AF" w:rsidRPr="009A44AF">
        <w:rPr>
          <w:rFonts w:ascii="Times New Roman" w:eastAsia="Times New Roman" w:hAnsi="Times New Roman" w:cs="Times New Roman"/>
          <w:b/>
          <w:bCs/>
          <w:i/>
          <w:iCs/>
          <w:sz w:val="24"/>
          <w:szCs w:val="24"/>
          <w:u w:val="single"/>
          <w:lang w:eastAsia="ar-SA"/>
        </w:rPr>
        <w:t>я</w:t>
      </w:r>
    </w:p>
    <w:p w14:paraId="33D7D158"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 Выполнить проверку надежности заземляющих устройств. </w:t>
      </w:r>
    </w:p>
    <w:p w14:paraId="7986F442"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sz w:val="24"/>
          <w:szCs w:val="24"/>
          <w:lang w:eastAsia="ar-SA"/>
        </w:rPr>
        <w:t>2. Выполнить проверку устройств блокировки по току и напряжению</w:t>
      </w:r>
    </w:p>
    <w:p w14:paraId="49557945"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p>
    <w:p w14:paraId="6F1A181E"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1.6. Проверка и наладка вторичных устройств</w:t>
      </w:r>
    </w:p>
    <w:p w14:paraId="23B85C4E" w14:textId="77777777" w:rsidR="00AB4988" w:rsidRPr="007B2591" w:rsidRDefault="00AB4988" w:rsidP="00AB4988">
      <w:pPr>
        <w:spacing w:after="0" w:line="240" w:lineRule="auto"/>
        <w:contextualSpacing/>
        <w:jc w:val="center"/>
        <w:rPr>
          <w:rFonts w:ascii="Times New Roman" w:eastAsia="Calibri" w:hAnsi="Times New Roman" w:cs="Times New Roman"/>
          <w:b/>
          <w:bCs/>
          <w:i/>
          <w:sz w:val="24"/>
          <w:szCs w:val="24"/>
          <w:u w:val="single"/>
        </w:rPr>
      </w:pPr>
      <w:r w:rsidRPr="007B2591">
        <w:rPr>
          <w:rFonts w:ascii="Times New Roman" w:eastAsia="Calibri" w:hAnsi="Times New Roman" w:cs="Times New Roman"/>
          <w:b/>
          <w:bCs/>
          <w:i/>
          <w:sz w:val="24"/>
          <w:szCs w:val="24"/>
          <w:u w:val="single"/>
        </w:rPr>
        <w:t>Вопросы к контролю знаний (опрос)</w:t>
      </w:r>
    </w:p>
    <w:p w14:paraId="3B464E03" w14:textId="77777777" w:rsidR="00E70B79" w:rsidRDefault="00E70B79" w:rsidP="00E70B7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 xml:space="preserve">1.Проверка источников оперативного тока. </w:t>
      </w:r>
    </w:p>
    <w:p w14:paraId="4DED478D" w14:textId="09A3B254" w:rsidR="00E70B79" w:rsidRPr="00372F6A" w:rsidRDefault="00E70B79" w:rsidP="00E70B79">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Организация проверок и испытаний вторичных устройств. Проверка, ремонт и наладка реле. </w:t>
      </w:r>
    </w:p>
    <w:p w14:paraId="7BB92595" w14:textId="77777777" w:rsidR="00E70B79" w:rsidRDefault="00E70B79" w:rsidP="00E70B79">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 xml:space="preserve">Регулировка и поверка электроизмерительных приборов. </w:t>
      </w:r>
    </w:p>
    <w:p w14:paraId="3D27E4D5" w14:textId="77777777" w:rsidR="00E70B79" w:rsidRDefault="00E70B79" w:rsidP="00E70B79">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Pr="00372F6A">
        <w:rPr>
          <w:rFonts w:ascii="Times New Roman" w:eastAsia="Times New Roman" w:hAnsi="Times New Roman" w:cs="Times New Roman"/>
          <w:sz w:val="24"/>
          <w:szCs w:val="24"/>
          <w:lang w:eastAsia="ar-SA"/>
        </w:rPr>
        <w:t>Регулировка счетчиков электрической энергии (ток и напряжение).</w:t>
      </w:r>
    </w:p>
    <w:p w14:paraId="571C1EBF" w14:textId="3E829DCA" w:rsidR="00372F6A" w:rsidRPr="009A44AF" w:rsidRDefault="00372F6A" w:rsidP="00E70B79">
      <w:pPr>
        <w:spacing w:after="0" w:line="240" w:lineRule="auto"/>
        <w:jc w:val="center"/>
        <w:rPr>
          <w:rFonts w:ascii="Times New Roman" w:eastAsia="Times New Roman" w:hAnsi="Times New Roman" w:cs="Times New Roman"/>
          <w:b/>
          <w:bCs/>
          <w:i/>
          <w:iCs/>
          <w:sz w:val="24"/>
          <w:szCs w:val="24"/>
          <w:u w:val="single"/>
          <w:lang w:eastAsia="ar-SA"/>
        </w:rPr>
      </w:pPr>
      <w:r w:rsidRPr="009A44AF">
        <w:rPr>
          <w:rFonts w:ascii="Times New Roman" w:eastAsia="Times New Roman" w:hAnsi="Times New Roman" w:cs="Times New Roman"/>
          <w:b/>
          <w:bCs/>
          <w:i/>
          <w:iCs/>
          <w:sz w:val="24"/>
          <w:szCs w:val="24"/>
          <w:u w:val="single"/>
          <w:lang w:eastAsia="ar-SA"/>
        </w:rPr>
        <w:t>Практическ</w:t>
      </w:r>
      <w:r w:rsidR="009A44AF" w:rsidRPr="009A44AF">
        <w:rPr>
          <w:rFonts w:ascii="Times New Roman" w:eastAsia="Times New Roman" w:hAnsi="Times New Roman" w:cs="Times New Roman"/>
          <w:b/>
          <w:bCs/>
          <w:i/>
          <w:iCs/>
          <w:sz w:val="24"/>
          <w:szCs w:val="24"/>
          <w:u w:val="single"/>
          <w:lang w:eastAsia="ar-SA"/>
        </w:rPr>
        <w:t>и</w:t>
      </w:r>
      <w:r w:rsidRPr="009A44AF">
        <w:rPr>
          <w:rFonts w:ascii="Times New Roman" w:eastAsia="Times New Roman" w:hAnsi="Times New Roman" w:cs="Times New Roman"/>
          <w:b/>
          <w:bCs/>
          <w:i/>
          <w:iCs/>
          <w:sz w:val="24"/>
          <w:szCs w:val="24"/>
          <w:u w:val="single"/>
          <w:lang w:eastAsia="ar-SA"/>
        </w:rPr>
        <w:t>е заняти</w:t>
      </w:r>
      <w:r w:rsidR="009A44AF" w:rsidRPr="009A44AF">
        <w:rPr>
          <w:rFonts w:ascii="Times New Roman" w:eastAsia="Times New Roman" w:hAnsi="Times New Roman" w:cs="Times New Roman"/>
          <w:b/>
          <w:bCs/>
          <w:i/>
          <w:iCs/>
          <w:sz w:val="24"/>
          <w:szCs w:val="24"/>
          <w:u w:val="single"/>
          <w:lang w:eastAsia="ar-SA"/>
        </w:rPr>
        <w:t>я</w:t>
      </w:r>
    </w:p>
    <w:p w14:paraId="63DFA123"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 Выполнить регулировку электроизмерительных приборов. </w:t>
      </w:r>
    </w:p>
    <w:p w14:paraId="1535B627" w14:textId="77777777" w:rsidR="00372F6A" w:rsidRPr="00372F6A" w:rsidRDefault="00372F6A" w:rsidP="00372F6A">
      <w:pPr>
        <w:spacing w:after="0" w:line="240" w:lineRule="auto"/>
        <w:rPr>
          <w:rFonts w:ascii="Times New Roman" w:eastAsia="Times New Roman" w:hAnsi="Times New Roman" w:cs="Times New Roman"/>
          <w:bCs/>
          <w:sz w:val="23"/>
          <w:szCs w:val="23"/>
          <w:lang w:eastAsia="ar-SA"/>
        </w:rPr>
      </w:pPr>
      <w:r w:rsidRPr="00372F6A">
        <w:rPr>
          <w:rFonts w:ascii="Times New Roman" w:eastAsia="Times New Roman" w:hAnsi="Times New Roman" w:cs="Times New Roman"/>
          <w:sz w:val="24"/>
          <w:szCs w:val="24"/>
          <w:lang w:eastAsia="ar-SA"/>
        </w:rPr>
        <w:t>2. Выполнить наладку реле тока после ремонта</w:t>
      </w:r>
    </w:p>
    <w:p w14:paraId="4899A200"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p>
    <w:p w14:paraId="48E8BDCE"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1.7. Испытания и проверка кабельных линий электропередач</w:t>
      </w:r>
    </w:p>
    <w:p w14:paraId="711B4822" w14:textId="77777777" w:rsidR="00E70B79" w:rsidRPr="007B2591" w:rsidRDefault="00E70B79" w:rsidP="00E70B79">
      <w:pPr>
        <w:spacing w:after="0" w:line="240" w:lineRule="auto"/>
        <w:contextualSpacing/>
        <w:jc w:val="center"/>
        <w:rPr>
          <w:rFonts w:ascii="Times New Roman" w:eastAsia="Calibri" w:hAnsi="Times New Roman" w:cs="Times New Roman"/>
          <w:b/>
          <w:bCs/>
          <w:i/>
          <w:sz w:val="24"/>
          <w:szCs w:val="24"/>
          <w:u w:val="single"/>
        </w:rPr>
      </w:pPr>
      <w:r w:rsidRPr="007B2591">
        <w:rPr>
          <w:rFonts w:ascii="Times New Roman" w:eastAsia="Calibri" w:hAnsi="Times New Roman" w:cs="Times New Roman"/>
          <w:b/>
          <w:bCs/>
          <w:i/>
          <w:sz w:val="24"/>
          <w:szCs w:val="24"/>
          <w:u w:val="single"/>
        </w:rPr>
        <w:t>Вопросы к контролю знаний (опрос)</w:t>
      </w:r>
    </w:p>
    <w:p w14:paraId="4E2C1208" w14:textId="77777777" w:rsidR="00E70B79" w:rsidRDefault="00E70B79" w:rsidP="00E70B7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1.Приемка кабельных линий в эксплуатацию. </w:t>
      </w:r>
    </w:p>
    <w:p w14:paraId="467014BF" w14:textId="5E2940F6" w:rsidR="00E70B79" w:rsidRPr="00372F6A" w:rsidRDefault="00E70B79" w:rsidP="00E70B79">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Определение мест повреждения кабельных линий. </w:t>
      </w:r>
    </w:p>
    <w:p w14:paraId="02072482" w14:textId="77777777" w:rsidR="00E70B79" w:rsidRDefault="00E70B79" w:rsidP="00E70B79">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 xml:space="preserve">.Проверка действия устройств защиты от блуждающих токов. </w:t>
      </w:r>
    </w:p>
    <w:p w14:paraId="4136DF24" w14:textId="741FA90B" w:rsidR="00E70B79" w:rsidRPr="00E70B79" w:rsidRDefault="00E70B79" w:rsidP="00E70B79">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Pr="00372F6A">
        <w:rPr>
          <w:rFonts w:ascii="Times New Roman" w:eastAsia="Times New Roman" w:hAnsi="Times New Roman" w:cs="Times New Roman"/>
          <w:sz w:val="24"/>
          <w:szCs w:val="24"/>
          <w:lang w:eastAsia="ar-SA"/>
        </w:rPr>
        <w:t>Оформление документации на каждую кабельную линию.</w:t>
      </w:r>
    </w:p>
    <w:p w14:paraId="23C65F94" w14:textId="4BEC3EED" w:rsidR="00372F6A" w:rsidRPr="009A44AF" w:rsidRDefault="00372F6A" w:rsidP="009A44AF">
      <w:pPr>
        <w:spacing w:after="0" w:line="240" w:lineRule="auto"/>
        <w:jc w:val="center"/>
        <w:rPr>
          <w:rFonts w:ascii="Times New Roman" w:eastAsia="Times New Roman" w:hAnsi="Times New Roman" w:cs="Times New Roman"/>
          <w:b/>
          <w:bCs/>
          <w:i/>
          <w:iCs/>
          <w:sz w:val="24"/>
          <w:szCs w:val="24"/>
          <w:u w:val="single"/>
          <w:lang w:eastAsia="ar-SA"/>
        </w:rPr>
      </w:pPr>
      <w:r w:rsidRPr="009A44AF">
        <w:rPr>
          <w:rFonts w:ascii="Times New Roman" w:eastAsia="Times New Roman" w:hAnsi="Times New Roman" w:cs="Times New Roman"/>
          <w:b/>
          <w:bCs/>
          <w:i/>
          <w:iCs/>
          <w:sz w:val="24"/>
          <w:szCs w:val="24"/>
          <w:u w:val="single"/>
          <w:lang w:eastAsia="ar-SA"/>
        </w:rPr>
        <w:t>Практическ</w:t>
      </w:r>
      <w:r w:rsidR="009A44AF" w:rsidRPr="009A44AF">
        <w:rPr>
          <w:rFonts w:ascii="Times New Roman" w:eastAsia="Times New Roman" w:hAnsi="Times New Roman" w:cs="Times New Roman"/>
          <w:b/>
          <w:bCs/>
          <w:i/>
          <w:iCs/>
          <w:sz w:val="24"/>
          <w:szCs w:val="24"/>
          <w:u w:val="single"/>
          <w:lang w:eastAsia="ar-SA"/>
        </w:rPr>
        <w:t>и</w:t>
      </w:r>
      <w:r w:rsidRPr="009A44AF">
        <w:rPr>
          <w:rFonts w:ascii="Times New Roman" w:eastAsia="Times New Roman" w:hAnsi="Times New Roman" w:cs="Times New Roman"/>
          <w:b/>
          <w:bCs/>
          <w:i/>
          <w:iCs/>
          <w:sz w:val="24"/>
          <w:szCs w:val="24"/>
          <w:u w:val="single"/>
          <w:lang w:eastAsia="ar-SA"/>
        </w:rPr>
        <w:t>е заняти</w:t>
      </w:r>
      <w:r w:rsidR="009A44AF" w:rsidRPr="009A44AF">
        <w:rPr>
          <w:rFonts w:ascii="Times New Roman" w:eastAsia="Times New Roman" w:hAnsi="Times New Roman" w:cs="Times New Roman"/>
          <w:b/>
          <w:bCs/>
          <w:i/>
          <w:iCs/>
          <w:sz w:val="24"/>
          <w:szCs w:val="24"/>
          <w:u w:val="single"/>
          <w:lang w:eastAsia="ar-SA"/>
        </w:rPr>
        <w:t>я</w:t>
      </w:r>
    </w:p>
    <w:p w14:paraId="141361C5"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 Определить целостность многожильного кабеля и провести фазировку.</w:t>
      </w:r>
    </w:p>
    <w:p w14:paraId="469A864D"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sz w:val="24"/>
          <w:szCs w:val="24"/>
          <w:lang w:eastAsia="ar-SA"/>
        </w:rPr>
        <w:t>2. Выполнить измерение сопротивления заземлений у концевых муфт.</w:t>
      </w:r>
    </w:p>
    <w:p w14:paraId="311F199B"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p>
    <w:p w14:paraId="11261CCA" w14:textId="672FDC93" w:rsid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1.8. Испытания и проверка воздушных линий электропередач</w:t>
      </w:r>
    </w:p>
    <w:p w14:paraId="233E68A7" w14:textId="77777777" w:rsidR="00E70B79" w:rsidRPr="007B2591" w:rsidRDefault="00E70B79" w:rsidP="00E70B79">
      <w:pPr>
        <w:spacing w:after="0" w:line="240" w:lineRule="auto"/>
        <w:contextualSpacing/>
        <w:jc w:val="center"/>
        <w:rPr>
          <w:rFonts w:ascii="Times New Roman" w:eastAsia="Calibri" w:hAnsi="Times New Roman" w:cs="Times New Roman"/>
          <w:b/>
          <w:bCs/>
          <w:i/>
          <w:sz w:val="24"/>
          <w:szCs w:val="24"/>
          <w:u w:val="single"/>
        </w:rPr>
      </w:pPr>
      <w:r w:rsidRPr="007B2591">
        <w:rPr>
          <w:rFonts w:ascii="Times New Roman" w:eastAsia="Calibri" w:hAnsi="Times New Roman" w:cs="Times New Roman"/>
          <w:b/>
          <w:bCs/>
          <w:i/>
          <w:sz w:val="24"/>
          <w:szCs w:val="24"/>
          <w:u w:val="single"/>
        </w:rPr>
        <w:t>Вопросы к контролю знаний (опрос)</w:t>
      </w:r>
    </w:p>
    <w:p w14:paraId="04CDB5F0" w14:textId="77777777" w:rsidR="00E70B79" w:rsidRDefault="00E70B79" w:rsidP="00E70B79">
      <w:pPr>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1.Приемка воздушных линий в эксплуатацию. </w:t>
      </w:r>
    </w:p>
    <w:p w14:paraId="215FD954" w14:textId="65DD974A" w:rsidR="00E70B79" w:rsidRPr="00372F6A" w:rsidRDefault="00E70B79" w:rsidP="00E70B79">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Профилактические измерения и испытания на воздушных линиях. </w:t>
      </w:r>
    </w:p>
    <w:p w14:paraId="75214248" w14:textId="3D7583EE" w:rsidR="00E70B79" w:rsidRPr="00372F6A" w:rsidRDefault="00E70B79" w:rsidP="00E70B79">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.Измерение сопротивления заземляющих устройств воздушных линий.</w:t>
      </w:r>
    </w:p>
    <w:p w14:paraId="322DD483" w14:textId="6F903301" w:rsidR="00E70B79" w:rsidRPr="00E70B79" w:rsidRDefault="00E70B79" w:rsidP="00E70B79">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shd w:val="clear" w:color="auto" w:fill="FFFFFF"/>
          <w:lang w:eastAsia="ar-SA"/>
        </w:rPr>
        <w:t>4.</w:t>
      </w:r>
      <w:r w:rsidRPr="00372F6A">
        <w:rPr>
          <w:rFonts w:ascii="Times New Roman" w:eastAsia="Times New Roman" w:hAnsi="Times New Roman" w:cs="Times New Roman"/>
          <w:sz w:val="24"/>
          <w:szCs w:val="24"/>
          <w:shd w:val="clear" w:color="auto" w:fill="FFFFFF"/>
          <w:lang w:eastAsia="ar-SA"/>
        </w:rPr>
        <w:t>Испытания и наладка осветительных электроустановок</w:t>
      </w:r>
    </w:p>
    <w:p w14:paraId="7E2B1DD0" w14:textId="641C0F0E" w:rsidR="00372F6A" w:rsidRPr="00372F6A" w:rsidRDefault="00372F6A" w:rsidP="00372F6A">
      <w:pPr>
        <w:spacing w:after="0" w:line="240" w:lineRule="auto"/>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iCs/>
          <w:sz w:val="24"/>
          <w:szCs w:val="24"/>
          <w:lang w:eastAsia="ar-SA"/>
        </w:rPr>
        <w:t>Мастер-класс:</w:t>
      </w:r>
      <w:r w:rsidRPr="00372F6A">
        <w:rPr>
          <w:rFonts w:ascii="Times New Roman" w:eastAsia="Times New Roman" w:hAnsi="Times New Roman" w:cs="Times New Roman"/>
          <w:bCs/>
          <w:sz w:val="23"/>
          <w:szCs w:val="23"/>
          <w:lang w:eastAsia="ar-SA"/>
        </w:rPr>
        <w:t xml:space="preserve"> Методы определения мест повреждения воздушных линий </w:t>
      </w:r>
      <w:r w:rsidR="009A44AF" w:rsidRPr="00372F6A">
        <w:rPr>
          <w:rFonts w:ascii="Times New Roman" w:eastAsia="Times New Roman" w:hAnsi="Times New Roman" w:cs="Times New Roman"/>
          <w:bCs/>
          <w:sz w:val="23"/>
          <w:szCs w:val="23"/>
          <w:lang w:eastAsia="ar-SA"/>
        </w:rPr>
        <w:t>электропередач.</w:t>
      </w:r>
    </w:p>
    <w:p w14:paraId="78D4BA63" w14:textId="77777777" w:rsidR="00E70B79" w:rsidRDefault="00E70B79" w:rsidP="00372F6A">
      <w:pPr>
        <w:spacing w:after="0" w:line="240" w:lineRule="auto"/>
        <w:jc w:val="center"/>
        <w:rPr>
          <w:rFonts w:ascii="Times New Roman" w:eastAsia="Times New Roman" w:hAnsi="Times New Roman" w:cs="Times New Roman"/>
          <w:b/>
          <w:bCs/>
          <w:sz w:val="24"/>
          <w:szCs w:val="24"/>
          <w:lang w:eastAsia="ar-SA"/>
        </w:rPr>
      </w:pPr>
    </w:p>
    <w:p w14:paraId="2E5A138C" w14:textId="0A018EEC"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bCs/>
          <w:sz w:val="24"/>
          <w:szCs w:val="24"/>
          <w:lang w:eastAsia="ar-SA"/>
        </w:rPr>
        <w:t xml:space="preserve">ФОРМА КОНТРОЛЯ </w:t>
      </w:r>
    </w:p>
    <w:p w14:paraId="50ACB315"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МДК 02.01 Организация и технология проверки электрооборудования</w:t>
      </w:r>
    </w:p>
    <w:p w14:paraId="0C5F0293" w14:textId="77777777" w:rsidR="00372F6A" w:rsidRPr="00372F6A" w:rsidRDefault="00372F6A" w:rsidP="00372F6A">
      <w:pPr>
        <w:spacing w:after="0" w:line="240" w:lineRule="auto"/>
        <w:jc w:val="center"/>
        <w:rPr>
          <w:rFonts w:ascii="Times New Roman" w:eastAsia="Times New Roman" w:hAnsi="Times New Roman" w:cs="Times New Roman"/>
          <w:b/>
          <w:bCs/>
          <w:color w:val="000000"/>
          <w:sz w:val="24"/>
          <w:szCs w:val="24"/>
          <w:lang w:eastAsia="ar-SA"/>
        </w:rPr>
      </w:pPr>
      <w:r w:rsidRPr="00372F6A">
        <w:rPr>
          <w:rFonts w:ascii="Times New Roman" w:eastAsia="Times New Roman" w:hAnsi="Times New Roman" w:cs="Times New Roman"/>
          <w:b/>
          <w:bCs/>
          <w:color w:val="000000"/>
          <w:sz w:val="24"/>
          <w:szCs w:val="24"/>
          <w:lang w:eastAsia="ar-SA"/>
        </w:rPr>
        <w:t xml:space="preserve">2 семестр </w:t>
      </w:r>
    </w:p>
    <w:p w14:paraId="33F281FE" w14:textId="77777777" w:rsidR="00372F6A" w:rsidRPr="00372F6A" w:rsidRDefault="00372F6A" w:rsidP="00372F6A">
      <w:pPr>
        <w:spacing w:after="0" w:line="240" w:lineRule="auto"/>
        <w:jc w:val="center"/>
        <w:rPr>
          <w:rFonts w:ascii="Times New Roman" w:eastAsia="Times New Roman" w:hAnsi="Times New Roman" w:cs="Times New Roman"/>
          <w:b/>
          <w:bCs/>
          <w:color w:val="000000"/>
          <w:sz w:val="24"/>
          <w:szCs w:val="24"/>
          <w:lang w:eastAsia="ar-SA"/>
        </w:rPr>
      </w:pPr>
      <w:r w:rsidRPr="00372F6A">
        <w:rPr>
          <w:rFonts w:ascii="Times New Roman" w:eastAsia="Times New Roman" w:hAnsi="Times New Roman" w:cs="Times New Roman"/>
          <w:b/>
          <w:bCs/>
          <w:color w:val="000000"/>
          <w:sz w:val="24"/>
          <w:szCs w:val="24"/>
          <w:lang w:eastAsia="ar-SA"/>
        </w:rPr>
        <w:t>ДФК (комплексный теоретический тест)</w:t>
      </w:r>
    </w:p>
    <w:p w14:paraId="7971B6C6" w14:textId="77777777" w:rsidR="00372F6A" w:rsidRPr="00372F6A" w:rsidRDefault="00372F6A" w:rsidP="00372F6A">
      <w:pPr>
        <w:spacing w:after="0" w:line="240" w:lineRule="auto"/>
        <w:rPr>
          <w:rFonts w:ascii="Times New Roman" w:eastAsia="Times New Roman" w:hAnsi="Times New Roman" w:cs="Times New Roman"/>
          <w:b/>
          <w:bCs/>
          <w:color w:val="000000"/>
          <w:sz w:val="24"/>
          <w:szCs w:val="24"/>
          <w:lang w:eastAsia="ar-SA"/>
        </w:rPr>
      </w:pPr>
    </w:p>
    <w:p w14:paraId="1A7DD167"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Комплексный теоретический тест состоит из 2 вариантов 40 тестовых заданий, расположенных по росту уровня сложности и предлагаемых ответов. В ответах, обучающихся на задания, где требуется вставить пропущенные слова или закончить перечень, последовательность может быть другая, нежели в эталоне. </w:t>
      </w:r>
    </w:p>
    <w:p w14:paraId="67D71F7A"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Время</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b/>
          <w:sz w:val="24"/>
          <w:szCs w:val="24"/>
          <w:lang w:eastAsia="ar-SA"/>
        </w:rPr>
        <w:t>проведения:</w:t>
      </w:r>
      <w:r w:rsidRPr="00372F6A">
        <w:rPr>
          <w:rFonts w:ascii="Times New Roman" w:eastAsia="Times New Roman" w:hAnsi="Times New Roman" w:cs="Times New Roman"/>
          <w:sz w:val="24"/>
          <w:szCs w:val="24"/>
          <w:lang w:eastAsia="ar-SA"/>
        </w:rPr>
        <w:t xml:space="preserve"> 90 минут</w:t>
      </w:r>
    </w:p>
    <w:p w14:paraId="42DF7AF7"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Максимальное количество баллов</w:t>
      </w:r>
      <w:r w:rsidRPr="00372F6A">
        <w:rPr>
          <w:rFonts w:ascii="Times New Roman" w:eastAsia="Times New Roman" w:hAnsi="Times New Roman" w:cs="Times New Roman"/>
          <w:sz w:val="24"/>
          <w:szCs w:val="24"/>
          <w:lang w:eastAsia="ar-SA"/>
        </w:rPr>
        <w:t xml:space="preserve"> за выполнение комплексного теоретического теста –  4</w:t>
      </w:r>
      <w:r w:rsidRPr="00372F6A">
        <w:rPr>
          <w:rFonts w:ascii="Times New Roman" w:eastAsia="Times New Roman" w:hAnsi="Times New Roman" w:cs="Times New Roman"/>
          <w:b/>
          <w:sz w:val="24"/>
          <w:szCs w:val="24"/>
          <w:lang w:eastAsia="ar-SA"/>
        </w:rPr>
        <w:t xml:space="preserve">0. </w:t>
      </w:r>
    </w:p>
    <w:p w14:paraId="127D21F0"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Критерии оценок</w:t>
      </w:r>
    </w:p>
    <w:p w14:paraId="658B9D3F" w14:textId="77777777" w:rsidR="00372F6A" w:rsidRPr="00372F6A" w:rsidRDefault="00372F6A" w:rsidP="00372F6A">
      <w:pPr>
        <w:spacing w:after="0" w:line="240" w:lineRule="auto"/>
        <w:jc w:val="center"/>
        <w:rPr>
          <w:rFonts w:ascii="Times New Roman" w:eastAsia="Times New Roman" w:hAnsi="Times New Roman" w:cs="Times New Roman"/>
          <w:b/>
          <w:bCs/>
          <w:color w:val="000000"/>
          <w:sz w:val="24"/>
          <w:szCs w:val="24"/>
          <w:lang w:eastAsia="ar-SA"/>
        </w:rPr>
      </w:pPr>
    </w:p>
    <w:tbl>
      <w:tblPr>
        <w:tblW w:w="0" w:type="auto"/>
        <w:tblLook w:val="00A0" w:firstRow="1" w:lastRow="0" w:firstColumn="1" w:lastColumn="0" w:noHBand="0" w:noVBand="0"/>
      </w:tblPr>
      <w:tblGrid>
        <w:gridCol w:w="3966"/>
        <w:gridCol w:w="1384"/>
        <w:gridCol w:w="1384"/>
        <w:gridCol w:w="1249"/>
        <w:gridCol w:w="1362"/>
      </w:tblGrid>
      <w:tr w:rsidR="00372F6A" w:rsidRPr="00372F6A" w14:paraId="4DBE3261" w14:textId="77777777" w:rsidTr="00372F6A">
        <w:tc>
          <w:tcPr>
            <w:tcW w:w="4077" w:type="dxa"/>
            <w:tcBorders>
              <w:top w:val="single" w:sz="4" w:space="0" w:color="000000"/>
              <w:left w:val="single" w:sz="4" w:space="0" w:color="000000"/>
              <w:bottom w:val="single" w:sz="4" w:space="0" w:color="000000"/>
              <w:right w:val="single" w:sz="4" w:space="0" w:color="000000"/>
            </w:tcBorders>
            <w:hideMark/>
          </w:tcPr>
          <w:p w14:paraId="381C6868" w14:textId="77777777" w:rsidR="00372F6A" w:rsidRPr="00372F6A" w:rsidRDefault="00372F6A" w:rsidP="00372F6A">
            <w:pPr>
              <w:suppressLineNumbers/>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Контроль</w:t>
            </w:r>
          </w:p>
        </w:tc>
        <w:tc>
          <w:tcPr>
            <w:tcW w:w="1418" w:type="dxa"/>
            <w:tcBorders>
              <w:top w:val="single" w:sz="4" w:space="0" w:color="000000"/>
              <w:left w:val="single" w:sz="4" w:space="0" w:color="000000"/>
              <w:bottom w:val="single" w:sz="4" w:space="0" w:color="000000"/>
              <w:right w:val="single" w:sz="4" w:space="0" w:color="000000"/>
            </w:tcBorders>
            <w:hideMark/>
          </w:tcPr>
          <w:p w14:paraId="34DE348D"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0,9-1,0</w:t>
            </w:r>
          </w:p>
        </w:tc>
        <w:tc>
          <w:tcPr>
            <w:tcW w:w="1417" w:type="dxa"/>
            <w:tcBorders>
              <w:top w:val="single" w:sz="4" w:space="0" w:color="000000"/>
              <w:left w:val="single" w:sz="4" w:space="0" w:color="000000"/>
              <w:bottom w:val="single" w:sz="4" w:space="0" w:color="000000"/>
              <w:right w:val="single" w:sz="4" w:space="0" w:color="000000"/>
            </w:tcBorders>
            <w:hideMark/>
          </w:tcPr>
          <w:p w14:paraId="4B92C5BC"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0,8-0,89</w:t>
            </w:r>
          </w:p>
        </w:tc>
        <w:tc>
          <w:tcPr>
            <w:tcW w:w="1276" w:type="dxa"/>
            <w:tcBorders>
              <w:top w:val="single" w:sz="4" w:space="0" w:color="000000"/>
              <w:left w:val="single" w:sz="4" w:space="0" w:color="000000"/>
              <w:bottom w:val="single" w:sz="4" w:space="0" w:color="000000"/>
              <w:right w:val="single" w:sz="4" w:space="0" w:color="000000"/>
            </w:tcBorders>
            <w:hideMark/>
          </w:tcPr>
          <w:p w14:paraId="58B8A632"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0,7-0,79</w:t>
            </w:r>
          </w:p>
        </w:tc>
        <w:tc>
          <w:tcPr>
            <w:tcW w:w="1383" w:type="dxa"/>
            <w:tcBorders>
              <w:top w:val="single" w:sz="4" w:space="0" w:color="000000"/>
              <w:left w:val="single" w:sz="4" w:space="0" w:color="000000"/>
              <w:bottom w:val="single" w:sz="4" w:space="0" w:color="000000"/>
              <w:right w:val="single" w:sz="4" w:space="0" w:color="000000"/>
            </w:tcBorders>
            <w:hideMark/>
          </w:tcPr>
          <w:p w14:paraId="3ECCB165"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Менее 0,7</w:t>
            </w:r>
          </w:p>
        </w:tc>
      </w:tr>
      <w:tr w:rsidR="00372F6A" w:rsidRPr="00372F6A" w14:paraId="62C2C6CC" w14:textId="77777777" w:rsidTr="00372F6A">
        <w:tc>
          <w:tcPr>
            <w:tcW w:w="4077" w:type="dxa"/>
            <w:tcBorders>
              <w:top w:val="single" w:sz="4" w:space="0" w:color="000000"/>
              <w:left w:val="single" w:sz="4" w:space="0" w:color="000000"/>
              <w:bottom w:val="single" w:sz="4" w:space="0" w:color="000000"/>
              <w:right w:val="single" w:sz="4" w:space="0" w:color="000000"/>
            </w:tcBorders>
            <w:hideMark/>
          </w:tcPr>
          <w:p w14:paraId="149F800B" w14:textId="77777777" w:rsidR="00372F6A" w:rsidRPr="00372F6A" w:rsidRDefault="00372F6A" w:rsidP="00372F6A">
            <w:pPr>
              <w:suppressLineNumbers/>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Количество верных ответов</w:t>
            </w:r>
          </w:p>
        </w:tc>
        <w:tc>
          <w:tcPr>
            <w:tcW w:w="1418" w:type="dxa"/>
            <w:tcBorders>
              <w:top w:val="single" w:sz="4" w:space="0" w:color="000000"/>
              <w:left w:val="single" w:sz="4" w:space="0" w:color="000000"/>
              <w:bottom w:val="single" w:sz="4" w:space="0" w:color="000000"/>
              <w:right w:val="single" w:sz="4" w:space="0" w:color="000000"/>
            </w:tcBorders>
            <w:hideMark/>
          </w:tcPr>
          <w:p w14:paraId="45FFE071"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36-40</w:t>
            </w:r>
          </w:p>
        </w:tc>
        <w:tc>
          <w:tcPr>
            <w:tcW w:w="1417" w:type="dxa"/>
            <w:tcBorders>
              <w:top w:val="single" w:sz="4" w:space="0" w:color="000000"/>
              <w:left w:val="single" w:sz="4" w:space="0" w:color="000000"/>
              <w:bottom w:val="single" w:sz="4" w:space="0" w:color="000000"/>
              <w:right w:val="single" w:sz="4" w:space="0" w:color="000000"/>
            </w:tcBorders>
            <w:hideMark/>
          </w:tcPr>
          <w:p w14:paraId="04521C9B"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32-35</w:t>
            </w:r>
          </w:p>
        </w:tc>
        <w:tc>
          <w:tcPr>
            <w:tcW w:w="1276" w:type="dxa"/>
            <w:tcBorders>
              <w:top w:val="single" w:sz="4" w:space="0" w:color="000000"/>
              <w:left w:val="single" w:sz="4" w:space="0" w:color="000000"/>
              <w:bottom w:val="single" w:sz="4" w:space="0" w:color="000000"/>
              <w:right w:val="single" w:sz="4" w:space="0" w:color="000000"/>
            </w:tcBorders>
            <w:hideMark/>
          </w:tcPr>
          <w:p w14:paraId="5D2019B5"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28-31</w:t>
            </w:r>
          </w:p>
        </w:tc>
        <w:tc>
          <w:tcPr>
            <w:tcW w:w="1383" w:type="dxa"/>
            <w:tcBorders>
              <w:top w:val="single" w:sz="4" w:space="0" w:color="000000"/>
              <w:left w:val="single" w:sz="4" w:space="0" w:color="000000"/>
              <w:bottom w:val="single" w:sz="4" w:space="0" w:color="000000"/>
              <w:right w:val="single" w:sz="4" w:space="0" w:color="000000"/>
            </w:tcBorders>
            <w:hideMark/>
          </w:tcPr>
          <w:p w14:paraId="338725D2"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30</w:t>
            </w:r>
          </w:p>
        </w:tc>
      </w:tr>
      <w:tr w:rsidR="00372F6A" w:rsidRPr="00372F6A" w14:paraId="4C3B5A32" w14:textId="77777777" w:rsidTr="00372F6A">
        <w:tc>
          <w:tcPr>
            <w:tcW w:w="4077" w:type="dxa"/>
            <w:tcBorders>
              <w:top w:val="single" w:sz="4" w:space="0" w:color="000000"/>
              <w:left w:val="single" w:sz="4" w:space="0" w:color="000000"/>
              <w:bottom w:val="single" w:sz="4" w:space="0" w:color="000000"/>
              <w:right w:val="single" w:sz="4" w:space="0" w:color="000000"/>
            </w:tcBorders>
            <w:hideMark/>
          </w:tcPr>
          <w:p w14:paraId="65517452" w14:textId="77777777" w:rsidR="00372F6A" w:rsidRPr="00372F6A" w:rsidRDefault="00372F6A" w:rsidP="00372F6A">
            <w:pPr>
              <w:suppressLineNumbers/>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Оценка</w:t>
            </w:r>
          </w:p>
        </w:tc>
        <w:tc>
          <w:tcPr>
            <w:tcW w:w="1418" w:type="dxa"/>
            <w:tcBorders>
              <w:top w:val="single" w:sz="4" w:space="0" w:color="000000"/>
              <w:left w:val="single" w:sz="4" w:space="0" w:color="000000"/>
              <w:bottom w:val="single" w:sz="4" w:space="0" w:color="000000"/>
              <w:right w:val="single" w:sz="4" w:space="0" w:color="000000"/>
            </w:tcBorders>
            <w:hideMark/>
          </w:tcPr>
          <w:p w14:paraId="00E8636E"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1417" w:type="dxa"/>
            <w:tcBorders>
              <w:top w:val="single" w:sz="4" w:space="0" w:color="000000"/>
              <w:left w:val="single" w:sz="4" w:space="0" w:color="000000"/>
              <w:bottom w:val="single" w:sz="4" w:space="0" w:color="000000"/>
              <w:right w:val="single" w:sz="4" w:space="0" w:color="000000"/>
            </w:tcBorders>
            <w:hideMark/>
          </w:tcPr>
          <w:p w14:paraId="6E3B2D2D"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1276" w:type="dxa"/>
            <w:tcBorders>
              <w:top w:val="single" w:sz="4" w:space="0" w:color="000000"/>
              <w:left w:val="single" w:sz="4" w:space="0" w:color="000000"/>
              <w:bottom w:val="single" w:sz="4" w:space="0" w:color="000000"/>
              <w:right w:val="single" w:sz="4" w:space="0" w:color="000000"/>
            </w:tcBorders>
            <w:hideMark/>
          </w:tcPr>
          <w:p w14:paraId="6F411CB8"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383" w:type="dxa"/>
            <w:tcBorders>
              <w:top w:val="single" w:sz="4" w:space="0" w:color="000000"/>
              <w:left w:val="single" w:sz="4" w:space="0" w:color="000000"/>
              <w:bottom w:val="single" w:sz="4" w:space="0" w:color="000000"/>
              <w:right w:val="single" w:sz="4" w:space="0" w:color="000000"/>
            </w:tcBorders>
            <w:hideMark/>
          </w:tcPr>
          <w:p w14:paraId="2FF7B083"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r>
    </w:tbl>
    <w:p w14:paraId="1C000A61" w14:textId="77777777" w:rsidR="00372F6A" w:rsidRPr="00372F6A" w:rsidRDefault="00372F6A" w:rsidP="00372F6A">
      <w:pPr>
        <w:spacing w:after="0" w:line="240" w:lineRule="auto"/>
        <w:jc w:val="both"/>
        <w:rPr>
          <w:rFonts w:ascii="Times New Roman" w:eastAsia="Times New Roman" w:hAnsi="Times New Roman" w:cs="Times New Roman"/>
          <w:sz w:val="28"/>
          <w:szCs w:val="28"/>
          <w:lang w:eastAsia="ar-SA"/>
        </w:rPr>
      </w:pPr>
    </w:p>
    <w:p w14:paraId="489AF963"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Вариант 1</w:t>
      </w:r>
    </w:p>
    <w:p w14:paraId="7C5E361C" w14:textId="77777777" w:rsidR="00372F6A" w:rsidRPr="00372F6A" w:rsidRDefault="00372F6A" w:rsidP="00372F6A">
      <w:pPr>
        <w:spacing w:after="0" w:line="276" w:lineRule="auto"/>
        <w:contextualSpacing/>
        <w:rPr>
          <w:rFonts w:ascii="Times New Roman" w:eastAsia="Times New Roman" w:hAnsi="Times New Roman" w:cs="Times New Roman"/>
          <w:b/>
          <w:color w:val="000000"/>
          <w:sz w:val="24"/>
          <w:szCs w:val="24"/>
          <w:lang w:eastAsia="ar-SA"/>
        </w:rPr>
      </w:pPr>
    </w:p>
    <w:p w14:paraId="454EC6A2"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1. Какие неисправности трансформаторов могут привести к термическому разрушению масла и бумажной изоляции?</w:t>
      </w:r>
    </w:p>
    <w:p w14:paraId="7A27156E"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А) Дугообразование, или большие разрушающие токи</w:t>
      </w:r>
    </w:p>
    <w:p w14:paraId="486E2255"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Б) Легкое искрение, или небольшие разряды.</w:t>
      </w:r>
    </w:p>
    <w:p w14:paraId="4427FD02"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 Общий перегрев из-за недостаточного охлаждения или постоянной перегрузки</w:t>
      </w:r>
    </w:p>
    <w:p w14:paraId="4D21FF4E"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lastRenderedPageBreak/>
        <w:t xml:space="preserve">Г) Все варианты верны </w:t>
      </w:r>
    </w:p>
    <w:p w14:paraId="2C4C3B6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390107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Наличие, каких газов в трансформаторном масле может служить признаком дугового  пробоя  с большим током?</w:t>
      </w:r>
    </w:p>
    <w:p w14:paraId="48D3D56F"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А) Большие количества водорода и ацетилена (C2H2)  </w:t>
      </w:r>
    </w:p>
    <w:p w14:paraId="01AFCC02"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Б) Присутствие водорода и низших углеводородов</w:t>
      </w:r>
    </w:p>
    <w:p w14:paraId="5032238B"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 Присутствие углекислого газа СО2</w:t>
      </w:r>
    </w:p>
    <w:p w14:paraId="2E8A7BE4"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3. Вставьте пропущенное слово</w:t>
      </w:r>
    </w:p>
    <w:p w14:paraId="11BFB5FE"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Электрическая прочность изоляционной жидкости это ее способность выдерживать напряжение без ___________ .(пробоя)</w:t>
      </w:r>
    </w:p>
    <w:p w14:paraId="02B594C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B19AFC0"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 На подстанциях без постоянного дежурного персонала осмотр трансформаторов необходимо осуществлять ежемесячно.</w:t>
      </w:r>
    </w:p>
    <w:p w14:paraId="73780C3A"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1 раз в сутки, для остальных достаточно одного осмотра в неделю;</w:t>
      </w:r>
    </w:p>
    <w:p w14:paraId="5F79F5BC"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1 раз в неделю;</w:t>
      </w:r>
    </w:p>
    <w:p w14:paraId="64D514C5"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1 раз в месяц </w:t>
      </w:r>
    </w:p>
    <w:p w14:paraId="5D8AC3D9"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p>
    <w:p w14:paraId="2F884675"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 Назовите виды ремонтов силовых трансформаторов</w:t>
      </w:r>
    </w:p>
    <w:p w14:paraId="1A03BC31"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bCs/>
          <w:sz w:val="24"/>
          <w:szCs w:val="24"/>
          <w:lang w:eastAsia="ko-KR"/>
        </w:rPr>
        <w:t xml:space="preserve">А) </w:t>
      </w:r>
      <w:r w:rsidRPr="00372F6A">
        <w:rPr>
          <w:rFonts w:ascii="Times New Roman" w:eastAsia="Times New Roman" w:hAnsi="Times New Roman" w:cs="Times New Roman"/>
          <w:sz w:val="24"/>
          <w:szCs w:val="24"/>
          <w:lang w:eastAsia="ar-SA"/>
        </w:rPr>
        <w:t xml:space="preserve">Капитальный, </w:t>
      </w:r>
    </w:p>
    <w:p w14:paraId="1C57546F"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Текущий </w:t>
      </w:r>
    </w:p>
    <w:p w14:paraId="5D4ED561"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Средний</w:t>
      </w:r>
    </w:p>
    <w:p w14:paraId="345CC6C7"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Г) все варианты верны </w:t>
      </w:r>
    </w:p>
    <w:p w14:paraId="66428048"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p>
    <w:p w14:paraId="204028A5"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6.Для чего  предназначено тепловое реле в цепи включения электродвигателя</w:t>
      </w:r>
    </w:p>
    <w:p w14:paraId="5863F74A"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А) Для защиты от токов короткого замыкания</w:t>
      </w:r>
    </w:p>
    <w:p w14:paraId="0E12B850"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Б) Для защиты от токов перегрузки </w:t>
      </w:r>
    </w:p>
    <w:p w14:paraId="7F359426"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 Оба варианта верны</w:t>
      </w:r>
    </w:p>
    <w:p w14:paraId="458173C2"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7. Что необходимо сделать чтобы поменять направление вращения электродвигателя</w:t>
      </w:r>
    </w:p>
    <w:p w14:paraId="1242C05B"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Поменять местами  провода фазы А и В.</w:t>
      </w:r>
    </w:p>
    <w:p w14:paraId="25DA2599"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Поменять местами три провода</w:t>
      </w:r>
    </w:p>
    <w:p w14:paraId="3CE11D73"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Поменять местами  провода фазы В и С.</w:t>
      </w:r>
    </w:p>
    <w:p w14:paraId="23338777"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С) Поменять местами любых два провода </w:t>
      </w:r>
    </w:p>
    <w:p w14:paraId="0AE0AD09"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p>
    <w:p w14:paraId="685AECB6"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color w:val="38383D"/>
          <w:sz w:val="24"/>
          <w:szCs w:val="24"/>
          <w:lang w:eastAsia="ar-SA"/>
        </w:rPr>
        <w:t>8.</w:t>
      </w:r>
      <w:r w:rsidRPr="00372F6A">
        <w:rPr>
          <w:rFonts w:ascii="Times New Roman" w:eastAsia="Times New Roman" w:hAnsi="Times New Roman" w:cs="Times New Roman"/>
          <w:b/>
          <w:bCs/>
          <w:sz w:val="24"/>
          <w:szCs w:val="24"/>
          <w:lang w:eastAsia="ar-SA"/>
        </w:rPr>
        <w:t xml:space="preserve"> </w:t>
      </w:r>
      <w:r w:rsidRPr="00372F6A">
        <w:rPr>
          <w:rFonts w:ascii="Times New Roman" w:eastAsia="Times New Roman" w:hAnsi="Times New Roman" w:cs="Times New Roman"/>
          <w:bCs/>
          <w:sz w:val="24"/>
          <w:szCs w:val="24"/>
          <w:lang w:eastAsia="ar-SA"/>
        </w:rPr>
        <w:t>Из</w:t>
      </w:r>
      <w:r w:rsidRPr="00372F6A">
        <w:rPr>
          <w:rFonts w:ascii="Times New Roman" w:eastAsia="Times New Roman" w:hAnsi="Times New Roman" w:cs="Times New Roman"/>
          <w:b/>
          <w:bCs/>
          <w:sz w:val="24"/>
          <w:szCs w:val="24"/>
          <w:lang w:eastAsia="ar-SA"/>
        </w:rPr>
        <w:t xml:space="preserve"> </w:t>
      </w:r>
      <w:r w:rsidRPr="00372F6A">
        <w:rPr>
          <w:rFonts w:ascii="Times New Roman" w:eastAsia="Times New Roman" w:hAnsi="Times New Roman" w:cs="Times New Roman"/>
          <w:bCs/>
          <w:sz w:val="24"/>
          <w:szCs w:val="24"/>
          <w:lang w:eastAsia="ar-SA"/>
        </w:rPr>
        <w:t>чего состоит контактный механизм кнопочного поста?</w:t>
      </w:r>
    </w:p>
    <w:p w14:paraId="0337F60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Нормально замкнутого и разомкнутого контакта </w:t>
      </w:r>
    </w:p>
    <w:p w14:paraId="14E66AA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 Нормально разомкнутых контактов</w:t>
      </w:r>
    </w:p>
    <w:p w14:paraId="6697133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Нормально замкнутых контактов</w:t>
      </w:r>
    </w:p>
    <w:p w14:paraId="4CC80CF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31A5B16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9. Какие контакты на рис.1 входят в силовую цепь </w:t>
      </w:r>
    </w:p>
    <w:p w14:paraId="3C9472B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2600F72C"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4"/>
          <w:szCs w:val="24"/>
          <w:lang w:eastAsia="ru-RU"/>
        </w:rPr>
        <w:lastRenderedPageBreak/>
        <w:drawing>
          <wp:inline distT="0" distB="0" distL="0" distR="0" wp14:anchorId="29041DA5" wp14:editId="1DF21A03">
            <wp:extent cx="3533775" cy="2981325"/>
            <wp:effectExtent l="0" t="0" r="9525" b="9525"/>
            <wp:docPr id="1" name="Рисунок 1" descr="реверсивная схема магнитного пуск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версивная схема магнитного пускател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3775" cy="2981325"/>
                    </a:xfrm>
                    <a:prstGeom prst="rect">
                      <a:avLst/>
                    </a:prstGeom>
                    <a:noFill/>
                    <a:ln>
                      <a:noFill/>
                    </a:ln>
                  </pic:spPr>
                </pic:pic>
              </a:graphicData>
            </a:graphic>
          </wp:inline>
        </w:drawing>
      </w:r>
    </w:p>
    <w:p w14:paraId="0E172B0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29DA6F6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10. Вставьте пропущенное слово</w:t>
      </w:r>
    </w:p>
    <w:p w14:paraId="3BF1982B"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Устройство защитного отключения УЗО  является современным высокоэффективным средством обеспечения _______________ и пожаробезопасности.  (электробезопасности)</w:t>
      </w:r>
    </w:p>
    <w:p w14:paraId="3E676EDB"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11.  Какие  относительные методы поиска повреждения в кабельных линиях вы знаете?</w:t>
      </w:r>
    </w:p>
    <w:p w14:paraId="21149B1B"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А) Импульсный </w:t>
      </w:r>
    </w:p>
    <w:p w14:paraId="2E8F2297"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Б) Индукционный </w:t>
      </w:r>
    </w:p>
    <w:p w14:paraId="442ED525"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В) Акустический </w:t>
      </w:r>
    </w:p>
    <w:p w14:paraId="53B3C18F"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Г) Петлевой </w:t>
      </w:r>
    </w:p>
    <w:p w14:paraId="321571FA"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p>
    <w:p w14:paraId="7BC2544A"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12. Какие способы  проверки правильности монтажа электрических цепей  являются наиболее простыми и достаточно надежными? </w:t>
      </w:r>
      <w:r w:rsidRPr="00372F6A">
        <w:rPr>
          <w:rFonts w:ascii="Times New Roman" w:eastAsia="Times New Roman" w:hAnsi="Times New Roman" w:cs="Times New Roman"/>
          <w:color w:val="000000"/>
          <w:sz w:val="24"/>
          <w:szCs w:val="24"/>
          <w:lang w:eastAsia="ar-SA"/>
        </w:rPr>
        <w:br/>
      </w:r>
      <w:r w:rsidRPr="00372F6A">
        <w:rPr>
          <w:rFonts w:ascii="Times New Roman" w:eastAsia="Times New Roman" w:hAnsi="Times New Roman" w:cs="Times New Roman"/>
          <w:color w:val="38383D"/>
          <w:sz w:val="24"/>
          <w:szCs w:val="24"/>
          <w:lang w:eastAsia="ar-SA"/>
        </w:rPr>
        <w:t>А)</w:t>
      </w:r>
      <w:r w:rsidRPr="00372F6A">
        <w:rPr>
          <w:rFonts w:ascii="Times New Roman" w:eastAsia="Times New Roman" w:hAnsi="Times New Roman" w:cs="Times New Roman"/>
          <w:color w:val="000000"/>
          <w:sz w:val="24"/>
          <w:szCs w:val="24"/>
          <w:lang w:eastAsia="ar-SA"/>
        </w:rPr>
        <w:t xml:space="preserve"> Непосредственное прослеживание</w:t>
      </w:r>
    </w:p>
    <w:p w14:paraId="69289E3B"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Б)  «Прозвонка»</w:t>
      </w:r>
    </w:p>
    <w:p w14:paraId="564B274E"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В) Оба способа </w:t>
      </w:r>
    </w:p>
    <w:p w14:paraId="1C2FCE6E"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p>
    <w:p w14:paraId="710F056F"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13. При первоначальной наладке аппаратов на месте монтажа проверяют внешним осмотром: </w:t>
      </w:r>
    </w:p>
    <w:p w14:paraId="68506B5B"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А) Соответствие типа аппарата и параметров втягивающей катушки проекту </w:t>
      </w:r>
    </w:p>
    <w:p w14:paraId="703381F5"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Б) Отсутствие консервирующей смазки и транспортных креплений</w:t>
      </w:r>
    </w:p>
    <w:p w14:paraId="030D9688"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В) Наличие всех деталей магнитной системы и возвращающих пружин; </w:t>
      </w:r>
    </w:p>
    <w:p w14:paraId="3B54A311"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Г) Все варианты верны </w:t>
      </w:r>
    </w:p>
    <w:p w14:paraId="39009DD8"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14.  На рисунке изображена проверка </w:t>
      </w:r>
    </w:p>
    <w:p w14:paraId="67B429B4"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А) Провала главных контактов </w:t>
      </w:r>
      <w:r w:rsidRPr="00372F6A">
        <w:rPr>
          <w:rFonts w:ascii="Times New Roman" w:eastAsia="Times New Roman" w:hAnsi="Times New Roman" w:cs="Times New Roman"/>
          <w:color w:val="000000"/>
          <w:sz w:val="24"/>
          <w:szCs w:val="24"/>
          <w:lang w:eastAsia="ar-SA"/>
        </w:rPr>
        <w:br/>
        <w:t xml:space="preserve">Б) Раствора  главных контактов </w:t>
      </w:r>
    </w:p>
    <w:p w14:paraId="05B0CE1D"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 Провала и раствора главных контактов</w:t>
      </w:r>
    </w:p>
    <w:p w14:paraId="6ADFDB57"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p>
    <w:p w14:paraId="28EE8A46" w14:textId="77777777" w:rsidR="00372F6A" w:rsidRPr="00372F6A" w:rsidRDefault="00372F6A" w:rsidP="00372F6A">
      <w:pPr>
        <w:spacing w:after="0" w:line="240" w:lineRule="auto"/>
        <w:jc w:val="center"/>
        <w:rPr>
          <w:rFonts w:ascii="Times New Roman" w:eastAsia="Times New Roman" w:hAnsi="Times New Roman" w:cs="Times New Roman"/>
          <w:color w:val="38383D"/>
          <w:sz w:val="24"/>
          <w:szCs w:val="24"/>
          <w:lang w:eastAsia="ar-SA"/>
        </w:rPr>
      </w:pPr>
      <w:r w:rsidRPr="00372F6A">
        <w:rPr>
          <w:rFonts w:ascii="Times New Roman" w:eastAsia="Times New Roman" w:hAnsi="Times New Roman" w:cs="Times New Roman"/>
          <w:noProof/>
          <w:color w:val="38383D"/>
          <w:sz w:val="24"/>
          <w:szCs w:val="24"/>
          <w:lang w:eastAsia="ru-RU"/>
        </w:rPr>
        <w:lastRenderedPageBreak/>
        <w:drawing>
          <wp:inline distT="0" distB="0" distL="0" distR="0" wp14:anchorId="6BDC9B1C" wp14:editId="09377FF4">
            <wp:extent cx="1009650" cy="2047875"/>
            <wp:effectExtent l="0" t="0" r="0" b="9525"/>
            <wp:docPr id="2" name="Рисунок 2" descr="Проверка провала   и раствора  главных конта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верка провала   и раствора  главных контактов"/>
                    <pic:cNvPicPr>
                      <a:picLocks noChangeAspect="1" noChangeArrowheads="1"/>
                    </pic:cNvPicPr>
                  </pic:nvPicPr>
                  <pic:blipFill>
                    <a:blip r:embed="rId38">
                      <a:extLst>
                        <a:ext uri="{28A0092B-C50C-407E-A947-70E740481C1C}">
                          <a14:useLocalDpi xmlns:a14="http://schemas.microsoft.com/office/drawing/2010/main" val="0"/>
                        </a:ext>
                      </a:extLst>
                    </a:blip>
                    <a:srcRect l="17358" t="26697" r="58994"/>
                    <a:stretch>
                      <a:fillRect/>
                    </a:stretch>
                  </pic:blipFill>
                  <pic:spPr bwMode="auto">
                    <a:xfrm>
                      <a:off x="0" y="0"/>
                      <a:ext cx="1009650" cy="2047875"/>
                    </a:xfrm>
                    <a:prstGeom prst="rect">
                      <a:avLst/>
                    </a:prstGeom>
                    <a:noFill/>
                    <a:ln>
                      <a:noFill/>
                    </a:ln>
                  </pic:spPr>
                </pic:pic>
              </a:graphicData>
            </a:graphic>
          </wp:inline>
        </w:drawing>
      </w:r>
    </w:p>
    <w:p w14:paraId="623B680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 Целесообразно (особенно для электродвигателей с большей мощностью) подключение по схеме:</w:t>
      </w:r>
    </w:p>
    <w:p w14:paraId="1C12FB7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Звезда-треугольник </w:t>
      </w:r>
    </w:p>
    <w:p w14:paraId="1F46923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Звезда</w:t>
      </w:r>
    </w:p>
    <w:p w14:paraId="7163734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Треугольник</w:t>
      </w:r>
    </w:p>
    <w:p w14:paraId="0F4B942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617FC97A"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16.  Закончите предложение.</w:t>
      </w:r>
    </w:p>
    <w:p w14:paraId="7E612C53"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Электродвигатели у которого обмотками, соединенные звездой работают</w:t>
      </w:r>
    </w:p>
    <w:p w14:paraId="70EE78A4"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плавнее и мягче, </w:t>
      </w:r>
    </w:p>
    <w:p w14:paraId="07971B9A"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не может развить полную мощность. </w:t>
      </w:r>
    </w:p>
    <w:p w14:paraId="4B0A8556"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оба ответа верны </w:t>
      </w:r>
    </w:p>
    <w:p w14:paraId="6DAA1C64"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p>
    <w:p w14:paraId="3210149A"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17. Какие аппараты обладают нулевой защитой?</w:t>
      </w:r>
    </w:p>
    <w:p w14:paraId="2DF31D8E"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Рубильники</w:t>
      </w:r>
    </w:p>
    <w:p w14:paraId="62C1A09C"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Пакетные выключатели</w:t>
      </w:r>
    </w:p>
    <w:p w14:paraId="393B5A36"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Магнитные пускатели </w:t>
      </w:r>
    </w:p>
    <w:p w14:paraId="3500A5C8"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Все перечисленные аппараты</w:t>
      </w:r>
    </w:p>
    <w:p w14:paraId="74E4AD2A"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18. Закончите предложение.</w:t>
      </w:r>
    </w:p>
    <w:p w14:paraId="03D4175A"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 разъединителей РЛНЗ и РЛНД при ремонте обра</w:t>
      </w:r>
      <w:r w:rsidRPr="00372F6A">
        <w:rPr>
          <w:rFonts w:ascii="Times New Roman" w:eastAsia="Times New Roman" w:hAnsi="Times New Roman" w:cs="Times New Roman"/>
          <w:sz w:val="24"/>
          <w:szCs w:val="24"/>
          <w:lang w:eastAsia="ar-SA"/>
        </w:rPr>
        <w:softHyphen/>
        <w:t>щают внимание на целостность</w:t>
      </w:r>
    </w:p>
    <w:p w14:paraId="7A908B2B"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короткозамкнутого витка</w:t>
      </w:r>
    </w:p>
    <w:p w14:paraId="1637E8A9"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гибких связей и надежность их соединения с неподвижными контактами </w:t>
      </w:r>
    </w:p>
    <w:p w14:paraId="79E54E91"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расцепителей минимального напряжения</w:t>
      </w:r>
    </w:p>
    <w:p w14:paraId="6D041333" w14:textId="77777777" w:rsidR="00372F6A" w:rsidRPr="00372F6A" w:rsidRDefault="00372F6A" w:rsidP="00372F6A">
      <w:pPr>
        <w:shd w:val="clear" w:color="auto" w:fill="FFFFFF"/>
        <w:spacing w:after="0" w:line="276" w:lineRule="auto"/>
        <w:contextualSpacing/>
        <w:rPr>
          <w:rFonts w:ascii="Times New Roman" w:eastAsia="Times New Roman" w:hAnsi="Times New Roman" w:cs="Times New Roman"/>
          <w:sz w:val="24"/>
          <w:szCs w:val="24"/>
          <w:lang w:eastAsia="ar-SA"/>
        </w:rPr>
      </w:pPr>
    </w:p>
    <w:p w14:paraId="5061758D" w14:textId="77777777" w:rsidR="00372F6A" w:rsidRPr="00372F6A" w:rsidRDefault="00372F6A" w:rsidP="00372F6A">
      <w:pPr>
        <w:shd w:val="clear" w:color="auto" w:fill="FFFFFF"/>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19. Какие  электрические аппараты и приборы не относятся ко вторичным?</w:t>
      </w:r>
    </w:p>
    <w:p w14:paraId="45E77CF6"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Кнопоки </w:t>
      </w:r>
    </w:p>
    <w:p w14:paraId="5CB1C1EE"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Ключи  и переключатели</w:t>
      </w:r>
    </w:p>
    <w:p w14:paraId="2A69BC20"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Силовые трансформаторы </w:t>
      </w:r>
    </w:p>
    <w:p w14:paraId="3562EA59"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Сигнальные лампы, табло и приборов звуковой сигнализации</w:t>
      </w:r>
    </w:p>
    <w:p w14:paraId="2EC52031" w14:textId="77777777" w:rsidR="00372F6A" w:rsidRPr="00372F6A" w:rsidRDefault="00372F6A" w:rsidP="00372F6A">
      <w:pPr>
        <w:shd w:val="clear" w:color="auto" w:fill="FFFFFF"/>
        <w:spacing w:after="0" w:line="240" w:lineRule="auto"/>
        <w:rPr>
          <w:rFonts w:ascii="Times New Roman" w:eastAsia="Times New Roman" w:hAnsi="Times New Roman" w:cs="Times New Roman"/>
          <w:color w:val="000000"/>
          <w:sz w:val="24"/>
          <w:szCs w:val="20"/>
          <w:lang w:eastAsia="ar-SA"/>
        </w:rPr>
      </w:pPr>
    </w:p>
    <w:p w14:paraId="5B70B2B1"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8"/>
          <w:szCs w:val="20"/>
          <w:lang w:eastAsia="ko-KR"/>
        </w:rPr>
      </w:pPr>
      <w:r w:rsidRPr="00372F6A">
        <w:rPr>
          <w:rFonts w:ascii="Times New Roman" w:eastAsia="Times New Roman" w:hAnsi="Times New Roman" w:cs="Times New Roman"/>
          <w:sz w:val="24"/>
          <w:szCs w:val="24"/>
          <w:lang w:eastAsia="ar-SA"/>
        </w:rPr>
        <w:t>20. Закончите предложение.</w:t>
      </w:r>
    </w:p>
    <w:p w14:paraId="0D8427AA"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Контактор представляет собой электромагнитный аппарат, предназначенный для частных дистанционных коммутаций силовых цепей ____________ . (двигателей).</w:t>
      </w:r>
    </w:p>
    <w:p w14:paraId="21F265CC"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6B38100F"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21.Какие вы знаете основные части электротеплового реле?</w:t>
      </w:r>
    </w:p>
    <w:p w14:paraId="60CCFE31"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Нагревательный элемент</w:t>
      </w:r>
    </w:p>
    <w:p w14:paraId="334089A0"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Биметаллическая пластинка</w:t>
      </w:r>
    </w:p>
    <w:p w14:paraId="4DEC8136"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Нагревательный элемент и биметаллическая пластинка </w:t>
      </w:r>
    </w:p>
    <w:p w14:paraId="0525D667"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179EE278"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22.Сколько времени длится испытание кабелей повышенным напряжением при  эксплуатации?</w:t>
      </w:r>
    </w:p>
    <w:p w14:paraId="4562E026"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5 мин. </w:t>
      </w:r>
    </w:p>
    <w:p w14:paraId="7D3DE160"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10 мин.</w:t>
      </w:r>
    </w:p>
    <w:p w14:paraId="49FC1C55"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15 мин</w:t>
      </w:r>
    </w:p>
    <w:p w14:paraId="67D7B77A"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20 мин</w:t>
      </w:r>
    </w:p>
    <w:p w14:paraId="59A6B1EA"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6B043BBE"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23.Закончите предложение.</w:t>
      </w:r>
    </w:p>
    <w:p w14:paraId="1C74CAC8"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Измерение сопротивления изоляции аппаратов на напряжение до 1000 В производится с помощью мегаомметра на напряжение</w:t>
      </w:r>
    </w:p>
    <w:p w14:paraId="47941DB8"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500В</w:t>
      </w:r>
    </w:p>
    <w:p w14:paraId="1844E520"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500-1000 В. </w:t>
      </w:r>
    </w:p>
    <w:p w14:paraId="2616C8D4"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 2500В</w:t>
      </w:r>
    </w:p>
    <w:p w14:paraId="53233C70"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09D28336"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24. Электрическая прочность изоляции аппаратов проверяется повышенным напряжением 1000 В переменного тока промышленной частоты в течение</w:t>
      </w:r>
    </w:p>
    <w:p w14:paraId="6C005F05"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30 сек.</w:t>
      </w:r>
    </w:p>
    <w:p w14:paraId="654A29B1"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1 мин.</w:t>
      </w:r>
    </w:p>
    <w:p w14:paraId="692E5446"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 5 мин.</w:t>
      </w:r>
    </w:p>
    <w:p w14:paraId="3163EDA1"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619FF80D"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25. Вставьте пропущенное слово.</w:t>
      </w:r>
    </w:p>
    <w:p w14:paraId="50FBFE43"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Чтобы при смене перегоревшей лампы или при ремонте патрона работа велась не под напряжением, выключатель должен быть соединен с _________ проводом, а цоколь лампы (его наружная обечайка с резьбой) - с заземленной нейтралью. (фазным)</w:t>
      </w:r>
    </w:p>
    <w:p w14:paraId="6E562DA0"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7B21326E"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26.Что  проверяют при ремонте реостата?</w:t>
      </w:r>
    </w:p>
    <w:p w14:paraId="4398A7F6"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Плотность прилегания щёток к контактам </w:t>
      </w:r>
    </w:p>
    <w:p w14:paraId="527067E6" w14:textId="1F63CA05"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Лёгкость перемещения подвижного контакта </w:t>
      </w:r>
      <w:r w:rsidR="00944BA9" w:rsidRPr="00372F6A">
        <w:rPr>
          <w:rFonts w:ascii="Times New Roman" w:eastAsia="Times New Roman" w:hAnsi="Times New Roman" w:cs="Times New Roman"/>
          <w:sz w:val="24"/>
          <w:szCs w:val="24"/>
          <w:lang w:eastAsia="ar-SA"/>
        </w:rPr>
        <w:t>по поверхности</w:t>
      </w:r>
      <w:r w:rsidRPr="00372F6A">
        <w:rPr>
          <w:rFonts w:ascii="Times New Roman" w:eastAsia="Times New Roman" w:hAnsi="Times New Roman" w:cs="Times New Roman"/>
          <w:sz w:val="24"/>
          <w:szCs w:val="24"/>
          <w:lang w:eastAsia="ar-SA"/>
        </w:rPr>
        <w:t xml:space="preserve"> неподвижного</w:t>
      </w:r>
    </w:p>
    <w:p w14:paraId="3D4ED319"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Плотность прилегания якоря к сердечнику</w:t>
      </w:r>
    </w:p>
    <w:p w14:paraId="1405392E"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Все варианты верны</w:t>
      </w:r>
    </w:p>
    <w:p w14:paraId="276F5E0C"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7677BF02"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27. Вставьте пропущенное слово.</w:t>
      </w:r>
    </w:p>
    <w:p w14:paraId="6AE7A8F5" w14:textId="67462C72"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Возможен вариант изучения схемы последовательным отсоединением участков проводки от ответвительных коробок и оконечных устройств с __________ этих участков.</w:t>
      </w:r>
      <w:r w:rsidR="00944BA9">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z w:val="24"/>
          <w:szCs w:val="24"/>
          <w:lang w:eastAsia="ar-SA"/>
        </w:rPr>
        <w:t>(прозвонкой)</w:t>
      </w:r>
    </w:p>
    <w:p w14:paraId="5449BB4F"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2BA3ACBA"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28. На каком рисунке представлена двухпроводная однофазная линия </w:t>
      </w:r>
    </w:p>
    <w:p w14:paraId="41262C0B" w14:textId="77777777" w:rsidR="00372F6A" w:rsidRPr="00372F6A" w:rsidRDefault="00372F6A" w:rsidP="00372F6A">
      <w:pPr>
        <w:spacing w:after="0" w:line="276" w:lineRule="auto"/>
        <w:contextualSpacing/>
        <w:jc w:val="center"/>
        <w:textAlignment w:val="baseline"/>
        <w:rPr>
          <w:rFonts w:ascii="Times New Roman" w:eastAsia="Times New Roman" w:hAnsi="Times New Roman" w:cs="Times New Roman"/>
          <w:color w:val="333333"/>
          <w:sz w:val="24"/>
          <w:szCs w:val="24"/>
          <w:lang w:eastAsia="ar-SA"/>
        </w:rPr>
      </w:pPr>
      <w:r w:rsidRPr="00372F6A">
        <w:rPr>
          <w:rFonts w:ascii="Times New Roman" w:eastAsia="Times New Roman" w:hAnsi="Times New Roman" w:cs="Times New Roman"/>
          <w:color w:val="333333"/>
          <w:sz w:val="24"/>
          <w:szCs w:val="24"/>
          <w:lang w:eastAsia="ar-SA"/>
        </w:rPr>
        <w:t>А)</w:t>
      </w:r>
      <w:r w:rsidRPr="00372F6A">
        <w:rPr>
          <w:rFonts w:ascii="Times New Roman" w:eastAsia="Times New Roman" w:hAnsi="Times New Roman" w:cs="Times New Roman"/>
          <w:noProof/>
          <w:color w:val="333333"/>
          <w:sz w:val="24"/>
          <w:szCs w:val="24"/>
          <w:lang w:eastAsia="ru-RU"/>
        </w:rPr>
        <w:drawing>
          <wp:inline distT="0" distB="0" distL="0" distR="0" wp14:anchorId="31347401" wp14:editId="44532554">
            <wp:extent cx="2486025" cy="723900"/>
            <wp:effectExtent l="0" t="0" r="9525" b="0"/>
            <wp:docPr id="3" name="Рисунок 3" descr="схема управления светиль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управления светильниками"/>
                    <pic:cNvPicPr>
                      <a:picLocks noChangeAspect="1" noChangeArrowheads="1"/>
                    </pic:cNvPicPr>
                  </pic:nvPicPr>
                  <pic:blipFill>
                    <a:blip r:embed="rId39">
                      <a:extLst>
                        <a:ext uri="{28A0092B-C50C-407E-A947-70E740481C1C}">
                          <a14:useLocalDpi xmlns:a14="http://schemas.microsoft.com/office/drawing/2010/main" val="0"/>
                        </a:ext>
                      </a:extLst>
                    </a:blip>
                    <a:srcRect r="2135" b="83203"/>
                    <a:stretch>
                      <a:fillRect/>
                    </a:stretch>
                  </pic:blipFill>
                  <pic:spPr bwMode="auto">
                    <a:xfrm>
                      <a:off x="0" y="0"/>
                      <a:ext cx="2486025" cy="723900"/>
                    </a:xfrm>
                    <a:prstGeom prst="rect">
                      <a:avLst/>
                    </a:prstGeom>
                    <a:noFill/>
                    <a:ln>
                      <a:noFill/>
                    </a:ln>
                  </pic:spPr>
                </pic:pic>
              </a:graphicData>
            </a:graphic>
          </wp:inline>
        </w:drawing>
      </w:r>
    </w:p>
    <w:p w14:paraId="70747EFB" w14:textId="77777777" w:rsidR="00372F6A" w:rsidRPr="00372F6A" w:rsidRDefault="00372F6A" w:rsidP="00372F6A">
      <w:pPr>
        <w:spacing w:after="0" w:line="276" w:lineRule="auto"/>
        <w:contextualSpacing/>
        <w:jc w:val="center"/>
        <w:textAlignment w:val="baseline"/>
        <w:rPr>
          <w:rFonts w:ascii="Times New Roman" w:eastAsia="Times New Roman" w:hAnsi="Times New Roman" w:cs="Times New Roman"/>
          <w:color w:val="333333"/>
          <w:sz w:val="24"/>
          <w:szCs w:val="24"/>
          <w:lang w:eastAsia="ar-SA"/>
        </w:rPr>
      </w:pPr>
      <w:r w:rsidRPr="00372F6A">
        <w:rPr>
          <w:rFonts w:ascii="Times New Roman" w:eastAsia="Times New Roman" w:hAnsi="Times New Roman" w:cs="Times New Roman"/>
          <w:color w:val="333333"/>
          <w:sz w:val="24"/>
          <w:szCs w:val="24"/>
          <w:lang w:eastAsia="ar-SA"/>
        </w:rPr>
        <w:t xml:space="preserve">В) </w:t>
      </w:r>
      <w:r w:rsidRPr="00372F6A">
        <w:rPr>
          <w:rFonts w:ascii="Times New Roman" w:eastAsia="Times New Roman" w:hAnsi="Times New Roman" w:cs="Times New Roman"/>
          <w:noProof/>
          <w:color w:val="333333"/>
          <w:sz w:val="24"/>
          <w:szCs w:val="24"/>
          <w:lang w:eastAsia="ru-RU"/>
        </w:rPr>
        <w:drawing>
          <wp:inline distT="0" distB="0" distL="0" distR="0" wp14:anchorId="44CBCE9F" wp14:editId="69F438A3">
            <wp:extent cx="2390775" cy="819150"/>
            <wp:effectExtent l="0" t="0" r="9525" b="0"/>
            <wp:docPr id="4" name="Рисунок 4" descr="схема управления светиль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управления светильниками"/>
                    <pic:cNvPicPr>
                      <a:picLocks noChangeAspect="1" noChangeArrowheads="1"/>
                    </pic:cNvPicPr>
                  </pic:nvPicPr>
                  <pic:blipFill>
                    <a:blip r:embed="rId39" cstate="print">
                      <a:extLst>
                        <a:ext uri="{28A0092B-C50C-407E-A947-70E740481C1C}">
                          <a14:useLocalDpi xmlns:a14="http://schemas.microsoft.com/office/drawing/2010/main" val="0"/>
                        </a:ext>
                      </a:extLst>
                    </a:blip>
                    <a:srcRect t="32713" r="3273" b="45349"/>
                    <a:stretch>
                      <a:fillRect/>
                    </a:stretch>
                  </pic:blipFill>
                  <pic:spPr bwMode="auto">
                    <a:xfrm>
                      <a:off x="0" y="0"/>
                      <a:ext cx="2390775" cy="819150"/>
                    </a:xfrm>
                    <a:prstGeom prst="rect">
                      <a:avLst/>
                    </a:prstGeom>
                    <a:noFill/>
                    <a:ln>
                      <a:noFill/>
                    </a:ln>
                  </pic:spPr>
                </pic:pic>
              </a:graphicData>
            </a:graphic>
          </wp:inline>
        </w:drawing>
      </w:r>
    </w:p>
    <w:p w14:paraId="40384CFC" w14:textId="77777777" w:rsidR="00372F6A" w:rsidRPr="00372F6A" w:rsidRDefault="00372F6A" w:rsidP="00372F6A">
      <w:pPr>
        <w:shd w:val="clear" w:color="auto" w:fill="FFFFFF"/>
        <w:spacing w:after="0" w:line="240" w:lineRule="auto"/>
        <w:jc w:val="center"/>
        <w:rPr>
          <w:rFonts w:ascii="Times New Roman" w:eastAsia="Times New Roman" w:hAnsi="Times New Roman" w:cs="Times New Roman"/>
          <w:color w:val="000000"/>
          <w:sz w:val="24"/>
          <w:szCs w:val="20"/>
          <w:lang w:eastAsia="ar-SA"/>
        </w:rPr>
      </w:pPr>
      <w:r w:rsidRPr="00372F6A">
        <w:rPr>
          <w:rFonts w:ascii="Times New Roman" w:eastAsia="Times New Roman" w:hAnsi="Times New Roman" w:cs="Times New Roman"/>
          <w:color w:val="000000"/>
          <w:sz w:val="24"/>
          <w:szCs w:val="24"/>
          <w:lang w:eastAsia="ar-SA"/>
        </w:rPr>
        <w:lastRenderedPageBreak/>
        <w:t xml:space="preserve">Г) </w:t>
      </w:r>
      <w:r w:rsidRPr="00372F6A">
        <w:rPr>
          <w:rFonts w:ascii="Symbol" w:eastAsia="Times New Roman" w:hAnsi="Symbol" w:cs="Times New Roman"/>
          <w:b/>
          <w:noProof/>
          <w:color w:val="000000"/>
          <w:sz w:val="24"/>
          <w:szCs w:val="24"/>
          <w:lang w:eastAsia="ru-RU"/>
        </w:rPr>
        <w:drawing>
          <wp:inline distT="0" distB="0" distL="0" distR="0" wp14:anchorId="186A43A9" wp14:editId="3FB267B0">
            <wp:extent cx="3076575" cy="1038225"/>
            <wp:effectExtent l="0" t="0" r="0" b="9525"/>
            <wp:docPr id="5" name="Рисунок 5" descr="схема управления светиль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управления светильниками"/>
                    <pic:cNvPicPr>
                      <a:picLocks noChangeAspect="1" noChangeArrowheads="1"/>
                    </pic:cNvPicPr>
                  </pic:nvPicPr>
                  <pic:blipFill>
                    <a:blip r:embed="rId39">
                      <a:extLst>
                        <a:ext uri="{28A0092B-C50C-407E-A947-70E740481C1C}">
                          <a14:useLocalDpi xmlns:a14="http://schemas.microsoft.com/office/drawing/2010/main" val="0"/>
                        </a:ext>
                      </a:extLst>
                    </a:blip>
                    <a:srcRect t="52252" r="-10468" b="23964"/>
                    <a:stretch>
                      <a:fillRect/>
                    </a:stretch>
                  </pic:blipFill>
                  <pic:spPr bwMode="auto">
                    <a:xfrm>
                      <a:off x="0" y="0"/>
                      <a:ext cx="3076575" cy="1038225"/>
                    </a:xfrm>
                    <a:prstGeom prst="rect">
                      <a:avLst/>
                    </a:prstGeom>
                    <a:noFill/>
                    <a:ln>
                      <a:noFill/>
                    </a:ln>
                  </pic:spPr>
                </pic:pic>
              </a:graphicData>
            </a:graphic>
          </wp:inline>
        </w:drawing>
      </w:r>
    </w:p>
    <w:p w14:paraId="4AEE254E" w14:textId="77777777" w:rsidR="00372F6A" w:rsidRPr="00372F6A" w:rsidRDefault="00372F6A" w:rsidP="00372F6A">
      <w:pPr>
        <w:shd w:val="clear" w:color="auto" w:fill="FFFFFF"/>
        <w:spacing w:after="0" w:line="240" w:lineRule="auto"/>
        <w:rPr>
          <w:rFonts w:ascii="Times New Roman" w:eastAsia="Times New Roman" w:hAnsi="Times New Roman" w:cs="Times New Roman"/>
          <w:color w:val="38383D"/>
          <w:sz w:val="28"/>
          <w:szCs w:val="20"/>
          <w:lang w:eastAsia="ko-KR"/>
        </w:rPr>
      </w:pPr>
    </w:p>
    <w:p w14:paraId="2D19FF4C" w14:textId="7814F28F"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sz w:val="24"/>
          <w:szCs w:val="24"/>
          <w:lang w:eastAsia="ar-SA"/>
        </w:rPr>
        <w:t>29. Как называется</w:t>
      </w:r>
      <w:r w:rsidRPr="00372F6A">
        <w:rPr>
          <w:rFonts w:ascii="Times New Roman" w:eastAsia="Times New Roman" w:hAnsi="Times New Roman" w:cs="Times New Roman"/>
          <w:sz w:val="24"/>
          <w:szCs w:val="24"/>
          <w:lang w:eastAsia="ar-SA"/>
        </w:rPr>
        <w:t xml:space="preserve"> сеть от распределительного устройства </w:t>
      </w:r>
      <w:r w:rsidR="00944BA9" w:rsidRPr="00372F6A">
        <w:rPr>
          <w:rFonts w:ascii="Times New Roman" w:eastAsia="Times New Roman" w:hAnsi="Times New Roman" w:cs="Times New Roman"/>
          <w:sz w:val="24"/>
          <w:szCs w:val="24"/>
          <w:lang w:eastAsia="ar-SA"/>
        </w:rPr>
        <w:t>подстанции до</w:t>
      </w:r>
      <w:r w:rsidRPr="00372F6A">
        <w:rPr>
          <w:rFonts w:ascii="Times New Roman" w:eastAsia="Times New Roman" w:hAnsi="Times New Roman" w:cs="Times New Roman"/>
          <w:sz w:val="24"/>
          <w:szCs w:val="24"/>
          <w:lang w:eastAsia="ar-SA"/>
        </w:rPr>
        <w:t xml:space="preserve"> вводно-распределительного устройства (ВРУ)?</w:t>
      </w:r>
    </w:p>
    <w:p w14:paraId="5963D7E8" w14:textId="56AA48F1"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sz w:val="24"/>
          <w:szCs w:val="24"/>
          <w:lang w:eastAsia="ar-SA"/>
        </w:rPr>
        <w:t>А)</w:t>
      </w:r>
      <w:r w:rsidR="00944BA9">
        <w:rPr>
          <w:rFonts w:ascii="Times New Roman" w:eastAsia="Times New Roman" w:hAnsi="Times New Roman" w:cs="Times New Roman"/>
          <w:bCs/>
          <w:sz w:val="24"/>
          <w:szCs w:val="24"/>
          <w:lang w:eastAsia="ar-SA"/>
        </w:rPr>
        <w:t xml:space="preserve"> </w:t>
      </w:r>
      <w:r w:rsidRPr="00372F6A">
        <w:rPr>
          <w:rFonts w:ascii="Times New Roman" w:eastAsia="Times New Roman" w:hAnsi="Times New Roman" w:cs="Times New Roman"/>
          <w:bCs/>
          <w:sz w:val="24"/>
          <w:szCs w:val="24"/>
          <w:lang w:eastAsia="ar-SA"/>
        </w:rPr>
        <w:t xml:space="preserve">Питающая осветительная сеть </w:t>
      </w:r>
    </w:p>
    <w:p w14:paraId="665EBC31" w14:textId="77777777" w:rsidR="00372F6A" w:rsidRPr="00372F6A" w:rsidRDefault="00372F6A" w:rsidP="00372F6A">
      <w:pPr>
        <w:spacing w:after="0" w:line="276" w:lineRule="auto"/>
        <w:contextualSpacing/>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Б) Распределительная </w:t>
      </w:r>
    </w:p>
    <w:p w14:paraId="5B6686A1" w14:textId="5DBD1C17" w:rsidR="00372F6A" w:rsidRPr="00372F6A" w:rsidRDefault="00372F6A" w:rsidP="00372F6A">
      <w:pPr>
        <w:spacing w:after="0" w:line="276" w:lineRule="auto"/>
        <w:contextualSpacing/>
        <w:rPr>
          <w:rFonts w:ascii="Times New Roman" w:eastAsia="Times New Roman" w:hAnsi="Times New Roman" w:cs="Times New Roman"/>
        </w:rPr>
      </w:pPr>
      <w:r w:rsidRPr="00372F6A">
        <w:rPr>
          <w:rFonts w:ascii="Times New Roman" w:eastAsia="Times New Roman" w:hAnsi="Times New Roman" w:cs="Times New Roman"/>
          <w:bCs/>
          <w:sz w:val="24"/>
          <w:szCs w:val="24"/>
          <w:lang w:eastAsia="ar-SA"/>
        </w:rPr>
        <w:t>В)</w:t>
      </w:r>
      <w:r w:rsidR="00944BA9">
        <w:rPr>
          <w:rFonts w:ascii="Times New Roman" w:eastAsia="Times New Roman" w:hAnsi="Times New Roman" w:cs="Times New Roman"/>
          <w:bCs/>
          <w:sz w:val="24"/>
          <w:szCs w:val="24"/>
          <w:lang w:eastAsia="ar-SA"/>
        </w:rPr>
        <w:t xml:space="preserve"> </w:t>
      </w:r>
      <w:r w:rsidRPr="00372F6A">
        <w:rPr>
          <w:rFonts w:ascii="Times New Roman" w:eastAsia="Times New Roman" w:hAnsi="Times New Roman" w:cs="Times New Roman"/>
          <w:bCs/>
          <w:sz w:val="24"/>
          <w:szCs w:val="24"/>
          <w:lang w:eastAsia="ar-SA"/>
        </w:rPr>
        <w:t>Групповая сеть</w:t>
      </w:r>
      <w:r w:rsidRPr="00372F6A">
        <w:rPr>
          <w:rFonts w:ascii="Times New Roman" w:eastAsia="Times New Roman" w:hAnsi="Times New Roman" w:cs="Times New Roman"/>
          <w:sz w:val="24"/>
          <w:szCs w:val="24"/>
          <w:lang w:eastAsia="ar-SA"/>
        </w:rPr>
        <w:t> </w:t>
      </w:r>
    </w:p>
    <w:p w14:paraId="0747BEBC" w14:textId="77777777" w:rsidR="00372F6A" w:rsidRPr="00372F6A" w:rsidRDefault="00372F6A" w:rsidP="00372F6A">
      <w:pPr>
        <w:spacing w:after="0" w:line="276" w:lineRule="auto"/>
        <w:contextualSpacing/>
        <w:rPr>
          <w:rFonts w:ascii="Calibri" w:eastAsia="Times New Roman" w:hAnsi="Calibri" w:cs="Times New Roman"/>
        </w:rPr>
      </w:pPr>
    </w:p>
    <w:p w14:paraId="666CE984" w14:textId="77777777" w:rsidR="00372F6A" w:rsidRPr="00372F6A" w:rsidRDefault="00372F6A" w:rsidP="00372F6A">
      <w:pPr>
        <w:spacing w:after="0" w:line="276" w:lineRule="auto"/>
        <w:contextualSpacing/>
        <w:rPr>
          <w:rFonts w:ascii="Times New Roman" w:eastAsia="Times New Roman" w:hAnsi="Times New Roman" w:cs="Times New Roman"/>
        </w:rPr>
      </w:pPr>
      <w:r w:rsidRPr="00372F6A">
        <w:rPr>
          <w:rFonts w:ascii="Times New Roman" w:eastAsia="Times New Roman" w:hAnsi="Times New Roman" w:cs="Times New Roman"/>
          <w:sz w:val="24"/>
          <w:szCs w:val="24"/>
          <w:lang w:eastAsia="ar-SA"/>
        </w:rPr>
        <w:t>30. Что может являться причиной повышенного нагрева?</w:t>
      </w:r>
    </w:p>
    <w:p w14:paraId="7B476822" w14:textId="77777777" w:rsidR="00372F6A" w:rsidRPr="00372F6A" w:rsidRDefault="00372F6A" w:rsidP="00372F6A">
      <w:pPr>
        <w:spacing w:after="0" w:line="276" w:lineRule="auto"/>
        <w:contextualSpacing/>
        <w:rPr>
          <w:rFonts w:ascii="Calibri" w:eastAsia="Times New Roman" w:hAnsi="Calibri" w:cs="Times New Roman"/>
        </w:rPr>
      </w:pPr>
      <w:r w:rsidRPr="00372F6A">
        <w:rPr>
          <w:rFonts w:ascii="Times New Roman" w:eastAsia="Times New Roman" w:hAnsi="Times New Roman" w:cs="Times New Roman"/>
          <w:sz w:val="24"/>
          <w:szCs w:val="24"/>
          <w:lang w:eastAsia="ar-SA"/>
        </w:rPr>
        <w:t xml:space="preserve">А) Ослабление винтового соединения в зажиме, </w:t>
      </w:r>
    </w:p>
    <w:p w14:paraId="7D72D1DD"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Ухудшение контакта в скрутке</w:t>
      </w:r>
    </w:p>
    <w:p w14:paraId="38EA12AE" w14:textId="3AEB96B1"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w:t>
      </w:r>
      <w:r w:rsidR="00944BA9">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z w:val="24"/>
          <w:szCs w:val="24"/>
          <w:lang w:eastAsia="ar-SA"/>
        </w:rPr>
        <w:t xml:space="preserve"> Выход из строя электроустановочного изделия. </w:t>
      </w:r>
    </w:p>
    <w:p w14:paraId="06DB7FBF"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Г) Все варианты верны. </w:t>
      </w:r>
    </w:p>
    <w:p w14:paraId="2DC07065"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p>
    <w:p w14:paraId="4AA49A66"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31. Расчетная нагрузка питающей осветительной сети определяется умножением установленной мощности ламп на коэффициент спроса. Чему равен   коэффициент спроса,  для производственных помещений?</w:t>
      </w:r>
    </w:p>
    <w:p w14:paraId="27C40E60"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0,6 </w:t>
      </w:r>
    </w:p>
    <w:p w14:paraId="2768521E"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Б)0,8  </w:t>
      </w:r>
    </w:p>
    <w:p w14:paraId="6823092F"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1 </w:t>
      </w:r>
    </w:p>
    <w:p w14:paraId="23244A6F"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p>
    <w:p w14:paraId="42484F8D"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32.Сопротивление изоляции аппаратов с номинальным напряжением 24 и 48 В  измеряют мегаомметром на какое напряжение?</w:t>
      </w:r>
    </w:p>
    <w:p w14:paraId="6B20BC25"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2500 В,</w:t>
      </w:r>
    </w:p>
    <w:p w14:paraId="61DED52B"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500 1000 </w:t>
      </w:r>
    </w:p>
    <w:p w14:paraId="3CA4CB08"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250 В </w:t>
      </w:r>
    </w:p>
    <w:p w14:paraId="190DC7C7"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100 В.</w:t>
      </w:r>
    </w:p>
    <w:p w14:paraId="40B5D6E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B029CA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33. Какого класса точности  необходимо использовать приборы при измерении сопротивления обмоток трансформаторов постоянному току </w:t>
      </w:r>
    </w:p>
    <w:p w14:paraId="4E3FD39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0,5; 1,0 </w:t>
      </w:r>
    </w:p>
    <w:p w14:paraId="01A4E81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1,5; 2,5</w:t>
      </w:r>
    </w:p>
    <w:p w14:paraId="2E67FEC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2,5; 4</w:t>
      </w:r>
    </w:p>
    <w:p w14:paraId="66A655B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63313A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34. Какое значение может принимать коэффициент абсорбции  R60/R15 у трансформаторов напряжением до 110кВ с увлажненными обмотками?</w:t>
      </w:r>
    </w:p>
    <w:p w14:paraId="4085B87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1,5</w:t>
      </w:r>
    </w:p>
    <w:p w14:paraId="6501D1E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1,3</w:t>
      </w:r>
    </w:p>
    <w:p w14:paraId="11DE07E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1 </w:t>
      </w:r>
    </w:p>
    <w:p w14:paraId="0DE2B86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4DC864A9" w14:textId="77777777" w:rsidR="00372F6A" w:rsidRPr="00372F6A" w:rsidRDefault="00372F6A" w:rsidP="00372F6A">
      <w:pPr>
        <w:spacing w:after="0" w:line="240" w:lineRule="auto"/>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sz w:val="24"/>
          <w:szCs w:val="24"/>
          <w:lang w:eastAsia="ar-SA"/>
        </w:rPr>
        <w:t>35.</w:t>
      </w:r>
      <w:r w:rsidRPr="00372F6A">
        <w:rPr>
          <w:rFonts w:ascii="Times New Roman" w:eastAsia="Times New Roman" w:hAnsi="Times New Roman" w:cs="Times New Roman"/>
          <w:i/>
          <w:iCs/>
          <w:sz w:val="24"/>
          <w:szCs w:val="24"/>
          <w:lang w:eastAsia="ar-SA"/>
        </w:rPr>
        <w:t xml:space="preserve"> </w:t>
      </w:r>
      <w:r w:rsidRPr="00372F6A">
        <w:rPr>
          <w:rFonts w:ascii="Times New Roman" w:eastAsia="Times New Roman" w:hAnsi="Times New Roman" w:cs="Times New Roman"/>
          <w:sz w:val="24"/>
          <w:szCs w:val="24"/>
          <w:lang w:eastAsia="ar-SA"/>
        </w:rPr>
        <w:t>Какие могут быть причины неисправности люминесцентных лампы если -л</w:t>
      </w:r>
      <w:r w:rsidRPr="00372F6A">
        <w:rPr>
          <w:rFonts w:ascii="Times New Roman" w:eastAsia="Times New Roman" w:hAnsi="Times New Roman" w:cs="Times New Roman"/>
          <w:iCs/>
          <w:sz w:val="24"/>
          <w:szCs w:val="24"/>
          <w:lang w:eastAsia="ar-SA"/>
        </w:rPr>
        <w:t>ампа не зажигается, концы лампы светятся?</w:t>
      </w:r>
    </w:p>
    <w:p w14:paraId="1BCA982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iCs/>
          <w:sz w:val="24"/>
          <w:szCs w:val="24"/>
          <w:lang w:eastAsia="ar-SA"/>
        </w:rPr>
        <w:t>А</w:t>
      </w:r>
      <w:r w:rsidRPr="00372F6A">
        <w:rPr>
          <w:rFonts w:ascii="Times New Roman" w:eastAsia="Times New Roman" w:hAnsi="Times New Roman" w:cs="Times New Roman"/>
          <w:i/>
          <w:iCs/>
          <w:sz w:val="24"/>
          <w:szCs w:val="24"/>
          <w:lang w:eastAsia="ar-SA"/>
        </w:rPr>
        <w:t xml:space="preserve">) </w:t>
      </w:r>
      <w:r w:rsidRPr="00372F6A">
        <w:rPr>
          <w:rFonts w:ascii="Times New Roman" w:eastAsia="Times New Roman" w:hAnsi="Times New Roman" w:cs="Times New Roman"/>
          <w:sz w:val="24"/>
          <w:szCs w:val="24"/>
          <w:lang w:eastAsia="ar-SA"/>
        </w:rPr>
        <w:t>На патроне светильника со стороны питающей сети нет напряжения, низкое напряжение сети</w:t>
      </w:r>
    </w:p>
    <w:p w14:paraId="463C44E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iCs/>
          <w:sz w:val="24"/>
          <w:szCs w:val="24"/>
          <w:lang w:eastAsia="ar-SA"/>
        </w:rPr>
        <w:t>Б)</w:t>
      </w:r>
      <w:r w:rsidRPr="00372F6A">
        <w:rPr>
          <w:rFonts w:ascii="Times New Roman" w:eastAsia="Times New Roman" w:hAnsi="Times New Roman" w:cs="Times New Roman"/>
          <w:i/>
          <w:iCs/>
          <w:sz w:val="24"/>
          <w:szCs w:val="24"/>
          <w:lang w:eastAsia="ar-SA"/>
        </w:rPr>
        <w:t xml:space="preserve"> </w:t>
      </w:r>
      <w:r w:rsidRPr="00372F6A">
        <w:rPr>
          <w:rFonts w:ascii="Times New Roman" w:eastAsia="Times New Roman" w:hAnsi="Times New Roman" w:cs="Times New Roman"/>
          <w:sz w:val="24"/>
          <w:szCs w:val="24"/>
          <w:lang w:eastAsia="ar-SA"/>
        </w:rPr>
        <w:t xml:space="preserve">Неисправность стартера </w:t>
      </w:r>
    </w:p>
    <w:p w14:paraId="112BE38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iCs/>
          <w:sz w:val="24"/>
          <w:szCs w:val="24"/>
          <w:lang w:eastAsia="ar-SA"/>
        </w:rPr>
        <w:lastRenderedPageBreak/>
        <w:t xml:space="preserve">В) </w:t>
      </w:r>
      <w:r w:rsidRPr="00372F6A">
        <w:rPr>
          <w:rFonts w:ascii="Times New Roman" w:eastAsia="Times New Roman" w:hAnsi="Times New Roman" w:cs="Times New Roman"/>
          <w:sz w:val="24"/>
          <w:szCs w:val="24"/>
          <w:lang w:eastAsia="ar-SA"/>
        </w:rPr>
        <w:t>В электрической схеме имеется замыкание на корпус</w:t>
      </w:r>
    </w:p>
    <w:p w14:paraId="5BC47FD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iCs/>
          <w:sz w:val="24"/>
          <w:szCs w:val="24"/>
          <w:lang w:eastAsia="ar-SA"/>
        </w:rPr>
        <w:t>Г</w:t>
      </w:r>
      <w:r w:rsidRPr="00372F6A">
        <w:rPr>
          <w:rFonts w:ascii="Times New Roman" w:eastAsia="Times New Roman" w:hAnsi="Times New Roman" w:cs="Times New Roman"/>
          <w:i/>
          <w:iCs/>
          <w:sz w:val="24"/>
          <w:szCs w:val="24"/>
          <w:lang w:eastAsia="ar-SA"/>
        </w:rPr>
        <w:t xml:space="preserve">) </w:t>
      </w:r>
      <w:r w:rsidRPr="00372F6A">
        <w:rPr>
          <w:rFonts w:ascii="Times New Roman" w:eastAsia="Times New Roman" w:hAnsi="Times New Roman" w:cs="Times New Roman"/>
          <w:sz w:val="24"/>
          <w:szCs w:val="24"/>
          <w:lang w:eastAsia="ar-SA"/>
        </w:rPr>
        <w:t>Неисправность ПРА (нарушена изоляция или межвитковое замыкание в обмотке)</w:t>
      </w:r>
    </w:p>
    <w:p w14:paraId="1C68639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36. В каком из приведённых примеров автоматический выключатель не защитит  элементы электрической цепи?</w:t>
      </w:r>
    </w:p>
    <w:p w14:paraId="6BC1A2EC" w14:textId="77777777" w:rsidR="00372F6A" w:rsidRPr="00372F6A" w:rsidRDefault="00372F6A" w:rsidP="00372F6A">
      <w:pPr>
        <w:spacing w:after="0" w:line="240" w:lineRule="auto"/>
        <w:rPr>
          <w:rFonts w:ascii="Times New Roman" w:eastAsia="Times New Roman" w:hAnsi="Times New Roman" w:cs="Times New Roman"/>
          <w:sz w:val="28"/>
          <w:szCs w:val="20"/>
          <w:lang w:eastAsia="ko-KR"/>
        </w:rPr>
      </w:pPr>
      <w:r w:rsidRPr="00372F6A">
        <w:rPr>
          <w:rFonts w:ascii="Times New Roman" w:eastAsia="Times New Roman" w:hAnsi="Times New Roman" w:cs="Times New Roman"/>
          <w:sz w:val="24"/>
          <w:szCs w:val="24"/>
          <w:lang w:eastAsia="ar-SA"/>
        </w:rPr>
        <w:t xml:space="preserve">А) Пример 1. 10А розетка + 10А провод + 10А автомат </w:t>
      </w:r>
      <w:r w:rsidRPr="00372F6A">
        <w:rPr>
          <w:rFonts w:ascii="Times New Roman" w:eastAsia="Times New Roman" w:hAnsi="Times New Roman" w:cs="Times New Roman"/>
          <w:sz w:val="24"/>
          <w:szCs w:val="24"/>
          <w:lang w:eastAsia="ar-SA"/>
        </w:rPr>
        <w:br/>
        <w:t xml:space="preserve">Б) Пример 2. 16А розетка + 16А провод + 10А автомат </w:t>
      </w:r>
      <w:r w:rsidRPr="00372F6A">
        <w:rPr>
          <w:rFonts w:ascii="Times New Roman" w:eastAsia="Times New Roman" w:hAnsi="Times New Roman" w:cs="Times New Roman"/>
          <w:sz w:val="24"/>
          <w:szCs w:val="24"/>
          <w:lang w:eastAsia="ar-SA"/>
        </w:rPr>
        <w:br/>
        <w:t xml:space="preserve">В) Пример 3. 16А розетка + 10А провод + 16А автомат  </w:t>
      </w:r>
      <w:r w:rsidRPr="00372F6A">
        <w:rPr>
          <w:rFonts w:ascii="Times New Roman" w:eastAsia="Times New Roman" w:hAnsi="Times New Roman" w:cs="Times New Roman"/>
          <w:sz w:val="24"/>
          <w:szCs w:val="24"/>
          <w:lang w:eastAsia="ar-SA"/>
        </w:rPr>
        <w:br/>
      </w:r>
    </w:p>
    <w:p w14:paraId="7E94165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37. Для чего предназначено УЗО?</w:t>
      </w:r>
    </w:p>
    <w:p w14:paraId="122AFDE0" w14:textId="77777777" w:rsidR="00372F6A" w:rsidRPr="00372F6A" w:rsidRDefault="00372F6A" w:rsidP="00372F6A">
      <w:pPr>
        <w:spacing w:after="0" w:line="240" w:lineRule="auto"/>
        <w:rPr>
          <w:rFonts w:ascii="Times New Roman" w:eastAsia="Times New Roman" w:hAnsi="Times New Roman" w:cs="Times New Roman"/>
          <w:sz w:val="28"/>
          <w:szCs w:val="20"/>
          <w:lang w:eastAsia="ko-KR"/>
        </w:rPr>
      </w:pPr>
      <w:r w:rsidRPr="00372F6A">
        <w:rPr>
          <w:rFonts w:ascii="Times New Roman" w:eastAsia="Times New Roman" w:hAnsi="Times New Roman" w:cs="Times New Roman"/>
          <w:sz w:val="24"/>
          <w:szCs w:val="24"/>
          <w:lang w:eastAsia="ar-SA"/>
        </w:rPr>
        <w:t>А) защиты от скачков и перепадов напряжения</w:t>
      </w:r>
    </w:p>
    <w:p w14:paraId="165A393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защита человека от поражения электрическим током </w:t>
      </w:r>
    </w:p>
    <w:p w14:paraId="1E52C23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защита электропроводки от возгорания </w:t>
      </w:r>
    </w:p>
    <w:p w14:paraId="67F15E6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31C00FA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38. При работе трёхфазного АД от однофазной сети с рабочим конденсатором во сколько раз увеличится его мощность?</w:t>
      </w:r>
    </w:p>
    <w:p w14:paraId="302653C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1,1-1,5 </w:t>
      </w:r>
    </w:p>
    <w:p w14:paraId="4968399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1,5-2 </w:t>
      </w:r>
    </w:p>
    <w:p w14:paraId="3E76BA0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В)2-2,5</w:t>
      </w:r>
    </w:p>
    <w:p w14:paraId="6BCAE29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2,5-3</w:t>
      </w:r>
    </w:p>
    <w:p w14:paraId="6163FBC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3BF907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39. Вставьте  фразу в предложение.</w:t>
      </w:r>
    </w:p>
    <w:p w14:paraId="7715C00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Для проверки правильности заводского обозначения обмоток статора методом проверки напряжением переменного тока ________________ и включают на пониженное напряжение сети переменного тока</w:t>
      </w:r>
    </w:p>
    <w:p w14:paraId="1875B3F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две произвольные фазы соединяют последовательно  </w:t>
      </w:r>
    </w:p>
    <w:p w14:paraId="76863E0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две произвольные фазы соединяют последовательно</w:t>
      </w:r>
    </w:p>
    <w:p w14:paraId="1706AC4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три фазы соединяют последовательно</w:t>
      </w:r>
    </w:p>
    <w:p w14:paraId="760CAEF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три фазы соединяют параллельно</w:t>
      </w:r>
    </w:p>
    <w:p w14:paraId="5FA0D48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380726A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40. Чем обусловлено падение сопротивления изоляции обмоток электродвигателя?</w:t>
      </w:r>
    </w:p>
    <w:p w14:paraId="0561963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Увлажнением</w:t>
      </w:r>
    </w:p>
    <w:p w14:paraId="0BCC06B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Оседанием токопроводящей пыли на вводах</w:t>
      </w:r>
    </w:p>
    <w:p w14:paraId="2D2A21F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Оседанием токопроводящей пыли на обмотках</w:t>
      </w:r>
    </w:p>
    <w:p w14:paraId="44662D9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Г) Все варианты верны </w:t>
      </w:r>
    </w:p>
    <w:p w14:paraId="1EEFD56C" w14:textId="77777777" w:rsidR="00372F6A" w:rsidRPr="00372F6A" w:rsidRDefault="00372F6A" w:rsidP="00372F6A">
      <w:pPr>
        <w:tabs>
          <w:tab w:val="left" w:pos="3750"/>
        </w:tabs>
        <w:spacing w:after="0" w:line="240" w:lineRule="auto"/>
        <w:rPr>
          <w:rFonts w:ascii="Times New Roman" w:eastAsia="Times New Roman" w:hAnsi="Times New Roman" w:cs="Times New Roman"/>
          <w:b/>
          <w:sz w:val="24"/>
          <w:szCs w:val="24"/>
          <w:lang w:eastAsia="ar-SA"/>
        </w:rPr>
      </w:pPr>
    </w:p>
    <w:p w14:paraId="71DB425C" w14:textId="77777777" w:rsidR="00372F6A" w:rsidRPr="00372F6A" w:rsidRDefault="00372F6A" w:rsidP="00372F6A">
      <w:pPr>
        <w:tabs>
          <w:tab w:val="left" w:pos="3750"/>
        </w:tabs>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2 Вариант</w:t>
      </w:r>
    </w:p>
    <w:p w14:paraId="038DB11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 Наличие каких газов в трансформаторном масле может служить признаком длительной перегрузки или нарушения теплообмена?</w:t>
      </w:r>
    </w:p>
    <w:p w14:paraId="6DD0A2B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Большие количества водорода и ацетилена (C2H2)  </w:t>
      </w:r>
    </w:p>
    <w:p w14:paraId="78001A8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Присутствие водорода и низших углеводородов</w:t>
      </w:r>
    </w:p>
    <w:p w14:paraId="3705ABC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Присутствие углекислого газа СО2 </w:t>
      </w:r>
    </w:p>
    <w:p w14:paraId="6F9C57FF"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Вставьте пропущенное слово</w:t>
      </w:r>
    </w:p>
    <w:p w14:paraId="5BE8B5E4"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Высокая кислотность может ускорить разрушение ________ изоляции и вызвать коррозию стальных резервуаров. ( бумажной)</w:t>
      </w:r>
    </w:p>
    <w:p w14:paraId="0996C72B"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На обслуживаемых трансформаторных подстанциях, при наличии в штате постоянного дежурного персонала осмотр главных трансформаторов необходимо осуществлять:</w:t>
      </w:r>
    </w:p>
    <w:p w14:paraId="78638034"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1 раз в сутки, для остальных достаточно одного осмотра в неделю;</w:t>
      </w:r>
    </w:p>
    <w:p w14:paraId="1C3A44F4"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1 раз в неделю;</w:t>
      </w:r>
    </w:p>
    <w:p w14:paraId="0273F413"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1 раз в месяц</w:t>
      </w:r>
    </w:p>
    <w:p w14:paraId="35672F8E"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 На какие подстанции подразделяются понижающие ТП:</w:t>
      </w:r>
    </w:p>
    <w:p w14:paraId="52982C56"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Районные</w:t>
      </w:r>
    </w:p>
    <w:p w14:paraId="32E9B03E"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Главные</w:t>
      </w:r>
    </w:p>
    <w:p w14:paraId="4A1AFB90"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Местные</w:t>
      </w:r>
    </w:p>
    <w:p w14:paraId="08319045"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 xml:space="preserve">Г) Все варианты верны </w:t>
      </w:r>
    </w:p>
    <w:p w14:paraId="70784915"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5. Измерением  сопротивления постоянному току выявляют :</w:t>
      </w:r>
    </w:p>
    <w:p w14:paraId="5198964D"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А) Целость токоведущих цепей электрических машин и аппаратов.</w:t>
      </w:r>
    </w:p>
    <w:p w14:paraId="65CAE28F"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 Б) Обнаруживают обрывы катушек </w:t>
      </w:r>
    </w:p>
    <w:p w14:paraId="336278F1"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 Определяют  значение коэффициента абсорбции</w:t>
      </w:r>
    </w:p>
    <w:p w14:paraId="63C68C17"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С) Все варианты верны</w:t>
      </w:r>
    </w:p>
    <w:p w14:paraId="52F946B1"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 Будет ли работать магнитный пускатель, если лопнет короткозамкнутый виток.</w:t>
      </w:r>
    </w:p>
    <w:p w14:paraId="4019C333"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Да</w:t>
      </w:r>
    </w:p>
    <w:p w14:paraId="37625FA2"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Нет</w:t>
      </w:r>
    </w:p>
    <w:p w14:paraId="53FB971A"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Будет работать с шумом </w:t>
      </w:r>
    </w:p>
    <w:p w14:paraId="75E0A4B2"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7. Для чего в схеме пуска электродвигателя параллельно пусковой кнопке соединяют разомкнутые контакты магнитного пускателя.</w:t>
      </w:r>
    </w:p>
    <w:p w14:paraId="461B4237"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Создать вращающий момент</w:t>
      </w:r>
    </w:p>
    <w:p w14:paraId="1EC81412"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Создать противодействующий момент</w:t>
      </w:r>
    </w:p>
    <w:p w14:paraId="7CB6B314"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Блокировать пусковую кнопку </w:t>
      </w:r>
    </w:p>
    <w:p w14:paraId="0800FD7B"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С) Все ответы верны </w:t>
      </w:r>
    </w:p>
    <w:p w14:paraId="29090ADD"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p>
    <w:p w14:paraId="5AF2761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8. Какие контакты на рис.1 входят в цепь управления </w:t>
      </w:r>
    </w:p>
    <w:p w14:paraId="22A8ED81" w14:textId="77777777" w:rsidR="00372F6A" w:rsidRPr="00372F6A" w:rsidRDefault="00372F6A" w:rsidP="00372F6A">
      <w:pPr>
        <w:spacing w:after="0" w:line="240" w:lineRule="auto"/>
        <w:jc w:val="center"/>
        <w:rPr>
          <w:rFonts w:ascii="Times New Roman" w:eastAsia="Times New Roman" w:hAnsi="Times New Roman" w:cs="Times New Roman"/>
          <w:color w:val="38383D"/>
          <w:sz w:val="24"/>
          <w:szCs w:val="24"/>
          <w:lang w:eastAsia="ar-SA"/>
        </w:rPr>
      </w:pPr>
      <w:r w:rsidRPr="00372F6A">
        <w:rPr>
          <w:rFonts w:ascii="Times New Roman" w:eastAsia="Times New Roman" w:hAnsi="Times New Roman" w:cs="Times New Roman"/>
          <w:sz w:val="24"/>
          <w:szCs w:val="24"/>
          <w:lang w:eastAsia="ar-SA"/>
        </w:rPr>
        <w:br/>
      </w:r>
      <w:r w:rsidRPr="00372F6A">
        <w:rPr>
          <w:rFonts w:ascii="Times New Roman" w:eastAsia="Times New Roman" w:hAnsi="Times New Roman" w:cs="Times New Roman"/>
          <w:noProof/>
          <w:color w:val="38383D"/>
          <w:sz w:val="24"/>
          <w:szCs w:val="24"/>
          <w:lang w:eastAsia="ru-RU"/>
        </w:rPr>
        <w:drawing>
          <wp:inline distT="0" distB="0" distL="0" distR="0" wp14:anchorId="3A4094BE" wp14:editId="5A9713A4">
            <wp:extent cx="2971800" cy="2505075"/>
            <wp:effectExtent l="0" t="0" r="0" b="9525"/>
            <wp:docPr id="6" name="Рисунок 184" descr="реверсивная схема магнитного пуск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реверсивная схема магнитного пускател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2505075"/>
                    </a:xfrm>
                    <a:prstGeom prst="rect">
                      <a:avLst/>
                    </a:prstGeom>
                    <a:noFill/>
                    <a:ln>
                      <a:noFill/>
                    </a:ln>
                  </pic:spPr>
                </pic:pic>
              </a:graphicData>
            </a:graphic>
          </wp:inline>
        </w:drawing>
      </w:r>
    </w:p>
    <w:p w14:paraId="45AC3A97" w14:textId="77777777" w:rsidR="00372F6A" w:rsidRPr="00372F6A" w:rsidRDefault="00372F6A" w:rsidP="00372F6A">
      <w:pPr>
        <w:spacing w:after="0" w:line="240" w:lineRule="auto"/>
        <w:rPr>
          <w:rFonts w:ascii="Times New Roman" w:eastAsia="Times New Roman" w:hAnsi="Times New Roman" w:cs="Times New Roman"/>
          <w:color w:val="38383D"/>
          <w:sz w:val="24"/>
          <w:szCs w:val="24"/>
          <w:lang w:eastAsia="ar-SA"/>
        </w:rPr>
      </w:pPr>
      <w:r w:rsidRPr="00372F6A">
        <w:rPr>
          <w:rFonts w:ascii="Times New Roman" w:eastAsia="Times New Roman" w:hAnsi="Times New Roman" w:cs="Times New Roman"/>
          <w:color w:val="38383D"/>
          <w:sz w:val="24"/>
          <w:szCs w:val="24"/>
          <w:lang w:eastAsia="ar-SA"/>
        </w:rPr>
        <w:t>Рис.1.</w:t>
      </w:r>
    </w:p>
    <w:p w14:paraId="7B508CB1"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9. Какие  абсолютные  методы поиска повреждения в кабельных линиях вы знаете?</w:t>
      </w:r>
    </w:p>
    <w:p w14:paraId="5C325A56"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А) Импульсный</w:t>
      </w:r>
    </w:p>
    <w:p w14:paraId="12C06EC9"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Б) Индукционный </w:t>
      </w:r>
    </w:p>
    <w:p w14:paraId="7B66CAD1"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В) Акустический </w:t>
      </w:r>
    </w:p>
    <w:p w14:paraId="317F9DCD"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Г) Петлевой</w:t>
      </w:r>
    </w:p>
    <w:p w14:paraId="07D58E47"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p>
    <w:p w14:paraId="26BFF43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10</w:t>
      </w:r>
      <w:r w:rsidRPr="00372F6A">
        <w:rPr>
          <w:rFonts w:ascii="Times New Roman" w:eastAsia="Times New Roman" w:hAnsi="Times New Roman" w:cs="Times New Roman"/>
          <w:sz w:val="24"/>
          <w:szCs w:val="24"/>
          <w:lang w:eastAsia="ar-SA"/>
        </w:rPr>
        <w:t>. Вставьте пропущенное слово</w:t>
      </w:r>
    </w:p>
    <w:p w14:paraId="2D0995B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Задача дифференциального выключателя  _____________защищаемой цепи от питания в случае появления в ней чрезмерного тока утечки. (отключение)</w:t>
      </w:r>
    </w:p>
    <w:p w14:paraId="63C140E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7E2E8CF"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b/>
          <w:color w:val="000000"/>
          <w:sz w:val="24"/>
          <w:szCs w:val="24"/>
          <w:lang w:eastAsia="ar-SA"/>
        </w:rPr>
        <w:t>11</w:t>
      </w:r>
      <w:r w:rsidRPr="00372F6A">
        <w:rPr>
          <w:rFonts w:ascii="Times New Roman" w:eastAsia="Times New Roman" w:hAnsi="Times New Roman" w:cs="Times New Roman"/>
          <w:color w:val="000000"/>
          <w:sz w:val="24"/>
          <w:szCs w:val="24"/>
          <w:lang w:eastAsia="ar-SA"/>
        </w:rPr>
        <w:t>. При прозвонке образуют электрическую цепь, в которую входят :</w:t>
      </w:r>
    </w:p>
    <w:p w14:paraId="270A0459"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А) Источник тока, омметр, и проверяемый участок электрической цепи</w:t>
      </w:r>
    </w:p>
    <w:p w14:paraId="4655982F"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Б)  Индикатор тока  и проверяемый участок электрической цепи </w:t>
      </w:r>
    </w:p>
    <w:p w14:paraId="5CBC1259"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В)  Источник тока, индикатор тока, например электрический звонок, </w:t>
      </w:r>
    </w:p>
    <w:p w14:paraId="3618C0EA"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Г) Омметр, и проверяемый участок электрической цепи </w:t>
      </w:r>
    </w:p>
    <w:p w14:paraId="6EADB004"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12.  На рисунке изображена проверка </w:t>
      </w:r>
    </w:p>
    <w:p w14:paraId="18466F95"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А) Провала главных контактов </w:t>
      </w:r>
    </w:p>
    <w:p w14:paraId="613370C8"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Б) Раствора  главных контактов</w:t>
      </w:r>
    </w:p>
    <w:p w14:paraId="0D7A97B4"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 Провала и раствора главных контактов</w:t>
      </w:r>
    </w:p>
    <w:p w14:paraId="331A8F36" w14:textId="77777777" w:rsidR="00372F6A" w:rsidRPr="00372F6A" w:rsidRDefault="00372F6A" w:rsidP="00372F6A">
      <w:pPr>
        <w:spacing w:after="0" w:line="240" w:lineRule="auto"/>
        <w:jc w:val="center"/>
        <w:rPr>
          <w:rFonts w:ascii="Times New Roman" w:eastAsia="Times New Roman" w:hAnsi="Times New Roman" w:cs="Times New Roman"/>
          <w:color w:val="38383D"/>
          <w:sz w:val="24"/>
          <w:szCs w:val="24"/>
          <w:lang w:eastAsia="ar-SA"/>
        </w:rPr>
      </w:pPr>
      <w:r w:rsidRPr="00372F6A">
        <w:rPr>
          <w:rFonts w:ascii="Times New Roman" w:eastAsia="Times New Roman" w:hAnsi="Times New Roman" w:cs="Times New Roman"/>
          <w:noProof/>
          <w:color w:val="38383D"/>
          <w:sz w:val="24"/>
          <w:szCs w:val="24"/>
          <w:lang w:eastAsia="ru-RU"/>
        </w:rPr>
        <w:lastRenderedPageBreak/>
        <w:drawing>
          <wp:inline distT="0" distB="0" distL="0" distR="0" wp14:anchorId="70D95384" wp14:editId="5C65E018">
            <wp:extent cx="809625" cy="1895475"/>
            <wp:effectExtent l="0" t="0" r="9525" b="9525"/>
            <wp:docPr id="7" name="Рисунок 144" descr="Проверка провала   и раствора  главных конта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Проверка провала   и раствора  главных контактов"/>
                    <pic:cNvPicPr>
                      <a:picLocks noChangeAspect="1" noChangeArrowheads="1"/>
                    </pic:cNvPicPr>
                  </pic:nvPicPr>
                  <pic:blipFill>
                    <a:blip r:embed="rId38">
                      <a:extLst>
                        <a:ext uri="{28A0092B-C50C-407E-A947-70E740481C1C}">
                          <a14:useLocalDpi xmlns:a14="http://schemas.microsoft.com/office/drawing/2010/main" val="0"/>
                        </a:ext>
                      </a:extLst>
                    </a:blip>
                    <a:srcRect t="24657" r="81097"/>
                    <a:stretch>
                      <a:fillRect/>
                    </a:stretch>
                  </pic:blipFill>
                  <pic:spPr bwMode="auto">
                    <a:xfrm>
                      <a:off x="0" y="0"/>
                      <a:ext cx="809625" cy="1895475"/>
                    </a:xfrm>
                    <a:prstGeom prst="rect">
                      <a:avLst/>
                    </a:prstGeom>
                    <a:noFill/>
                    <a:ln>
                      <a:noFill/>
                    </a:ln>
                  </pic:spPr>
                </pic:pic>
              </a:graphicData>
            </a:graphic>
          </wp:inline>
        </w:drawing>
      </w:r>
    </w:p>
    <w:p w14:paraId="1CF4D4A6" w14:textId="77777777" w:rsidR="00372F6A" w:rsidRPr="00372F6A" w:rsidRDefault="00372F6A" w:rsidP="00372F6A">
      <w:pPr>
        <w:spacing w:after="0" w:line="240" w:lineRule="auto"/>
        <w:rPr>
          <w:rFonts w:ascii="Times New Roman" w:eastAsia="Times New Roman" w:hAnsi="Times New Roman" w:cs="Times New Roman"/>
          <w:color w:val="38383D"/>
          <w:sz w:val="24"/>
          <w:szCs w:val="24"/>
          <w:lang w:eastAsia="ar-SA"/>
        </w:rPr>
      </w:pPr>
    </w:p>
    <w:p w14:paraId="778EA976"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13. Если вибрация магнитной системы контактора значительная и якорь гудит, проверяют </w:t>
      </w:r>
    </w:p>
    <w:p w14:paraId="370806CF"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А) Прилегание якоря при включении, наличие перекосов </w:t>
      </w:r>
    </w:p>
    <w:p w14:paraId="49F9FF40"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Б) Раствор контактов</w:t>
      </w:r>
    </w:p>
    <w:p w14:paraId="16C2221A"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 Целостность катушки</w:t>
      </w:r>
    </w:p>
    <w:p w14:paraId="30A30FD8"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p>
    <w:p w14:paraId="7AA3A77C" w14:textId="77777777" w:rsidR="00372F6A" w:rsidRPr="00372F6A" w:rsidRDefault="00372F6A" w:rsidP="00372F6A">
      <w:pPr>
        <w:spacing w:after="0" w:line="240" w:lineRule="auto"/>
        <w:rPr>
          <w:rFonts w:ascii="Times New Roman" w:eastAsia="Times New Roman" w:hAnsi="Times New Roman" w:cs="Times New Roman"/>
          <w:color w:val="40331E"/>
          <w:sz w:val="24"/>
          <w:szCs w:val="24"/>
          <w:lang w:eastAsia="ar-SA"/>
        </w:rPr>
      </w:pPr>
      <w:r w:rsidRPr="00372F6A">
        <w:rPr>
          <w:rFonts w:ascii="Times New Roman" w:eastAsia="Times New Roman" w:hAnsi="Times New Roman" w:cs="Times New Roman"/>
          <w:color w:val="40331E"/>
          <w:sz w:val="24"/>
          <w:szCs w:val="24"/>
          <w:lang w:eastAsia="ar-SA"/>
        </w:rPr>
        <w:t>14. На каком из рисунков клеммные колодки соединены треугольником</w:t>
      </w:r>
    </w:p>
    <w:p w14:paraId="735D2DF7" w14:textId="77777777" w:rsidR="00372F6A" w:rsidRPr="00372F6A" w:rsidRDefault="00372F6A" w:rsidP="00372F6A">
      <w:pPr>
        <w:spacing w:after="0" w:line="240" w:lineRule="auto"/>
        <w:rPr>
          <w:rFonts w:ascii="Times New Roman" w:eastAsia="Times New Roman" w:hAnsi="Times New Roman" w:cs="Times New Roman"/>
          <w:color w:val="40331E"/>
          <w:sz w:val="24"/>
          <w:szCs w:val="24"/>
          <w:lang w:eastAsia="ar-SA"/>
        </w:rPr>
      </w:pPr>
      <w:r w:rsidRPr="00372F6A">
        <w:rPr>
          <w:rFonts w:ascii="Times New Roman" w:eastAsia="Times New Roman" w:hAnsi="Times New Roman" w:cs="Times New Roman"/>
          <w:color w:val="40331E"/>
          <w:sz w:val="24"/>
          <w:szCs w:val="24"/>
          <w:lang w:eastAsia="ar-SA"/>
        </w:rPr>
        <w:t>А) 1</w:t>
      </w:r>
    </w:p>
    <w:p w14:paraId="58B9488D" w14:textId="77777777" w:rsidR="00372F6A" w:rsidRPr="00372F6A" w:rsidRDefault="00372F6A" w:rsidP="00372F6A">
      <w:pPr>
        <w:spacing w:after="0" w:line="240" w:lineRule="auto"/>
        <w:rPr>
          <w:rFonts w:ascii="Times New Roman" w:eastAsia="Times New Roman" w:hAnsi="Times New Roman" w:cs="Times New Roman"/>
          <w:color w:val="40331E"/>
          <w:sz w:val="24"/>
          <w:szCs w:val="24"/>
          <w:lang w:val="en-US" w:eastAsia="ar-SA"/>
        </w:rPr>
      </w:pPr>
      <w:r w:rsidRPr="00372F6A">
        <w:rPr>
          <w:rFonts w:ascii="Times New Roman" w:eastAsia="Times New Roman" w:hAnsi="Times New Roman" w:cs="Times New Roman"/>
          <w:color w:val="40331E"/>
          <w:sz w:val="24"/>
          <w:szCs w:val="24"/>
          <w:lang w:eastAsia="ar-SA"/>
        </w:rPr>
        <w:t xml:space="preserve">Б) 2 </w:t>
      </w:r>
    </w:p>
    <w:p w14:paraId="572131BF" w14:textId="77777777" w:rsidR="00372F6A" w:rsidRPr="00372F6A" w:rsidRDefault="00372F6A" w:rsidP="00372F6A">
      <w:pPr>
        <w:spacing w:after="0" w:line="240" w:lineRule="auto"/>
        <w:jc w:val="center"/>
        <w:rPr>
          <w:rFonts w:ascii="Times New Roman" w:eastAsia="Times New Roman" w:hAnsi="Times New Roman" w:cs="Times New Roman"/>
          <w:color w:val="40331E"/>
          <w:sz w:val="24"/>
          <w:szCs w:val="24"/>
          <w:lang w:eastAsia="ar-SA"/>
        </w:rPr>
      </w:pPr>
      <w:r w:rsidRPr="00372F6A">
        <w:rPr>
          <w:rFonts w:ascii="Times New Roman" w:eastAsia="Times New Roman" w:hAnsi="Times New Roman" w:cs="Times New Roman"/>
          <w:noProof/>
          <w:color w:val="40331E"/>
          <w:sz w:val="24"/>
          <w:szCs w:val="24"/>
          <w:lang w:eastAsia="ru-RU"/>
        </w:rPr>
        <w:drawing>
          <wp:inline distT="0" distB="0" distL="0" distR="0" wp14:anchorId="4B52DD59" wp14:editId="45027700">
            <wp:extent cx="2790825" cy="1162050"/>
            <wp:effectExtent l="0" t="0" r="9525" b="0"/>
            <wp:docPr id="8" name="Рисунок 150" descr="zvez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zvezda1"/>
                    <pic:cNvPicPr>
                      <a:picLocks noChangeAspect="1" noChangeArrowheads="1"/>
                    </pic:cNvPicPr>
                  </pic:nvPicPr>
                  <pic:blipFill>
                    <a:blip r:embed="rId40">
                      <a:extLst>
                        <a:ext uri="{28A0092B-C50C-407E-A947-70E740481C1C}">
                          <a14:useLocalDpi xmlns:a14="http://schemas.microsoft.com/office/drawing/2010/main" val="0"/>
                        </a:ext>
                      </a:extLst>
                    </a:blip>
                    <a:srcRect l="9073" r="1965" b="57669"/>
                    <a:stretch>
                      <a:fillRect/>
                    </a:stretch>
                  </pic:blipFill>
                  <pic:spPr bwMode="auto">
                    <a:xfrm>
                      <a:off x="0" y="0"/>
                      <a:ext cx="2790825" cy="1162050"/>
                    </a:xfrm>
                    <a:prstGeom prst="rect">
                      <a:avLst/>
                    </a:prstGeom>
                    <a:noFill/>
                    <a:ln>
                      <a:noFill/>
                    </a:ln>
                  </pic:spPr>
                </pic:pic>
              </a:graphicData>
            </a:graphic>
          </wp:inline>
        </w:drawing>
      </w:r>
    </w:p>
    <w:p w14:paraId="2F7E5523" w14:textId="77777777" w:rsidR="00372F6A" w:rsidRPr="00372F6A" w:rsidRDefault="00372F6A" w:rsidP="00372F6A">
      <w:pPr>
        <w:shd w:val="clear" w:color="auto" w:fill="FFFFFF"/>
        <w:spacing w:after="0" w:line="240" w:lineRule="auto"/>
        <w:rPr>
          <w:rFonts w:ascii="Times New Roman" w:eastAsia="Times New Roman" w:hAnsi="Times New Roman" w:cs="Times New Roman"/>
          <w:color w:val="40331E"/>
          <w:sz w:val="24"/>
          <w:szCs w:val="24"/>
          <w:lang w:eastAsia="ar-SA"/>
        </w:rPr>
      </w:pPr>
      <w:r w:rsidRPr="00372F6A">
        <w:rPr>
          <w:rFonts w:ascii="Times New Roman" w:eastAsia="Times New Roman" w:hAnsi="Times New Roman" w:cs="Times New Roman"/>
          <w:color w:val="40331E"/>
          <w:sz w:val="24"/>
          <w:szCs w:val="24"/>
          <w:lang w:eastAsia="ar-SA"/>
        </w:rPr>
        <w:t>15.Закончите предложение.</w:t>
      </w:r>
    </w:p>
    <w:p w14:paraId="1C94F702" w14:textId="77777777" w:rsidR="00372F6A" w:rsidRPr="00372F6A" w:rsidRDefault="00372F6A" w:rsidP="00372F6A">
      <w:pPr>
        <w:shd w:val="clear" w:color="auto" w:fill="FFFFFF"/>
        <w:spacing w:after="0" w:line="240" w:lineRule="auto"/>
        <w:rPr>
          <w:rFonts w:ascii="Times New Roman" w:eastAsia="Times New Roman" w:hAnsi="Times New Roman" w:cs="Times New Roman"/>
          <w:color w:val="40331E"/>
          <w:sz w:val="24"/>
          <w:szCs w:val="24"/>
          <w:lang w:eastAsia="ar-SA"/>
        </w:rPr>
      </w:pPr>
      <w:r w:rsidRPr="00372F6A">
        <w:rPr>
          <w:rFonts w:ascii="Times New Roman" w:eastAsia="Times New Roman" w:hAnsi="Times New Roman" w:cs="Times New Roman"/>
          <w:color w:val="40331E"/>
          <w:sz w:val="24"/>
          <w:szCs w:val="24"/>
          <w:lang w:eastAsia="ar-SA"/>
        </w:rPr>
        <w:t xml:space="preserve"> При соединении обмоток по схеме треугольник электродвигатель работает</w:t>
      </w:r>
    </w:p>
    <w:p w14:paraId="19D4D2A8" w14:textId="77777777" w:rsidR="00372F6A" w:rsidRPr="00372F6A" w:rsidRDefault="00372F6A" w:rsidP="00372F6A">
      <w:pPr>
        <w:shd w:val="clear" w:color="auto" w:fill="FFFFFF"/>
        <w:spacing w:after="0" w:line="240" w:lineRule="auto"/>
        <w:rPr>
          <w:rFonts w:ascii="Times New Roman" w:eastAsia="Times New Roman" w:hAnsi="Times New Roman" w:cs="Times New Roman"/>
          <w:color w:val="40331E"/>
          <w:sz w:val="24"/>
          <w:szCs w:val="24"/>
          <w:lang w:eastAsia="ar-SA"/>
        </w:rPr>
      </w:pPr>
      <w:r w:rsidRPr="00372F6A">
        <w:rPr>
          <w:rFonts w:ascii="Times New Roman" w:eastAsia="Times New Roman" w:hAnsi="Times New Roman" w:cs="Times New Roman"/>
          <w:color w:val="40331E"/>
          <w:sz w:val="24"/>
          <w:szCs w:val="24"/>
          <w:lang w:eastAsia="ar-SA"/>
        </w:rPr>
        <w:t>А) на полную паспортную мощность (что составляет в 1,5 раз больше по мощности, чем при соединении звездой)</w:t>
      </w:r>
    </w:p>
    <w:p w14:paraId="14A24316" w14:textId="77777777" w:rsidR="00372F6A" w:rsidRPr="00372F6A" w:rsidRDefault="00372F6A" w:rsidP="00372F6A">
      <w:pPr>
        <w:shd w:val="clear" w:color="auto" w:fill="FFFFFF"/>
        <w:spacing w:after="0" w:line="240" w:lineRule="auto"/>
        <w:rPr>
          <w:rFonts w:ascii="Times New Roman" w:eastAsia="Times New Roman" w:hAnsi="Times New Roman" w:cs="Times New Roman"/>
          <w:color w:val="40331E"/>
          <w:sz w:val="24"/>
          <w:szCs w:val="24"/>
          <w:lang w:eastAsia="ar-SA"/>
        </w:rPr>
      </w:pPr>
      <w:r w:rsidRPr="00372F6A">
        <w:rPr>
          <w:rFonts w:ascii="Times New Roman" w:eastAsia="Times New Roman" w:hAnsi="Times New Roman" w:cs="Times New Roman"/>
          <w:color w:val="40331E"/>
          <w:sz w:val="24"/>
          <w:szCs w:val="24"/>
          <w:lang w:eastAsia="ar-SA"/>
        </w:rPr>
        <w:t>Б) имеет очень большие значения пусковых токов</w:t>
      </w:r>
    </w:p>
    <w:p w14:paraId="2FF4647B" w14:textId="77777777" w:rsidR="00372F6A" w:rsidRPr="00372F6A" w:rsidRDefault="00372F6A" w:rsidP="00372F6A">
      <w:pPr>
        <w:shd w:val="clear" w:color="auto" w:fill="FFFFFF"/>
        <w:spacing w:after="0" w:line="240" w:lineRule="auto"/>
        <w:rPr>
          <w:rFonts w:ascii="Times New Roman" w:eastAsia="Times New Roman" w:hAnsi="Times New Roman" w:cs="Times New Roman"/>
          <w:color w:val="40331E"/>
          <w:sz w:val="24"/>
          <w:szCs w:val="24"/>
          <w:lang w:eastAsia="ar-SA"/>
        </w:rPr>
      </w:pPr>
      <w:r w:rsidRPr="00372F6A">
        <w:rPr>
          <w:rFonts w:ascii="Times New Roman" w:eastAsia="Times New Roman" w:hAnsi="Times New Roman" w:cs="Times New Roman"/>
          <w:color w:val="40331E"/>
          <w:sz w:val="24"/>
          <w:szCs w:val="24"/>
          <w:lang w:eastAsia="ar-SA"/>
        </w:rPr>
        <w:t xml:space="preserve">В) оба ответа верны </w:t>
      </w:r>
    </w:p>
    <w:p w14:paraId="4DBF9315"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16. Для чего служит нулевая защита магнитного пускателя?</w:t>
      </w:r>
    </w:p>
    <w:p w14:paraId="497A62A5"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Для запуска электродвигателя.</w:t>
      </w:r>
    </w:p>
    <w:p w14:paraId="772741DC"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Для остановки электродвигателя.</w:t>
      </w:r>
    </w:p>
    <w:p w14:paraId="381680AB"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r w:rsidRPr="00372F6A">
        <w:rPr>
          <w:rFonts w:ascii="Times New Roman" w:eastAsia="Times New Roman" w:hAnsi="Times New Roman" w:cs="Times New Roman"/>
          <w:i/>
          <w:sz w:val="24"/>
          <w:szCs w:val="24"/>
          <w:lang w:eastAsia="ar-SA"/>
        </w:rPr>
        <w:t xml:space="preserve"> </w:t>
      </w:r>
      <w:r w:rsidRPr="00372F6A">
        <w:rPr>
          <w:rFonts w:ascii="Times New Roman" w:eastAsia="Times New Roman" w:hAnsi="Times New Roman" w:cs="Times New Roman"/>
          <w:sz w:val="24"/>
          <w:szCs w:val="24"/>
          <w:lang w:eastAsia="ar-SA"/>
        </w:rPr>
        <w:t xml:space="preserve">предотвращает  самопроизвольный пуск электродвигателя, который может привести к аварии </w:t>
      </w:r>
    </w:p>
    <w:p w14:paraId="525301C0"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p>
    <w:p w14:paraId="55771697"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17. Закончите предложение.</w:t>
      </w:r>
    </w:p>
    <w:p w14:paraId="54AA71A6"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Отрегули</w:t>
      </w:r>
      <w:r w:rsidRPr="00372F6A">
        <w:rPr>
          <w:rFonts w:ascii="Times New Roman" w:eastAsia="Times New Roman" w:hAnsi="Times New Roman" w:cs="Times New Roman"/>
          <w:color w:val="000000"/>
          <w:sz w:val="24"/>
          <w:szCs w:val="24"/>
          <w:lang w:eastAsia="ar-SA"/>
        </w:rPr>
        <w:softHyphen/>
        <w:t xml:space="preserve">рованный разъединитель проверяют путем </w:t>
      </w:r>
    </w:p>
    <w:p w14:paraId="29D6E27F"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А) 5-кратного включения и отключения.</w:t>
      </w:r>
    </w:p>
    <w:p w14:paraId="33BBD8E9"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Б) 10-кратного включения и отключения </w:t>
      </w:r>
    </w:p>
    <w:p w14:paraId="487D3404" w14:textId="77777777" w:rsidR="00372F6A" w:rsidRPr="00372F6A" w:rsidRDefault="00372F6A" w:rsidP="00372F6A">
      <w:pPr>
        <w:shd w:val="clear" w:color="auto" w:fill="FFFFFF"/>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В)15 -кратного включения и отключения</w:t>
      </w:r>
    </w:p>
    <w:p w14:paraId="06416156" w14:textId="77777777" w:rsidR="00372F6A" w:rsidRPr="00372F6A" w:rsidRDefault="00372F6A" w:rsidP="00372F6A">
      <w:pPr>
        <w:shd w:val="clear" w:color="auto" w:fill="FFFFFF"/>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br/>
        <w:t>18. У каких реле может  быть на магнитопроводе массивная медная  трубка ?</w:t>
      </w:r>
    </w:p>
    <w:p w14:paraId="153FD897" w14:textId="77777777" w:rsidR="00372F6A" w:rsidRPr="00372F6A" w:rsidRDefault="00372F6A" w:rsidP="00372F6A">
      <w:pPr>
        <w:shd w:val="clear" w:color="auto" w:fill="FFFFFF"/>
        <w:spacing w:after="0" w:line="240" w:lineRule="auto"/>
        <w:rPr>
          <w:rFonts w:ascii="Times New Roman" w:eastAsia="Times New Roman" w:hAnsi="Times New Roman" w:cs="Times New Roman"/>
          <w:color w:val="000000"/>
          <w:sz w:val="24"/>
          <w:szCs w:val="20"/>
          <w:lang w:eastAsia="ar-SA"/>
        </w:rPr>
      </w:pPr>
      <w:r w:rsidRPr="00372F6A">
        <w:rPr>
          <w:rFonts w:ascii="Times New Roman" w:eastAsia="Times New Roman" w:hAnsi="Times New Roman" w:cs="Times New Roman"/>
          <w:color w:val="000000"/>
          <w:sz w:val="24"/>
          <w:szCs w:val="24"/>
          <w:lang w:eastAsia="ar-SA"/>
        </w:rPr>
        <w:t>А) токового</w:t>
      </w:r>
    </w:p>
    <w:p w14:paraId="4D64E31C"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8"/>
          <w:szCs w:val="20"/>
          <w:lang w:eastAsia="ko-KR"/>
        </w:rPr>
      </w:pPr>
      <w:r w:rsidRPr="00372F6A">
        <w:rPr>
          <w:rFonts w:ascii="Times New Roman" w:eastAsia="Times New Roman" w:hAnsi="Times New Roman" w:cs="Times New Roman"/>
          <w:sz w:val="24"/>
          <w:szCs w:val="24"/>
          <w:lang w:eastAsia="ar-SA"/>
        </w:rPr>
        <w:t>Б) напряжения</w:t>
      </w:r>
    </w:p>
    <w:p w14:paraId="3269833D"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времени </w:t>
      </w:r>
    </w:p>
    <w:p w14:paraId="14DC7B60"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промежуточного</w:t>
      </w:r>
    </w:p>
    <w:p w14:paraId="6975DEE6"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p>
    <w:p w14:paraId="69F51344"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19. Чем отличается магнитные системы контакторов постоянного и переменного токов ?</w:t>
      </w:r>
    </w:p>
    <w:p w14:paraId="79F0FF40"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 xml:space="preserve">А) В контакторах постоянного тока сердечник цельный, а в контакторах переменного тока набран и листов электротехнической стали. </w:t>
      </w:r>
    </w:p>
    <w:p w14:paraId="2D7D3B81"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В контакторах постоянного тока набран из  листов электротехнической стали, а в контакторах переменного тока сердечник цельный .</w:t>
      </w:r>
    </w:p>
    <w:p w14:paraId="38608414"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Отличий нет.</w:t>
      </w:r>
    </w:p>
    <w:p w14:paraId="69B7C04A"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4958CC98"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 На сколько процентов должен превышать ток номинальное значение , чтобы биметаллическая пластинка, разгибаясь, освободила рычаг электротеплового реле?</w:t>
      </w:r>
    </w:p>
    <w:p w14:paraId="6EADCAC4"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5-10%</w:t>
      </w:r>
    </w:p>
    <w:p w14:paraId="1C48C275"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10-20%  </w:t>
      </w:r>
    </w:p>
    <w:p w14:paraId="2E58C2B8"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5%</w:t>
      </w:r>
    </w:p>
    <w:p w14:paraId="1E32D9DF"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1FDD0F5D"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21. Вставьте пропущенное слово. </w:t>
      </w:r>
    </w:p>
    <w:p w14:paraId="7EA323F8"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Все электрические аппараты напряжением до 1000 В перед вводом в эксплуатацию должны пройти ревизию механической части, испытание электрической прочности ________ и параметров срабатывания. (изоляции)</w:t>
      </w:r>
    </w:p>
    <w:p w14:paraId="53A7E258"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6AA3308B"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22. При вводе в эксплуатацию новой аппаратуры сравниваются результаты измерений сопротивления катушек одинаковых аппаратов. Отклонения от номинала обычно не должны превышать </w:t>
      </w:r>
    </w:p>
    <w:p w14:paraId="118A37E4"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5%</w:t>
      </w:r>
    </w:p>
    <w:p w14:paraId="7E8ECECF"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10%. </w:t>
      </w:r>
    </w:p>
    <w:p w14:paraId="47A0E91D"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 20%</w:t>
      </w:r>
    </w:p>
    <w:p w14:paraId="031BD894"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5E504D7A"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23. Закончите предложение.</w:t>
      </w:r>
    </w:p>
    <w:p w14:paraId="49B92580"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Аппаратура и монтажные провода схемы считаются выдержавшими испытание, если </w:t>
      </w:r>
    </w:p>
    <w:p w14:paraId="5EE08AB9"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не произошло пробоя изоляции </w:t>
      </w:r>
    </w:p>
    <w:p w14:paraId="6736B246"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перекрытия поверхности </w:t>
      </w:r>
    </w:p>
    <w:p w14:paraId="386203D1"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скользящих разрядов или резкого снижения показаний вольтметра</w:t>
      </w:r>
    </w:p>
    <w:p w14:paraId="23394158"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все варианты верны</w:t>
      </w:r>
    </w:p>
    <w:p w14:paraId="668C8D55"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3916D0D8"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24. Вставьте пропущенное слово.</w:t>
      </w:r>
    </w:p>
    <w:p w14:paraId="3B56B594"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Аппараты защиты, стоящие на групповом щитке, включают в __________ провод. (фазный)</w:t>
      </w:r>
    </w:p>
    <w:p w14:paraId="0880B0B5"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p>
    <w:p w14:paraId="4C07BD3C"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25.Для чего предназначен индикатор напряжения MEET MS-58ACM?</w:t>
      </w:r>
    </w:p>
    <w:p w14:paraId="5FF38A73"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Проверки наличия переменного напряжения </w:t>
      </w:r>
    </w:p>
    <w:p w14:paraId="1D134DF3"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Определения скрытой проводки (до </w:t>
      </w:r>
      <w:smartTag w:uri="urn:schemas-microsoft-com:office:smarttags" w:element="metricconverter">
        <w:smartTagPr>
          <w:attr w:name="ProductID" w:val="60 см"/>
        </w:smartTagPr>
        <w:r w:rsidRPr="00372F6A">
          <w:rPr>
            <w:rFonts w:ascii="Times New Roman" w:eastAsia="Times New Roman" w:hAnsi="Times New Roman" w:cs="Times New Roman"/>
            <w:sz w:val="24"/>
            <w:szCs w:val="24"/>
            <w:lang w:eastAsia="ar-SA"/>
          </w:rPr>
          <w:t>60 см</w:t>
        </w:r>
      </w:smartTag>
      <w:r w:rsidRPr="00372F6A">
        <w:rPr>
          <w:rFonts w:ascii="Times New Roman" w:eastAsia="Times New Roman" w:hAnsi="Times New Roman" w:cs="Times New Roman"/>
          <w:sz w:val="24"/>
          <w:szCs w:val="24"/>
          <w:lang w:eastAsia="ar-SA"/>
        </w:rPr>
        <w:t xml:space="preserve">) </w:t>
      </w:r>
    </w:p>
    <w:p w14:paraId="08A21389"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Проверки наличия силы тока.</w:t>
      </w:r>
    </w:p>
    <w:p w14:paraId="4CD42158"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p>
    <w:p w14:paraId="01101E1D"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26.Для чего предназначены осветительные щитки?</w:t>
      </w:r>
    </w:p>
    <w:p w14:paraId="625FFCA6"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Распределения электроэнергии </w:t>
      </w:r>
      <w:r w:rsidRPr="00372F6A">
        <w:rPr>
          <w:rFonts w:ascii="Times New Roman" w:eastAsia="Times New Roman" w:hAnsi="Times New Roman" w:cs="Times New Roman"/>
          <w:sz w:val="24"/>
          <w:szCs w:val="24"/>
          <w:lang w:eastAsia="ar-SA"/>
        </w:rPr>
        <w:br/>
        <w:t xml:space="preserve">Б) Установки приборов защиты от КЗ и перегрузки, </w:t>
      </w:r>
    </w:p>
    <w:p w14:paraId="176C5C67"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Установки электрических счетчиков</w:t>
      </w:r>
    </w:p>
    <w:p w14:paraId="3321902B"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Г) Все варианты верны </w:t>
      </w:r>
    </w:p>
    <w:p w14:paraId="29A496AB"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sz w:val="24"/>
          <w:szCs w:val="24"/>
          <w:lang w:eastAsia="ar-SA"/>
        </w:rPr>
      </w:pPr>
    </w:p>
    <w:p w14:paraId="2A34D7D1" w14:textId="77777777" w:rsidR="00372F6A" w:rsidRPr="00372F6A" w:rsidRDefault="00372F6A" w:rsidP="00372F6A">
      <w:pPr>
        <w:spacing w:after="0" w:line="276" w:lineRule="auto"/>
        <w:contextualSpacing/>
        <w:textAlignment w:val="baseline"/>
        <w:rPr>
          <w:rFonts w:ascii="Times New Roman" w:eastAsia="Times New Roman" w:hAnsi="Times New Roman" w:cs="Times New Roman"/>
          <w:color w:val="38383D"/>
          <w:sz w:val="24"/>
          <w:szCs w:val="24"/>
          <w:lang w:eastAsia="ar-SA"/>
        </w:rPr>
      </w:pPr>
      <w:r w:rsidRPr="00372F6A">
        <w:rPr>
          <w:rFonts w:ascii="Times New Roman" w:eastAsia="Times New Roman" w:hAnsi="Times New Roman" w:cs="Times New Roman"/>
          <w:sz w:val="24"/>
          <w:szCs w:val="24"/>
          <w:lang w:eastAsia="ar-SA"/>
        </w:rPr>
        <w:t xml:space="preserve">27. На каком рисунке представлена трехпроводная двухфазная линия; </w:t>
      </w:r>
    </w:p>
    <w:p w14:paraId="48484185" w14:textId="77777777" w:rsidR="00372F6A" w:rsidRPr="00372F6A" w:rsidRDefault="00372F6A" w:rsidP="00372F6A">
      <w:pPr>
        <w:shd w:val="clear" w:color="auto" w:fill="FFFFFF"/>
        <w:spacing w:after="0" w:line="240" w:lineRule="auto"/>
        <w:jc w:val="center"/>
        <w:rPr>
          <w:rFonts w:ascii="Times New Roman" w:eastAsia="Times New Roman" w:hAnsi="Times New Roman" w:cs="Times New Roman"/>
          <w:color w:val="000000"/>
          <w:sz w:val="24"/>
          <w:szCs w:val="20"/>
          <w:lang w:eastAsia="ar-SA"/>
        </w:rPr>
      </w:pPr>
      <w:r w:rsidRPr="00372F6A">
        <w:rPr>
          <w:rFonts w:ascii="Times New Roman" w:eastAsia="Times New Roman" w:hAnsi="Times New Roman" w:cs="Times New Roman"/>
          <w:color w:val="000000"/>
          <w:sz w:val="24"/>
          <w:szCs w:val="24"/>
          <w:lang w:eastAsia="ar-SA"/>
        </w:rPr>
        <w:lastRenderedPageBreak/>
        <w:t>А)</w:t>
      </w:r>
      <w:r w:rsidRPr="00372F6A">
        <w:rPr>
          <w:rFonts w:ascii="Symbol" w:eastAsia="Times New Roman" w:hAnsi="Symbol" w:cs="Times New Roman"/>
          <w:b/>
          <w:noProof/>
          <w:color w:val="000000"/>
          <w:sz w:val="24"/>
          <w:szCs w:val="24"/>
          <w:lang w:eastAsia="ru-RU"/>
        </w:rPr>
        <w:drawing>
          <wp:inline distT="0" distB="0" distL="0" distR="0" wp14:anchorId="0A9C0269" wp14:editId="1E152D98">
            <wp:extent cx="2600325" cy="762000"/>
            <wp:effectExtent l="0" t="0" r="9525" b="0"/>
            <wp:docPr id="9" name="Рисунок 9" descr="схема управления светиль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управления светильниками"/>
                    <pic:cNvPicPr>
                      <a:picLocks noChangeAspect="1" noChangeArrowheads="1"/>
                    </pic:cNvPicPr>
                  </pic:nvPicPr>
                  <pic:blipFill>
                    <a:blip r:embed="rId39">
                      <a:extLst>
                        <a:ext uri="{28A0092B-C50C-407E-A947-70E740481C1C}">
                          <a14:useLocalDpi xmlns:a14="http://schemas.microsoft.com/office/drawing/2010/main" val="0"/>
                        </a:ext>
                      </a:extLst>
                    </a:blip>
                    <a:srcRect r="2138" b="83250"/>
                    <a:stretch>
                      <a:fillRect/>
                    </a:stretch>
                  </pic:blipFill>
                  <pic:spPr bwMode="auto">
                    <a:xfrm>
                      <a:off x="0" y="0"/>
                      <a:ext cx="2600325" cy="762000"/>
                    </a:xfrm>
                    <a:prstGeom prst="rect">
                      <a:avLst/>
                    </a:prstGeom>
                    <a:noFill/>
                    <a:ln>
                      <a:noFill/>
                    </a:ln>
                  </pic:spPr>
                </pic:pic>
              </a:graphicData>
            </a:graphic>
          </wp:inline>
        </w:drawing>
      </w:r>
    </w:p>
    <w:p w14:paraId="170667EE" w14:textId="77777777" w:rsidR="00372F6A" w:rsidRPr="00372F6A" w:rsidRDefault="00372F6A" w:rsidP="00372F6A">
      <w:pPr>
        <w:shd w:val="clear" w:color="auto" w:fill="FFFFFF"/>
        <w:spacing w:after="0" w:line="240" w:lineRule="auto"/>
        <w:jc w:val="center"/>
        <w:rPr>
          <w:rFonts w:ascii="Times New Roman" w:eastAsia="Times New Roman" w:hAnsi="Times New Roman" w:cs="Times New Roman"/>
          <w:color w:val="38383D"/>
          <w:sz w:val="28"/>
          <w:szCs w:val="20"/>
          <w:lang w:eastAsia="ko-KR"/>
        </w:rPr>
      </w:pPr>
      <w:r w:rsidRPr="00372F6A">
        <w:rPr>
          <w:rFonts w:ascii="Times New Roman" w:eastAsia="Times New Roman" w:hAnsi="Times New Roman" w:cs="Times New Roman"/>
          <w:color w:val="38383D"/>
          <w:sz w:val="24"/>
          <w:szCs w:val="24"/>
          <w:lang w:eastAsia="ar-SA"/>
        </w:rPr>
        <w:t>В)</w:t>
      </w:r>
      <w:r w:rsidRPr="00372F6A">
        <w:rPr>
          <w:rFonts w:ascii="Times New Roman" w:eastAsia="Times New Roman" w:hAnsi="Times New Roman" w:cs="Times New Roman"/>
          <w:noProof/>
          <w:color w:val="38383D"/>
          <w:sz w:val="24"/>
          <w:szCs w:val="24"/>
          <w:lang w:eastAsia="ru-RU"/>
        </w:rPr>
        <w:drawing>
          <wp:inline distT="0" distB="0" distL="0" distR="0" wp14:anchorId="2D82E395" wp14:editId="116189EC">
            <wp:extent cx="2524125" cy="962025"/>
            <wp:effectExtent l="0" t="0" r="9525" b="9525"/>
            <wp:docPr id="10" name="Рисунок 10" descr="схема управления светиль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управления светильниками"/>
                    <pic:cNvPicPr>
                      <a:picLocks noChangeAspect="1" noChangeArrowheads="1"/>
                    </pic:cNvPicPr>
                  </pic:nvPicPr>
                  <pic:blipFill>
                    <a:blip r:embed="rId39">
                      <a:extLst>
                        <a:ext uri="{28A0092B-C50C-407E-A947-70E740481C1C}">
                          <a14:useLocalDpi xmlns:a14="http://schemas.microsoft.com/office/drawing/2010/main" val="0"/>
                        </a:ext>
                      </a:extLst>
                    </a:blip>
                    <a:srcRect t="32753" r="3288" b="45363"/>
                    <a:stretch>
                      <a:fillRect/>
                    </a:stretch>
                  </pic:blipFill>
                  <pic:spPr bwMode="auto">
                    <a:xfrm>
                      <a:off x="0" y="0"/>
                      <a:ext cx="2524125" cy="962025"/>
                    </a:xfrm>
                    <a:prstGeom prst="rect">
                      <a:avLst/>
                    </a:prstGeom>
                    <a:noFill/>
                    <a:ln>
                      <a:noFill/>
                    </a:ln>
                  </pic:spPr>
                </pic:pic>
              </a:graphicData>
            </a:graphic>
          </wp:inline>
        </w:drawing>
      </w:r>
    </w:p>
    <w:p w14:paraId="6BCDDC6A" w14:textId="77777777" w:rsidR="00372F6A" w:rsidRPr="00372F6A" w:rsidRDefault="00372F6A" w:rsidP="00372F6A">
      <w:pPr>
        <w:shd w:val="clear" w:color="auto" w:fill="FFFFFF"/>
        <w:spacing w:after="0" w:line="240" w:lineRule="auto"/>
        <w:jc w:val="center"/>
        <w:rPr>
          <w:rFonts w:ascii="Times New Roman" w:eastAsia="Times New Roman" w:hAnsi="Times New Roman" w:cs="Times New Roman"/>
          <w:color w:val="38383D"/>
          <w:sz w:val="24"/>
          <w:szCs w:val="24"/>
          <w:lang w:eastAsia="ar-SA"/>
        </w:rPr>
      </w:pPr>
      <w:r w:rsidRPr="00372F6A">
        <w:rPr>
          <w:rFonts w:ascii="Times New Roman" w:eastAsia="Times New Roman" w:hAnsi="Times New Roman" w:cs="Times New Roman"/>
          <w:color w:val="38383D"/>
          <w:sz w:val="24"/>
          <w:szCs w:val="24"/>
          <w:lang w:eastAsia="ar-SA"/>
        </w:rPr>
        <w:t xml:space="preserve">Г) </w:t>
      </w:r>
      <w:r w:rsidRPr="00372F6A">
        <w:rPr>
          <w:rFonts w:ascii="Times New Roman" w:eastAsia="Times New Roman" w:hAnsi="Times New Roman" w:cs="Times New Roman"/>
          <w:noProof/>
          <w:color w:val="38383D"/>
          <w:sz w:val="24"/>
          <w:szCs w:val="24"/>
          <w:lang w:eastAsia="ru-RU"/>
        </w:rPr>
        <w:drawing>
          <wp:inline distT="0" distB="0" distL="0" distR="0" wp14:anchorId="65F4DE73" wp14:editId="7E06D90F">
            <wp:extent cx="3143250" cy="1076325"/>
            <wp:effectExtent l="0" t="0" r="0" b="9525"/>
            <wp:docPr id="11" name="Рисунок 279" descr="схема управления светиль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схема управления светильниками"/>
                    <pic:cNvPicPr>
                      <a:picLocks noChangeAspect="1" noChangeArrowheads="1"/>
                    </pic:cNvPicPr>
                  </pic:nvPicPr>
                  <pic:blipFill>
                    <a:blip r:embed="rId39">
                      <a:extLst>
                        <a:ext uri="{28A0092B-C50C-407E-A947-70E740481C1C}">
                          <a14:useLocalDpi xmlns:a14="http://schemas.microsoft.com/office/drawing/2010/main" val="0"/>
                        </a:ext>
                      </a:extLst>
                    </a:blip>
                    <a:srcRect t="52281" r="-10468" b="23976"/>
                    <a:stretch>
                      <a:fillRect/>
                    </a:stretch>
                  </pic:blipFill>
                  <pic:spPr bwMode="auto">
                    <a:xfrm>
                      <a:off x="0" y="0"/>
                      <a:ext cx="3143250" cy="1076325"/>
                    </a:xfrm>
                    <a:prstGeom prst="rect">
                      <a:avLst/>
                    </a:prstGeom>
                    <a:noFill/>
                    <a:ln>
                      <a:noFill/>
                    </a:ln>
                  </pic:spPr>
                </pic:pic>
              </a:graphicData>
            </a:graphic>
          </wp:inline>
        </w:drawing>
      </w:r>
    </w:p>
    <w:p w14:paraId="538DCF3C"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bCs/>
          <w:sz w:val="24"/>
          <w:szCs w:val="24"/>
          <w:lang w:eastAsia="ar-SA"/>
        </w:rPr>
        <w:t>28</w:t>
      </w:r>
      <w:r w:rsidRPr="00372F6A">
        <w:rPr>
          <w:rFonts w:ascii="Times New Roman" w:eastAsia="Times New Roman" w:hAnsi="Times New Roman" w:cs="Times New Roman"/>
          <w:bCs/>
          <w:sz w:val="24"/>
          <w:szCs w:val="24"/>
          <w:lang w:eastAsia="ar-SA"/>
        </w:rPr>
        <w:t>. Как называется</w:t>
      </w:r>
      <w:r w:rsidRPr="00372F6A">
        <w:rPr>
          <w:rFonts w:ascii="Times New Roman" w:eastAsia="Times New Roman" w:hAnsi="Times New Roman" w:cs="Times New Roman"/>
          <w:sz w:val="24"/>
          <w:szCs w:val="24"/>
          <w:lang w:eastAsia="ar-SA"/>
        </w:rPr>
        <w:t xml:space="preserve"> сеть от  щитков до светильников, штепсельных розеток и других электроприемников ?</w:t>
      </w:r>
    </w:p>
    <w:p w14:paraId="02540D0A" w14:textId="77777777" w:rsidR="00372F6A" w:rsidRPr="00372F6A" w:rsidRDefault="00372F6A" w:rsidP="00372F6A">
      <w:pPr>
        <w:spacing w:after="0" w:line="276" w:lineRule="auto"/>
        <w:contextualSpacing/>
        <w:rPr>
          <w:rFonts w:ascii="Times New Roman" w:eastAsia="Times New Roman" w:hAnsi="Times New Roman" w:cs="Times New Roman"/>
        </w:rPr>
      </w:pPr>
      <w:r w:rsidRPr="00372F6A">
        <w:rPr>
          <w:rFonts w:ascii="Times New Roman" w:eastAsia="Times New Roman" w:hAnsi="Times New Roman" w:cs="Times New Roman"/>
          <w:bCs/>
          <w:sz w:val="24"/>
          <w:szCs w:val="24"/>
          <w:lang w:eastAsia="ar-SA"/>
        </w:rPr>
        <w:t>А) Питающая осветительная сеть</w:t>
      </w:r>
      <w:r w:rsidRPr="00372F6A">
        <w:rPr>
          <w:rFonts w:ascii="Times New Roman" w:eastAsia="Times New Roman" w:hAnsi="Times New Roman" w:cs="Times New Roman"/>
          <w:sz w:val="24"/>
          <w:szCs w:val="24"/>
          <w:lang w:eastAsia="ar-SA"/>
        </w:rPr>
        <w:t> </w:t>
      </w:r>
    </w:p>
    <w:p w14:paraId="6D84DCBF" w14:textId="77777777" w:rsidR="00372F6A" w:rsidRPr="00372F6A" w:rsidRDefault="00372F6A" w:rsidP="00372F6A">
      <w:pPr>
        <w:spacing w:after="0" w:line="276" w:lineRule="auto"/>
        <w:contextualSpacing/>
        <w:rPr>
          <w:rFonts w:ascii="Calibri" w:eastAsia="Times New Roman" w:hAnsi="Calibri" w:cs="Times New Roman"/>
        </w:rPr>
      </w:pPr>
      <w:r w:rsidRPr="00372F6A">
        <w:rPr>
          <w:rFonts w:ascii="Times New Roman" w:eastAsia="Times New Roman" w:hAnsi="Times New Roman" w:cs="Times New Roman"/>
          <w:bCs/>
          <w:sz w:val="24"/>
          <w:szCs w:val="24"/>
          <w:lang w:eastAsia="ar-SA"/>
        </w:rPr>
        <w:t>Б) Распределительная сеть</w:t>
      </w:r>
      <w:r w:rsidRPr="00372F6A">
        <w:rPr>
          <w:rFonts w:ascii="Times New Roman" w:eastAsia="Times New Roman" w:hAnsi="Times New Roman" w:cs="Times New Roman"/>
          <w:sz w:val="24"/>
          <w:szCs w:val="24"/>
          <w:lang w:eastAsia="ar-SA"/>
        </w:rPr>
        <w:t> </w:t>
      </w:r>
    </w:p>
    <w:p w14:paraId="1D157A5C" w14:textId="77777777" w:rsidR="00372F6A" w:rsidRPr="00372F6A" w:rsidRDefault="00372F6A" w:rsidP="00372F6A">
      <w:pPr>
        <w:spacing w:after="0" w:line="276" w:lineRule="auto"/>
        <w:contextualSpacing/>
        <w:rPr>
          <w:rFonts w:ascii="Times New Roman" w:eastAsia="Times New Roman" w:hAnsi="Times New Roman" w:cs="Times New Roman"/>
        </w:rPr>
      </w:pPr>
      <w:r w:rsidRPr="00372F6A">
        <w:rPr>
          <w:rFonts w:ascii="Times New Roman" w:eastAsia="Times New Roman" w:hAnsi="Times New Roman" w:cs="Times New Roman"/>
          <w:bCs/>
          <w:sz w:val="24"/>
          <w:szCs w:val="24"/>
          <w:lang w:eastAsia="ar-SA"/>
        </w:rPr>
        <w:t xml:space="preserve">В) Групповая сеть </w:t>
      </w:r>
    </w:p>
    <w:p w14:paraId="5C03E646"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p>
    <w:p w14:paraId="1CA5F6E1" w14:textId="77777777" w:rsidR="00372F6A" w:rsidRPr="00372F6A" w:rsidRDefault="00372F6A" w:rsidP="00372F6A">
      <w:pPr>
        <w:spacing w:after="0" w:line="276" w:lineRule="auto"/>
        <w:contextualSpacing/>
        <w:rPr>
          <w:rFonts w:ascii="Calibri" w:eastAsia="Times New Roman" w:hAnsi="Calibri" w:cs="Times New Roman"/>
          <w:color w:val="000000"/>
        </w:rPr>
      </w:pPr>
      <w:r w:rsidRPr="00372F6A">
        <w:rPr>
          <w:rFonts w:ascii="Times New Roman" w:eastAsia="Times New Roman" w:hAnsi="Times New Roman" w:cs="Times New Roman"/>
          <w:b/>
          <w:color w:val="000000"/>
          <w:sz w:val="24"/>
          <w:szCs w:val="24"/>
          <w:lang w:eastAsia="ar-SA"/>
        </w:rPr>
        <w:t>29</w:t>
      </w:r>
      <w:r w:rsidRPr="00372F6A">
        <w:rPr>
          <w:rFonts w:ascii="Times New Roman" w:eastAsia="Times New Roman" w:hAnsi="Times New Roman" w:cs="Times New Roman"/>
          <w:color w:val="000000"/>
          <w:sz w:val="24"/>
          <w:szCs w:val="24"/>
          <w:lang w:eastAsia="ar-SA"/>
        </w:rPr>
        <w:t>. Расчетная нагрузка питающей осветительной сети определяется умножением установленной мощности ламп на коэффициент спроса. Чему равен   коэффициент спроса для складских и вспомогательных помещений предприятий?</w:t>
      </w:r>
    </w:p>
    <w:p w14:paraId="25FCDB59"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А) 0,6 ;</w:t>
      </w:r>
      <w:r w:rsidRPr="00372F6A">
        <w:rPr>
          <w:rFonts w:ascii="Times New Roman" w:eastAsia="Times New Roman" w:hAnsi="Times New Roman" w:cs="Times New Roman"/>
          <w:color w:val="000000"/>
          <w:sz w:val="24"/>
          <w:szCs w:val="24"/>
          <w:lang w:eastAsia="ar-SA"/>
        </w:rPr>
        <w:tab/>
      </w:r>
      <w:r w:rsidRPr="00372F6A">
        <w:rPr>
          <w:rFonts w:ascii="Times New Roman" w:eastAsia="Times New Roman" w:hAnsi="Times New Roman" w:cs="Times New Roman"/>
          <w:color w:val="000000"/>
          <w:sz w:val="24"/>
          <w:szCs w:val="24"/>
          <w:lang w:eastAsia="ar-SA"/>
        </w:rPr>
        <w:tab/>
        <w:t xml:space="preserve">Б)0,8 </w:t>
      </w:r>
      <w:r w:rsidRPr="00372F6A">
        <w:rPr>
          <w:rFonts w:ascii="Times New Roman" w:eastAsia="Times New Roman" w:hAnsi="Times New Roman" w:cs="Times New Roman"/>
          <w:color w:val="000000"/>
          <w:sz w:val="24"/>
          <w:szCs w:val="24"/>
          <w:lang w:eastAsia="ar-SA"/>
        </w:rPr>
        <w:tab/>
      </w:r>
      <w:r w:rsidRPr="00372F6A">
        <w:rPr>
          <w:rFonts w:ascii="Times New Roman" w:eastAsia="Times New Roman" w:hAnsi="Times New Roman" w:cs="Times New Roman"/>
          <w:color w:val="000000"/>
          <w:sz w:val="24"/>
          <w:szCs w:val="24"/>
          <w:lang w:eastAsia="ar-SA"/>
        </w:rPr>
        <w:tab/>
        <w:t xml:space="preserve">В) 1 </w:t>
      </w:r>
    </w:p>
    <w:p w14:paraId="7077B55A"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p>
    <w:p w14:paraId="3B753D99"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b/>
          <w:color w:val="000000"/>
          <w:sz w:val="24"/>
          <w:szCs w:val="24"/>
          <w:lang w:eastAsia="ar-SA"/>
        </w:rPr>
        <w:t>30</w:t>
      </w:r>
      <w:r w:rsidRPr="00372F6A">
        <w:rPr>
          <w:rFonts w:ascii="Times New Roman" w:eastAsia="Times New Roman" w:hAnsi="Times New Roman" w:cs="Times New Roman"/>
          <w:color w:val="000000"/>
          <w:sz w:val="24"/>
          <w:szCs w:val="24"/>
          <w:lang w:eastAsia="ar-SA"/>
        </w:rPr>
        <w:t>. Мегаомметром какого напряжения измеряют сопротивление изоляции электрооборудования напряжением выше 1000 В?</w:t>
      </w:r>
    </w:p>
    <w:p w14:paraId="1BC8F2D2" w14:textId="77777777" w:rsidR="00372F6A" w:rsidRPr="00372F6A" w:rsidRDefault="00372F6A" w:rsidP="00372F6A">
      <w:pPr>
        <w:spacing w:after="0" w:line="276" w:lineRule="auto"/>
        <w:contextualSpacing/>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А) 2500 В;   Б) 1000 В; В) 250 В;   Г) 100 В.</w:t>
      </w:r>
    </w:p>
    <w:p w14:paraId="07182CC6"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p>
    <w:p w14:paraId="457A4A2C"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b/>
          <w:color w:val="000000"/>
          <w:sz w:val="24"/>
          <w:szCs w:val="24"/>
          <w:lang w:eastAsia="ar-SA"/>
        </w:rPr>
        <w:t>31</w:t>
      </w:r>
      <w:r w:rsidRPr="00372F6A">
        <w:rPr>
          <w:rFonts w:ascii="Times New Roman" w:eastAsia="Times New Roman" w:hAnsi="Times New Roman" w:cs="Times New Roman"/>
          <w:color w:val="000000"/>
          <w:sz w:val="24"/>
          <w:szCs w:val="24"/>
          <w:lang w:eastAsia="ar-SA"/>
        </w:rPr>
        <w:t>. Закончите предложение.</w:t>
      </w:r>
    </w:p>
    <w:p w14:paraId="7F7C5432"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 При наладочных работах, проверку тепловых элементов осуществляют нагрузочным током, равным </w:t>
      </w:r>
    </w:p>
    <w:p w14:paraId="5FB6F6AD"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А) двухкратному номинальному току расцепителя;</w:t>
      </w:r>
    </w:p>
    <w:p w14:paraId="09223613"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Б) трехкратному номинальному току расцепителя;  </w:t>
      </w:r>
    </w:p>
    <w:p w14:paraId="0081279C"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 пятикратному номинальному току расцепителя;</w:t>
      </w:r>
    </w:p>
    <w:p w14:paraId="75D941B1"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p>
    <w:p w14:paraId="2ABA2215"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b/>
          <w:color w:val="000000"/>
          <w:sz w:val="24"/>
          <w:szCs w:val="24"/>
          <w:lang w:eastAsia="ar-SA"/>
        </w:rPr>
        <w:t>32</w:t>
      </w:r>
      <w:r w:rsidRPr="00372F6A">
        <w:rPr>
          <w:rFonts w:ascii="Times New Roman" w:eastAsia="Times New Roman" w:hAnsi="Times New Roman" w:cs="Times New Roman"/>
          <w:color w:val="000000"/>
          <w:sz w:val="24"/>
          <w:szCs w:val="24"/>
          <w:lang w:eastAsia="ar-SA"/>
        </w:rPr>
        <w:t xml:space="preserve">. Что характеризует коэффициент абсорбции R60/R15? </w:t>
      </w:r>
    </w:p>
    <w:p w14:paraId="41BA4B88"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А) сопротивления изоляции </w:t>
      </w:r>
    </w:p>
    <w:p w14:paraId="22F07A53"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Б) степень увлажнения изоляции обмоток трансформатора  </w:t>
      </w:r>
    </w:p>
    <w:p w14:paraId="7E91746D"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В) целостность цепи</w:t>
      </w:r>
    </w:p>
    <w:p w14:paraId="2D2C753B"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p>
    <w:p w14:paraId="1D9A2730"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b/>
          <w:color w:val="000000"/>
          <w:sz w:val="24"/>
          <w:szCs w:val="24"/>
          <w:lang w:eastAsia="ar-SA"/>
        </w:rPr>
        <w:t>33</w:t>
      </w:r>
      <w:r w:rsidRPr="00372F6A">
        <w:rPr>
          <w:rFonts w:ascii="Times New Roman" w:eastAsia="Times New Roman" w:hAnsi="Times New Roman" w:cs="Times New Roman"/>
          <w:color w:val="000000"/>
          <w:sz w:val="24"/>
          <w:szCs w:val="24"/>
          <w:lang w:eastAsia="ar-SA"/>
        </w:rPr>
        <w:t>.Вставьте пропущенное слово.</w:t>
      </w:r>
    </w:p>
    <w:p w14:paraId="3DDE0C3E"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FFFFFF"/>
          <w:sz w:val="24"/>
          <w:szCs w:val="24"/>
          <w:lang w:eastAsia="ar-SA"/>
        </w:rPr>
        <w:t xml:space="preserve"> </w:t>
      </w:r>
      <w:r w:rsidRPr="00372F6A">
        <w:rPr>
          <w:rFonts w:ascii="Times New Roman" w:eastAsia="Times New Roman" w:hAnsi="Times New Roman" w:cs="Times New Roman"/>
          <w:color w:val="000000"/>
          <w:sz w:val="24"/>
          <w:szCs w:val="24"/>
          <w:lang w:eastAsia="ar-SA"/>
        </w:rPr>
        <w:t>Люминесцентные лампы - это ______________ источники света, преобразующие электрическую энергию в световую после прохождение электрического тока через газ. (газоразрядные)</w:t>
      </w:r>
    </w:p>
    <w:p w14:paraId="0A887C05"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p>
    <w:p w14:paraId="310A88F6" w14:textId="77777777" w:rsidR="00372F6A" w:rsidRPr="00372F6A" w:rsidRDefault="00372F6A" w:rsidP="00372F6A">
      <w:pPr>
        <w:spacing w:after="0" w:line="240" w:lineRule="auto"/>
        <w:rPr>
          <w:rFonts w:ascii="Times New Roman" w:eastAsia="Times New Roman" w:hAnsi="Times New Roman" w:cs="Times New Roman"/>
          <w:iCs/>
          <w:color w:val="000000"/>
          <w:sz w:val="24"/>
          <w:szCs w:val="24"/>
          <w:lang w:eastAsia="ar-SA"/>
        </w:rPr>
      </w:pPr>
      <w:r w:rsidRPr="00372F6A">
        <w:rPr>
          <w:rFonts w:ascii="Times New Roman" w:eastAsia="Times New Roman" w:hAnsi="Times New Roman" w:cs="Times New Roman"/>
          <w:b/>
          <w:iCs/>
          <w:color w:val="000000"/>
          <w:sz w:val="24"/>
          <w:szCs w:val="24"/>
          <w:lang w:eastAsia="ar-SA"/>
        </w:rPr>
        <w:t>34</w:t>
      </w:r>
      <w:r w:rsidRPr="00372F6A">
        <w:rPr>
          <w:rFonts w:ascii="Times New Roman" w:eastAsia="Times New Roman" w:hAnsi="Times New Roman" w:cs="Times New Roman"/>
          <w:iCs/>
          <w:color w:val="000000"/>
          <w:sz w:val="24"/>
          <w:szCs w:val="24"/>
          <w:lang w:eastAsia="ar-SA"/>
        </w:rPr>
        <w:t>.</w:t>
      </w:r>
      <w:r w:rsidRPr="00372F6A">
        <w:rPr>
          <w:rFonts w:ascii="Times New Roman" w:eastAsia="Times New Roman" w:hAnsi="Times New Roman" w:cs="Times New Roman"/>
          <w:i/>
          <w:iCs/>
          <w:color w:val="000000"/>
          <w:sz w:val="24"/>
          <w:szCs w:val="24"/>
          <w:lang w:eastAsia="ar-SA"/>
        </w:rPr>
        <w:t xml:space="preserve"> </w:t>
      </w:r>
      <w:r w:rsidRPr="00372F6A">
        <w:rPr>
          <w:rFonts w:ascii="Times New Roman" w:eastAsia="Times New Roman" w:hAnsi="Times New Roman" w:cs="Times New Roman"/>
          <w:color w:val="000000"/>
          <w:sz w:val="24"/>
          <w:szCs w:val="24"/>
          <w:lang w:eastAsia="ar-SA"/>
        </w:rPr>
        <w:t>Какие могут быть причины неисправности люминесцентных лампы если п</w:t>
      </w:r>
      <w:r w:rsidRPr="00372F6A">
        <w:rPr>
          <w:rFonts w:ascii="Times New Roman" w:eastAsia="Times New Roman" w:hAnsi="Times New Roman" w:cs="Times New Roman"/>
          <w:iCs/>
          <w:color w:val="000000"/>
          <w:sz w:val="24"/>
          <w:szCs w:val="24"/>
          <w:lang w:eastAsia="ar-SA"/>
        </w:rPr>
        <w:t>ри включении лампы перегорают спирали ее электродов.</w:t>
      </w:r>
    </w:p>
    <w:p w14:paraId="7C35013B"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i/>
          <w:iCs/>
          <w:color w:val="000000"/>
          <w:sz w:val="24"/>
          <w:szCs w:val="24"/>
          <w:lang w:eastAsia="ar-SA"/>
        </w:rPr>
        <w:lastRenderedPageBreak/>
        <w:t xml:space="preserve">А) </w:t>
      </w:r>
      <w:r w:rsidRPr="00372F6A">
        <w:rPr>
          <w:rFonts w:ascii="Times New Roman" w:eastAsia="Times New Roman" w:hAnsi="Times New Roman" w:cs="Times New Roman"/>
          <w:color w:val="000000"/>
          <w:sz w:val="24"/>
          <w:szCs w:val="24"/>
          <w:lang w:eastAsia="ar-SA"/>
        </w:rPr>
        <w:t>На патроне светильника со стороны питающей сети нет напряжения, низкое напряжение сети</w:t>
      </w:r>
    </w:p>
    <w:p w14:paraId="187D39A9"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i/>
          <w:iCs/>
          <w:color w:val="000000"/>
          <w:sz w:val="24"/>
          <w:szCs w:val="24"/>
          <w:lang w:eastAsia="ar-SA"/>
        </w:rPr>
        <w:t xml:space="preserve">Б) </w:t>
      </w:r>
      <w:r w:rsidRPr="00372F6A">
        <w:rPr>
          <w:rFonts w:ascii="Times New Roman" w:eastAsia="Times New Roman" w:hAnsi="Times New Roman" w:cs="Times New Roman"/>
          <w:color w:val="000000"/>
          <w:sz w:val="24"/>
          <w:szCs w:val="24"/>
          <w:lang w:eastAsia="ar-SA"/>
        </w:rPr>
        <w:t xml:space="preserve">Неисправность стартера </w:t>
      </w:r>
    </w:p>
    <w:p w14:paraId="1719BA60"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i/>
          <w:iCs/>
          <w:color w:val="000000"/>
          <w:sz w:val="24"/>
          <w:szCs w:val="24"/>
          <w:lang w:eastAsia="ar-SA"/>
        </w:rPr>
        <w:t xml:space="preserve">В) </w:t>
      </w:r>
      <w:r w:rsidRPr="00372F6A">
        <w:rPr>
          <w:rFonts w:ascii="Times New Roman" w:eastAsia="Times New Roman" w:hAnsi="Times New Roman" w:cs="Times New Roman"/>
          <w:color w:val="000000"/>
          <w:sz w:val="24"/>
          <w:szCs w:val="24"/>
          <w:lang w:eastAsia="ar-SA"/>
        </w:rPr>
        <w:t>В электрической схеме имеется замыкание на корпус</w:t>
      </w:r>
    </w:p>
    <w:p w14:paraId="510FAE45"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Г) Неисправность ПРА (нарушена изоляция или межвитковое замыкание в обмотке дросселя).</w:t>
      </w:r>
    </w:p>
    <w:p w14:paraId="619D6C26" w14:textId="77777777" w:rsidR="00372F6A" w:rsidRPr="00372F6A" w:rsidRDefault="00372F6A" w:rsidP="00372F6A">
      <w:pPr>
        <w:spacing w:after="0" w:line="240" w:lineRule="auto"/>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b/>
          <w:color w:val="000000"/>
          <w:sz w:val="24"/>
          <w:szCs w:val="24"/>
          <w:lang w:eastAsia="ar-SA"/>
        </w:rPr>
        <w:t>35</w:t>
      </w:r>
      <w:r w:rsidRPr="00372F6A">
        <w:rPr>
          <w:rFonts w:ascii="Times New Roman" w:eastAsia="Times New Roman" w:hAnsi="Times New Roman" w:cs="Times New Roman"/>
          <w:color w:val="000000"/>
          <w:sz w:val="24"/>
          <w:szCs w:val="24"/>
          <w:lang w:eastAsia="ar-SA"/>
        </w:rPr>
        <w:t>. В каком из приведённых примеров автоматический выключатель не защитит элементы электрической цепи?</w:t>
      </w:r>
    </w:p>
    <w:p w14:paraId="6F4ADAE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Пример 1. 10А розетка + 10А провод + 10А автомат </w:t>
      </w:r>
    </w:p>
    <w:p w14:paraId="25BC956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Б) Пример 2. 16А розетка + 16А провод + 10А автомат </w:t>
      </w:r>
    </w:p>
    <w:p w14:paraId="4EBB6C66" w14:textId="77777777" w:rsidR="00372F6A" w:rsidRPr="00372F6A" w:rsidRDefault="00372F6A" w:rsidP="00372F6A">
      <w:pPr>
        <w:spacing w:after="0" w:line="240" w:lineRule="auto"/>
        <w:rPr>
          <w:rFonts w:ascii="Times New Roman" w:eastAsia="Times New Roman" w:hAnsi="Times New Roman" w:cs="Times New Roman"/>
          <w:sz w:val="28"/>
          <w:szCs w:val="20"/>
          <w:lang w:eastAsia="ko-KR"/>
        </w:rPr>
      </w:pPr>
      <w:r w:rsidRPr="00372F6A">
        <w:rPr>
          <w:rFonts w:ascii="Times New Roman" w:eastAsia="Times New Roman" w:hAnsi="Times New Roman" w:cs="Times New Roman"/>
          <w:sz w:val="24"/>
          <w:szCs w:val="24"/>
          <w:lang w:eastAsia="ar-SA"/>
        </w:rPr>
        <w:t xml:space="preserve">В) Пример 3. 10А розетка + 25А провод + 16А автомат  </w:t>
      </w:r>
    </w:p>
    <w:p w14:paraId="073A6DCF" w14:textId="77777777" w:rsidR="00372F6A" w:rsidRPr="00372F6A" w:rsidRDefault="00372F6A" w:rsidP="00372F6A">
      <w:pPr>
        <w:spacing w:after="0" w:line="240" w:lineRule="auto"/>
        <w:rPr>
          <w:rFonts w:ascii="Times New Roman" w:eastAsia="Times New Roman" w:hAnsi="Times New Roman" w:cs="Times New Roman"/>
          <w:sz w:val="28"/>
          <w:szCs w:val="20"/>
          <w:lang w:eastAsia="ko-KR"/>
        </w:rPr>
      </w:pPr>
    </w:p>
    <w:p w14:paraId="67934F2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36.</w:t>
      </w:r>
      <w:r w:rsidRPr="00372F6A">
        <w:rPr>
          <w:rFonts w:ascii="Times New Roman" w:eastAsia="Times New Roman" w:hAnsi="Times New Roman" w:cs="Times New Roman"/>
          <w:sz w:val="24"/>
          <w:szCs w:val="24"/>
          <w:lang w:eastAsia="ar-SA"/>
        </w:rPr>
        <w:t xml:space="preserve"> Какую ёмкость должен иметь пусковой конденсатор для пуска трёхфазного АД от однофазной сети?</w:t>
      </w:r>
    </w:p>
    <w:p w14:paraId="194F6FE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в 1,1-2 раз больше рабочего </w:t>
      </w:r>
    </w:p>
    <w:p w14:paraId="1785566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в 1,5- 2 раза больше рабочего</w:t>
      </w:r>
    </w:p>
    <w:p w14:paraId="7151551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в 1,1-2 раза меньше рабочего</w:t>
      </w:r>
    </w:p>
    <w:p w14:paraId="5839FD6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в 2- 2,5 меньше рабочего</w:t>
      </w:r>
    </w:p>
    <w:p w14:paraId="43BABB6C"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6DB4ECC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37</w:t>
      </w:r>
      <w:r w:rsidRPr="00372F6A">
        <w:rPr>
          <w:rFonts w:ascii="Times New Roman" w:eastAsia="Times New Roman" w:hAnsi="Times New Roman" w:cs="Times New Roman"/>
          <w:sz w:val="24"/>
          <w:szCs w:val="24"/>
          <w:lang w:eastAsia="ar-SA"/>
        </w:rPr>
        <w:t>. Что необходимо учитывать при выдаче заключения о пригодности работы электродвигателя с определённым механизмом?</w:t>
      </w:r>
    </w:p>
    <w:p w14:paraId="50EBB61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Оптимальную нагрузку</w:t>
      </w:r>
    </w:p>
    <w:p w14:paraId="7DB5E56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Пусковые свойства</w:t>
      </w:r>
    </w:p>
    <w:p w14:paraId="462D7D3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Влияние окружающей среды</w:t>
      </w:r>
    </w:p>
    <w:p w14:paraId="5A29DC8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Г) Все варианты верны </w:t>
      </w:r>
    </w:p>
    <w:p w14:paraId="12FE2BA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3BDE05E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38. С какой частотой следует вращать ручку мегаомметра для определения сопротивления изоляции?</w:t>
      </w:r>
    </w:p>
    <w:p w14:paraId="4F9647E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60 об/мин;  Б) 100 об/мин; В) 120 об/мин;   Г) 150 об/мин</w:t>
      </w:r>
    </w:p>
    <w:p w14:paraId="5350B3C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A0E54E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39.Как классифицируются тепловые реле по способу нагрева биметаллической пластины? </w:t>
      </w:r>
    </w:p>
    <w:p w14:paraId="72DBF9C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Прямой ;   Б) Косвенный;   В) Комбинированный;   Г) Все варианты верны </w:t>
      </w:r>
    </w:p>
    <w:p w14:paraId="7C0B568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A02B10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40. Закончите предложение.</w:t>
      </w:r>
    </w:p>
    <w:p w14:paraId="344E913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При сильном повреждении в трансформаторе, лопасть в газовом реле под давлением струи газа отклоняется, воздействуя на_____________(контакт).</w:t>
      </w:r>
    </w:p>
    <w:p w14:paraId="4524E65C"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33A61DEE"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ЭТАЛОНЫ ОТВЕТОВ</w:t>
      </w:r>
    </w:p>
    <w:p w14:paraId="06D70A62" w14:textId="77777777" w:rsidR="00372F6A" w:rsidRPr="00372F6A" w:rsidRDefault="00372F6A" w:rsidP="00372F6A">
      <w:pPr>
        <w:spacing w:after="0" w:line="240" w:lineRule="auto"/>
        <w:jc w:val="center"/>
        <w:rPr>
          <w:rFonts w:ascii="Times New Roman" w:eastAsia="Times New Roman" w:hAnsi="Times New Roman" w:cs="Times New Roman"/>
          <w:b/>
          <w:sz w:val="28"/>
          <w:szCs w:val="28"/>
          <w:lang w:eastAsia="ar-SA"/>
        </w:rPr>
      </w:pPr>
    </w:p>
    <w:tbl>
      <w:tblPr>
        <w:tblW w:w="99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252"/>
        <w:gridCol w:w="992"/>
        <w:gridCol w:w="3969"/>
      </w:tblGrid>
      <w:tr w:rsidR="00372F6A" w:rsidRPr="00372F6A" w14:paraId="0C9B6E34" w14:textId="77777777" w:rsidTr="00372F6A">
        <w:tc>
          <w:tcPr>
            <w:tcW w:w="4961" w:type="dxa"/>
            <w:gridSpan w:val="2"/>
            <w:tcBorders>
              <w:top w:val="single" w:sz="4" w:space="0" w:color="000000"/>
              <w:left w:val="single" w:sz="4" w:space="0" w:color="000000"/>
              <w:bottom w:val="single" w:sz="4" w:space="0" w:color="000000"/>
              <w:right w:val="single" w:sz="4" w:space="0" w:color="000000"/>
            </w:tcBorders>
            <w:hideMark/>
          </w:tcPr>
          <w:p w14:paraId="02B5F9B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 вариант</w:t>
            </w:r>
          </w:p>
        </w:tc>
        <w:tc>
          <w:tcPr>
            <w:tcW w:w="4961" w:type="dxa"/>
            <w:gridSpan w:val="2"/>
            <w:tcBorders>
              <w:top w:val="single" w:sz="4" w:space="0" w:color="000000"/>
              <w:left w:val="single" w:sz="4" w:space="0" w:color="000000"/>
              <w:bottom w:val="single" w:sz="4" w:space="0" w:color="000000"/>
              <w:right w:val="single" w:sz="4" w:space="0" w:color="000000"/>
            </w:tcBorders>
            <w:hideMark/>
          </w:tcPr>
          <w:p w14:paraId="1A38B599"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 вариант</w:t>
            </w:r>
          </w:p>
        </w:tc>
      </w:tr>
      <w:tr w:rsidR="00372F6A" w:rsidRPr="00372F6A" w14:paraId="5E035E04"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41DF6D2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w:t>
            </w:r>
          </w:p>
        </w:tc>
        <w:tc>
          <w:tcPr>
            <w:tcW w:w="4252" w:type="dxa"/>
            <w:tcBorders>
              <w:top w:val="single" w:sz="4" w:space="0" w:color="000000"/>
              <w:left w:val="single" w:sz="4" w:space="0" w:color="000000"/>
              <w:bottom w:val="single" w:sz="4" w:space="0" w:color="000000"/>
              <w:right w:val="single" w:sz="4" w:space="0" w:color="000000"/>
            </w:tcBorders>
            <w:hideMark/>
          </w:tcPr>
          <w:p w14:paraId="336C183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Г</w:t>
            </w:r>
          </w:p>
        </w:tc>
        <w:tc>
          <w:tcPr>
            <w:tcW w:w="992" w:type="dxa"/>
            <w:tcBorders>
              <w:top w:val="single" w:sz="4" w:space="0" w:color="000000"/>
              <w:left w:val="single" w:sz="4" w:space="0" w:color="000000"/>
              <w:bottom w:val="single" w:sz="4" w:space="0" w:color="000000"/>
              <w:right w:val="single" w:sz="4" w:space="0" w:color="000000"/>
            </w:tcBorders>
            <w:hideMark/>
          </w:tcPr>
          <w:p w14:paraId="54EA9B2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w:t>
            </w:r>
          </w:p>
        </w:tc>
        <w:tc>
          <w:tcPr>
            <w:tcW w:w="3969" w:type="dxa"/>
            <w:tcBorders>
              <w:top w:val="single" w:sz="4" w:space="0" w:color="000000"/>
              <w:left w:val="single" w:sz="4" w:space="0" w:color="000000"/>
              <w:bottom w:val="single" w:sz="4" w:space="0" w:color="000000"/>
              <w:right w:val="single" w:sz="4" w:space="0" w:color="000000"/>
            </w:tcBorders>
            <w:hideMark/>
          </w:tcPr>
          <w:p w14:paraId="474FDDF8"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476F48EF"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423AA10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w:t>
            </w:r>
          </w:p>
        </w:tc>
        <w:tc>
          <w:tcPr>
            <w:tcW w:w="4252" w:type="dxa"/>
            <w:tcBorders>
              <w:top w:val="single" w:sz="4" w:space="0" w:color="000000"/>
              <w:left w:val="single" w:sz="4" w:space="0" w:color="000000"/>
              <w:bottom w:val="single" w:sz="4" w:space="0" w:color="000000"/>
              <w:right w:val="single" w:sz="4" w:space="0" w:color="000000"/>
            </w:tcBorders>
            <w:hideMark/>
          </w:tcPr>
          <w:p w14:paraId="5E3FB699"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c>
          <w:tcPr>
            <w:tcW w:w="992" w:type="dxa"/>
            <w:tcBorders>
              <w:top w:val="single" w:sz="4" w:space="0" w:color="000000"/>
              <w:left w:val="single" w:sz="4" w:space="0" w:color="000000"/>
              <w:bottom w:val="single" w:sz="4" w:space="0" w:color="000000"/>
              <w:right w:val="single" w:sz="4" w:space="0" w:color="000000"/>
            </w:tcBorders>
            <w:hideMark/>
          </w:tcPr>
          <w:p w14:paraId="4D4CE28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w:t>
            </w:r>
          </w:p>
        </w:tc>
        <w:tc>
          <w:tcPr>
            <w:tcW w:w="3969" w:type="dxa"/>
            <w:tcBorders>
              <w:top w:val="single" w:sz="4" w:space="0" w:color="000000"/>
              <w:left w:val="single" w:sz="4" w:space="0" w:color="000000"/>
              <w:bottom w:val="single" w:sz="4" w:space="0" w:color="000000"/>
              <w:right w:val="single" w:sz="4" w:space="0" w:color="000000"/>
            </w:tcBorders>
            <w:hideMark/>
          </w:tcPr>
          <w:p w14:paraId="199A16F4"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Бумажной</w:t>
            </w:r>
          </w:p>
        </w:tc>
      </w:tr>
      <w:tr w:rsidR="00372F6A" w:rsidRPr="00372F6A" w14:paraId="7EA7FB43"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134DDECE"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3</w:t>
            </w:r>
          </w:p>
        </w:tc>
        <w:tc>
          <w:tcPr>
            <w:tcW w:w="4252" w:type="dxa"/>
            <w:tcBorders>
              <w:top w:val="single" w:sz="4" w:space="0" w:color="000000"/>
              <w:left w:val="single" w:sz="4" w:space="0" w:color="000000"/>
              <w:bottom w:val="single" w:sz="4" w:space="0" w:color="000000"/>
              <w:right w:val="single" w:sz="4" w:space="0" w:color="000000"/>
            </w:tcBorders>
            <w:hideMark/>
          </w:tcPr>
          <w:p w14:paraId="2D69407B"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Пробоя</w:t>
            </w:r>
          </w:p>
        </w:tc>
        <w:tc>
          <w:tcPr>
            <w:tcW w:w="992" w:type="dxa"/>
            <w:tcBorders>
              <w:top w:val="single" w:sz="4" w:space="0" w:color="000000"/>
              <w:left w:val="single" w:sz="4" w:space="0" w:color="000000"/>
              <w:bottom w:val="single" w:sz="4" w:space="0" w:color="000000"/>
              <w:right w:val="single" w:sz="4" w:space="0" w:color="000000"/>
            </w:tcBorders>
            <w:hideMark/>
          </w:tcPr>
          <w:p w14:paraId="39DB78A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3</w:t>
            </w:r>
          </w:p>
        </w:tc>
        <w:tc>
          <w:tcPr>
            <w:tcW w:w="3969" w:type="dxa"/>
            <w:tcBorders>
              <w:top w:val="single" w:sz="4" w:space="0" w:color="000000"/>
              <w:left w:val="single" w:sz="4" w:space="0" w:color="000000"/>
              <w:bottom w:val="single" w:sz="4" w:space="0" w:color="000000"/>
              <w:right w:val="single" w:sz="4" w:space="0" w:color="000000"/>
            </w:tcBorders>
            <w:hideMark/>
          </w:tcPr>
          <w:p w14:paraId="33AFE9C5"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r>
      <w:tr w:rsidR="00372F6A" w:rsidRPr="00372F6A" w14:paraId="681886B3"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0D5F2B3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4</w:t>
            </w:r>
          </w:p>
        </w:tc>
        <w:tc>
          <w:tcPr>
            <w:tcW w:w="4252" w:type="dxa"/>
            <w:tcBorders>
              <w:top w:val="single" w:sz="4" w:space="0" w:color="000000"/>
              <w:left w:val="single" w:sz="4" w:space="0" w:color="000000"/>
              <w:bottom w:val="single" w:sz="4" w:space="0" w:color="000000"/>
              <w:right w:val="single" w:sz="4" w:space="0" w:color="000000"/>
            </w:tcBorders>
            <w:hideMark/>
          </w:tcPr>
          <w:p w14:paraId="170A53D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c>
          <w:tcPr>
            <w:tcW w:w="992" w:type="dxa"/>
            <w:tcBorders>
              <w:top w:val="single" w:sz="4" w:space="0" w:color="000000"/>
              <w:left w:val="single" w:sz="4" w:space="0" w:color="000000"/>
              <w:bottom w:val="single" w:sz="4" w:space="0" w:color="000000"/>
              <w:right w:val="single" w:sz="4" w:space="0" w:color="000000"/>
            </w:tcBorders>
            <w:hideMark/>
          </w:tcPr>
          <w:p w14:paraId="024058E6"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4</w:t>
            </w:r>
          </w:p>
        </w:tc>
        <w:tc>
          <w:tcPr>
            <w:tcW w:w="3969" w:type="dxa"/>
            <w:tcBorders>
              <w:top w:val="single" w:sz="4" w:space="0" w:color="000000"/>
              <w:left w:val="single" w:sz="4" w:space="0" w:color="000000"/>
              <w:bottom w:val="single" w:sz="4" w:space="0" w:color="000000"/>
              <w:right w:val="single" w:sz="4" w:space="0" w:color="000000"/>
            </w:tcBorders>
            <w:hideMark/>
          </w:tcPr>
          <w:p w14:paraId="799F1C95"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А.Б,В или Г</w:t>
            </w:r>
          </w:p>
        </w:tc>
      </w:tr>
      <w:tr w:rsidR="00372F6A" w:rsidRPr="00372F6A" w14:paraId="0C868466"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0FF47AA4"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5</w:t>
            </w:r>
          </w:p>
        </w:tc>
        <w:tc>
          <w:tcPr>
            <w:tcW w:w="4252" w:type="dxa"/>
            <w:tcBorders>
              <w:top w:val="single" w:sz="4" w:space="0" w:color="000000"/>
              <w:left w:val="single" w:sz="4" w:space="0" w:color="000000"/>
              <w:bottom w:val="single" w:sz="4" w:space="0" w:color="000000"/>
              <w:right w:val="single" w:sz="4" w:space="0" w:color="000000"/>
            </w:tcBorders>
            <w:hideMark/>
          </w:tcPr>
          <w:p w14:paraId="3111917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Г</w:t>
            </w:r>
          </w:p>
        </w:tc>
        <w:tc>
          <w:tcPr>
            <w:tcW w:w="992" w:type="dxa"/>
            <w:tcBorders>
              <w:top w:val="single" w:sz="4" w:space="0" w:color="000000"/>
              <w:left w:val="single" w:sz="4" w:space="0" w:color="000000"/>
              <w:bottom w:val="single" w:sz="4" w:space="0" w:color="000000"/>
              <w:right w:val="single" w:sz="4" w:space="0" w:color="000000"/>
            </w:tcBorders>
            <w:hideMark/>
          </w:tcPr>
          <w:p w14:paraId="0A072CD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5</w:t>
            </w:r>
          </w:p>
        </w:tc>
        <w:tc>
          <w:tcPr>
            <w:tcW w:w="3969" w:type="dxa"/>
            <w:tcBorders>
              <w:top w:val="single" w:sz="4" w:space="0" w:color="000000"/>
              <w:left w:val="single" w:sz="4" w:space="0" w:color="000000"/>
              <w:bottom w:val="single" w:sz="4" w:space="0" w:color="000000"/>
              <w:right w:val="single" w:sz="4" w:space="0" w:color="000000"/>
            </w:tcBorders>
            <w:hideMark/>
          </w:tcPr>
          <w:p w14:paraId="504F47E9"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А,Б</w:t>
            </w:r>
          </w:p>
        </w:tc>
      </w:tr>
      <w:tr w:rsidR="00372F6A" w:rsidRPr="00372F6A" w14:paraId="6E772CA5"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1F91ECD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6</w:t>
            </w:r>
          </w:p>
        </w:tc>
        <w:tc>
          <w:tcPr>
            <w:tcW w:w="4252" w:type="dxa"/>
            <w:tcBorders>
              <w:top w:val="single" w:sz="4" w:space="0" w:color="000000"/>
              <w:left w:val="single" w:sz="4" w:space="0" w:color="000000"/>
              <w:bottom w:val="single" w:sz="4" w:space="0" w:color="000000"/>
              <w:right w:val="single" w:sz="4" w:space="0" w:color="000000"/>
            </w:tcBorders>
            <w:hideMark/>
          </w:tcPr>
          <w:p w14:paraId="3C38896A"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c>
          <w:tcPr>
            <w:tcW w:w="992" w:type="dxa"/>
            <w:tcBorders>
              <w:top w:val="single" w:sz="4" w:space="0" w:color="000000"/>
              <w:left w:val="single" w:sz="4" w:space="0" w:color="000000"/>
              <w:bottom w:val="single" w:sz="4" w:space="0" w:color="000000"/>
              <w:right w:val="single" w:sz="4" w:space="0" w:color="000000"/>
            </w:tcBorders>
            <w:hideMark/>
          </w:tcPr>
          <w:p w14:paraId="5FFC8B0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6</w:t>
            </w:r>
          </w:p>
        </w:tc>
        <w:tc>
          <w:tcPr>
            <w:tcW w:w="3969" w:type="dxa"/>
            <w:tcBorders>
              <w:top w:val="single" w:sz="4" w:space="0" w:color="000000"/>
              <w:left w:val="single" w:sz="4" w:space="0" w:color="000000"/>
              <w:bottom w:val="single" w:sz="4" w:space="0" w:color="000000"/>
              <w:right w:val="single" w:sz="4" w:space="0" w:color="000000"/>
            </w:tcBorders>
            <w:hideMark/>
          </w:tcPr>
          <w:p w14:paraId="766DD45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64CBCC9E"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6CF8B4A5"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7</w:t>
            </w:r>
          </w:p>
        </w:tc>
        <w:tc>
          <w:tcPr>
            <w:tcW w:w="4252" w:type="dxa"/>
            <w:tcBorders>
              <w:top w:val="single" w:sz="4" w:space="0" w:color="000000"/>
              <w:left w:val="single" w:sz="4" w:space="0" w:color="000000"/>
              <w:bottom w:val="single" w:sz="4" w:space="0" w:color="000000"/>
              <w:right w:val="single" w:sz="4" w:space="0" w:color="000000"/>
            </w:tcBorders>
            <w:hideMark/>
          </w:tcPr>
          <w:p w14:paraId="1C36FDC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С</w:t>
            </w:r>
          </w:p>
        </w:tc>
        <w:tc>
          <w:tcPr>
            <w:tcW w:w="992" w:type="dxa"/>
            <w:tcBorders>
              <w:top w:val="single" w:sz="4" w:space="0" w:color="000000"/>
              <w:left w:val="single" w:sz="4" w:space="0" w:color="000000"/>
              <w:bottom w:val="single" w:sz="4" w:space="0" w:color="000000"/>
              <w:right w:val="single" w:sz="4" w:space="0" w:color="000000"/>
            </w:tcBorders>
            <w:hideMark/>
          </w:tcPr>
          <w:p w14:paraId="04B27B1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7</w:t>
            </w:r>
          </w:p>
        </w:tc>
        <w:tc>
          <w:tcPr>
            <w:tcW w:w="3969" w:type="dxa"/>
            <w:tcBorders>
              <w:top w:val="single" w:sz="4" w:space="0" w:color="000000"/>
              <w:left w:val="single" w:sz="4" w:space="0" w:color="000000"/>
              <w:bottom w:val="single" w:sz="4" w:space="0" w:color="000000"/>
              <w:right w:val="single" w:sz="4" w:space="0" w:color="000000"/>
            </w:tcBorders>
            <w:hideMark/>
          </w:tcPr>
          <w:p w14:paraId="4E27B80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40933FFF"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7975AEB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8</w:t>
            </w:r>
          </w:p>
        </w:tc>
        <w:tc>
          <w:tcPr>
            <w:tcW w:w="4252" w:type="dxa"/>
            <w:tcBorders>
              <w:top w:val="single" w:sz="4" w:space="0" w:color="000000"/>
              <w:left w:val="single" w:sz="4" w:space="0" w:color="000000"/>
              <w:bottom w:val="single" w:sz="4" w:space="0" w:color="000000"/>
              <w:right w:val="single" w:sz="4" w:space="0" w:color="000000"/>
            </w:tcBorders>
            <w:hideMark/>
          </w:tcPr>
          <w:p w14:paraId="32BBF90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c>
          <w:tcPr>
            <w:tcW w:w="992" w:type="dxa"/>
            <w:tcBorders>
              <w:top w:val="single" w:sz="4" w:space="0" w:color="000000"/>
              <w:left w:val="single" w:sz="4" w:space="0" w:color="000000"/>
              <w:bottom w:val="single" w:sz="4" w:space="0" w:color="000000"/>
              <w:right w:val="single" w:sz="4" w:space="0" w:color="000000"/>
            </w:tcBorders>
            <w:hideMark/>
          </w:tcPr>
          <w:p w14:paraId="704E0A1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8</w:t>
            </w:r>
          </w:p>
        </w:tc>
        <w:tc>
          <w:tcPr>
            <w:tcW w:w="3969" w:type="dxa"/>
            <w:tcBorders>
              <w:top w:val="single" w:sz="4" w:space="0" w:color="000000"/>
              <w:left w:val="single" w:sz="4" w:space="0" w:color="000000"/>
              <w:bottom w:val="single" w:sz="4" w:space="0" w:color="000000"/>
              <w:right w:val="single" w:sz="4" w:space="0" w:color="000000"/>
            </w:tcBorders>
            <w:hideMark/>
          </w:tcPr>
          <w:p w14:paraId="7CE6E2A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1,3</w:t>
            </w:r>
          </w:p>
        </w:tc>
      </w:tr>
      <w:tr w:rsidR="00372F6A" w:rsidRPr="00372F6A" w14:paraId="094433F6"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6C0AED2E"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9</w:t>
            </w:r>
          </w:p>
        </w:tc>
        <w:tc>
          <w:tcPr>
            <w:tcW w:w="4252" w:type="dxa"/>
            <w:tcBorders>
              <w:top w:val="single" w:sz="4" w:space="0" w:color="000000"/>
              <w:left w:val="single" w:sz="4" w:space="0" w:color="000000"/>
              <w:bottom w:val="single" w:sz="4" w:space="0" w:color="000000"/>
              <w:right w:val="single" w:sz="4" w:space="0" w:color="000000"/>
            </w:tcBorders>
            <w:hideMark/>
          </w:tcPr>
          <w:p w14:paraId="7A39EBDA"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1,4,5</w:t>
            </w:r>
          </w:p>
        </w:tc>
        <w:tc>
          <w:tcPr>
            <w:tcW w:w="992" w:type="dxa"/>
            <w:tcBorders>
              <w:top w:val="single" w:sz="4" w:space="0" w:color="000000"/>
              <w:left w:val="single" w:sz="4" w:space="0" w:color="000000"/>
              <w:bottom w:val="single" w:sz="4" w:space="0" w:color="000000"/>
              <w:right w:val="single" w:sz="4" w:space="0" w:color="000000"/>
            </w:tcBorders>
            <w:hideMark/>
          </w:tcPr>
          <w:p w14:paraId="1B1A0B0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9</w:t>
            </w:r>
          </w:p>
        </w:tc>
        <w:tc>
          <w:tcPr>
            <w:tcW w:w="3969" w:type="dxa"/>
            <w:tcBorders>
              <w:top w:val="single" w:sz="4" w:space="0" w:color="000000"/>
              <w:left w:val="single" w:sz="4" w:space="0" w:color="000000"/>
              <w:bottom w:val="single" w:sz="4" w:space="0" w:color="000000"/>
              <w:right w:val="single" w:sz="4" w:space="0" w:color="000000"/>
            </w:tcBorders>
            <w:hideMark/>
          </w:tcPr>
          <w:p w14:paraId="5124BBC4"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Б,В</w:t>
            </w:r>
          </w:p>
        </w:tc>
      </w:tr>
      <w:tr w:rsidR="00372F6A" w:rsidRPr="00372F6A" w14:paraId="78DAC050"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188A0B1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10</w:t>
            </w:r>
          </w:p>
        </w:tc>
        <w:tc>
          <w:tcPr>
            <w:tcW w:w="4252" w:type="dxa"/>
            <w:tcBorders>
              <w:top w:val="single" w:sz="4" w:space="0" w:color="000000"/>
              <w:left w:val="single" w:sz="4" w:space="0" w:color="000000"/>
              <w:bottom w:val="single" w:sz="4" w:space="0" w:color="000000"/>
              <w:right w:val="single" w:sz="4" w:space="0" w:color="000000"/>
            </w:tcBorders>
            <w:hideMark/>
          </w:tcPr>
          <w:p w14:paraId="02D8E12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Электробезопасности</w:t>
            </w:r>
          </w:p>
        </w:tc>
        <w:tc>
          <w:tcPr>
            <w:tcW w:w="992" w:type="dxa"/>
            <w:tcBorders>
              <w:top w:val="single" w:sz="4" w:space="0" w:color="000000"/>
              <w:left w:val="single" w:sz="4" w:space="0" w:color="000000"/>
              <w:bottom w:val="single" w:sz="4" w:space="0" w:color="000000"/>
              <w:right w:val="single" w:sz="4" w:space="0" w:color="000000"/>
            </w:tcBorders>
            <w:hideMark/>
          </w:tcPr>
          <w:p w14:paraId="55416C0E"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10</w:t>
            </w:r>
          </w:p>
        </w:tc>
        <w:tc>
          <w:tcPr>
            <w:tcW w:w="3969" w:type="dxa"/>
            <w:tcBorders>
              <w:top w:val="single" w:sz="4" w:space="0" w:color="000000"/>
              <w:left w:val="single" w:sz="4" w:space="0" w:color="000000"/>
              <w:bottom w:val="single" w:sz="4" w:space="0" w:color="000000"/>
              <w:right w:val="single" w:sz="4" w:space="0" w:color="000000"/>
            </w:tcBorders>
            <w:hideMark/>
          </w:tcPr>
          <w:p w14:paraId="49DB305A"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Отключение</w:t>
            </w:r>
          </w:p>
        </w:tc>
      </w:tr>
      <w:tr w:rsidR="00372F6A" w:rsidRPr="00372F6A" w14:paraId="1C3B66B3"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7B10B22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11</w:t>
            </w:r>
          </w:p>
        </w:tc>
        <w:tc>
          <w:tcPr>
            <w:tcW w:w="4252" w:type="dxa"/>
            <w:tcBorders>
              <w:top w:val="single" w:sz="4" w:space="0" w:color="000000"/>
              <w:left w:val="single" w:sz="4" w:space="0" w:color="000000"/>
              <w:bottom w:val="single" w:sz="4" w:space="0" w:color="000000"/>
              <w:right w:val="single" w:sz="4" w:space="0" w:color="000000"/>
            </w:tcBorders>
            <w:hideMark/>
          </w:tcPr>
          <w:p w14:paraId="4A903E9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А,Г</w:t>
            </w:r>
          </w:p>
        </w:tc>
        <w:tc>
          <w:tcPr>
            <w:tcW w:w="992" w:type="dxa"/>
            <w:tcBorders>
              <w:top w:val="single" w:sz="4" w:space="0" w:color="000000"/>
              <w:left w:val="single" w:sz="4" w:space="0" w:color="000000"/>
              <w:bottom w:val="single" w:sz="4" w:space="0" w:color="000000"/>
              <w:right w:val="single" w:sz="4" w:space="0" w:color="000000"/>
            </w:tcBorders>
            <w:hideMark/>
          </w:tcPr>
          <w:p w14:paraId="1ABE0365"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11</w:t>
            </w:r>
          </w:p>
        </w:tc>
        <w:tc>
          <w:tcPr>
            <w:tcW w:w="3969" w:type="dxa"/>
            <w:tcBorders>
              <w:top w:val="single" w:sz="4" w:space="0" w:color="000000"/>
              <w:left w:val="single" w:sz="4" w:space="0" w:color="000000"/>
              <w:bottom w:val="single" w:sz="4" w:space="0" w:color="000000"/>
              <w:right w:val="single" w:sz="4" w:space="0" w:color="000000"/>
            </w:tcBorders>
            <w:hideMark/>
          </w:tcPr>
          <w:p w14:paraId="0694F9A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Г</w:t>
            </w:r>
          </w:p>
        </w:tc>
      </w:tr>
      <w:tr w:rsidR="00372F6A" w:rsidRPr="00372F6A" w14:paraId="16F73AFC"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2DDF966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12</w:t>
            </w:r>
          </w:p>
        </w:tc>
        <w:tc>
          <w:tcPr>
            <w:tcW w:w="4252" w:type="dxa"/>
            <w:tcBorders>
              <w:top w:val="single" w:sz="4" w:space="0" w:color="000000"/>
              <w:left w:val="single" w:sz="4" w:space="0" w:color="000000"/>
              <w:bottom w:val="single" w:sz="4" w:space="0" w:color="000000"/>
              <w:right w:val="single" w:sz="4" w:space="0" w:color="000000"/>
            </w:tcBorders>
            <w:hideMark/>
          </w:tcPr>
          <w:p w14:paraId="7598C74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 или А,Б</w:t>
            </w:r>
          </w:p>
        </w:tc>
        <w:tc>
          <w:tcPr>
            <w:tcW w:w="992" w:type="dxa"/>
            <w:tcBorders>
              <w:top w:val="single" w:sz="4" w:space="0" w:color="000000"/>
              <w:left w:val="single" w:sz="4" w:space="0" w:color="000000"/>
              <w:bottom w:val="single" w:sz="4" w:space="0" w:color="000000"/>
              <w:right w:val="single" w:sz="4" w:space="0" w:color="000000"/>
            </w:tcBorders>
            <w:hideMark/>
          </w:tcPr>
          <w:p w14:paraId="0122BA6E"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12</w:t>
            </w:r>
          </w:p>
        </w:tc>
        <w:tc>
          <w:tcPr>
            <w:tcW w:w="3969" w:type="dxa"/>
            <w:tcBorders>
              <w:top w:val="single" w:sz="4" w:space="0" w:color="000000"/>
              <w:left w:val="single" w:sz="4" w:space="0" w:color="000000"/>
              <w:bottom w:val="single" w:sz="4" w:space="0" w:color="000000"/>
              <w:right w:val="single" w:sz="4" w:space="0" w:color="000000"/>
            </w:tcBorders>
            <w:hideMark/>
          </w:tcPr>
          <w:p w14:paraId="2C56BF5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r>
      <w:tr w:rsidR="00372F6A" w:rsidRPr="00372F6A" w14:paraId="3FD47AEF"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259E946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lastRenderedPageBreak/>
              <w:t>13</w:t>
            </w:r>
          </w:p>
        </w:tc>
        <w:tc>
          <w:tcPr>
            <w:tcW w:w="4252" w:type="dxa"/>
            <w:tcBorders>
              <w:top w:val="single" w:sz="4" w:space="0" w:color="000000"/>
              <w:left w:val="single" w:sz="4" w:space="0" w:color="000000"/>
              <w:bottom w:val="single" w:sz="4" w:space="0" w:color="000000"/>
              <w:right w:val="single" w:sz="4" w:space="0" w:color="000000"/>
            </w:tcBorders>
            <w:hideMark/>
          </w:tcPr>
          <w:p w14:paraId="4FAEF942"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Г или А,Б,В</w:t>
            </w:r>
          </w:p>
        </w:tc>
        <w:tc>
          <w:tcPr>
            <w:tcW w:w="992" w:type="dxa"/>
            <w:tcBorders>
              <w:top w:val="single" w:sz="4" w:space="0" w:color="000000"/>
              <w:left w:val="single" w:sz="4" w:space="0" w:color="000000"/>
              <w:bottom w:val="single" w:sz="4" w:space="0" w:color="000000"/>
              <w:right w:val="single" w:sz="4" w:space="0" w:color="000000"/>
            </w:tcBorders>
            <w:hideMark/>
          </w:tcPr>
          <w:p w14:paraId="069D3B06"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13</w:t>
            </w:r>
          </w:p>
        </w:tc>
        <w:tc>
          <w:tcPr>
            <w:tcW w:w="3969" w:type="dxa"/>
            <w:tcBorders>
              <w:top w:val="single" w:sz="4" w:space="0" w:color="000000"/>
              <w:left w:val="single" w:sz="4" w:space="0" w:color="000000"/>
              <w:bottom w:val="single" w:sz="4" w:space="0" w:color="000000"/>
              <w:right w:val="single" w:sz="4" w:space="0" w:color="000000"/>
            </w:tcBorders>
            <w:hideMark/>
          </w:tcPr>
          <w:p w14:paraId="58EE0F79"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r>
      <w:tr w:rsidR="00372F6A" w:rsidRPr="00372F6A" w14:paraId="61C2AEB5"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557D04D4"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14</w:t>
            </w:r>
          </w:p>
        </w:tc>
        <w:tc>
          <w:tcPr>
            <w:tcW w:w="4252" w:type="dxa"/>
            <w:tcBorders>
              <w:top w:val="single" w:sz="4" w:space="0" w:color="000000"/>
              <w:left w:val="single" w:sz="4" w:space="0" w:color="000000"/>
              <w:bottom w:val="single" w:sz="4" w:space="0" w:color="000000"/>
              <w:right w:val="single" w:sz="4" w:space="0" w:color="000000"/>
            </w:tcBorders>
            <w:hideMark/>
          </w:tcPr>
          <w:p w14:paraId="382F2955"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c>
          <w:tcPr>
            <w:tcW w:w="992" w:type="dxa"/>
            <w:tcBorders>
              <w:top w:val="single" w:sz="4" w:space="0" w:color="000000"/>
              <w:left w:val="single" w:sz="4" w:space="0" w:color="000000"/>
              <w:bottom w:val="single" w:sz="4" w:space="0" w:color="000000"/>
              <w:right w:val="single" w:sz="4" w:space="0" w:color="000000"/>
            </w:tcBorders>
            <w:hideMark/>
          </w:tcPr>
          <w:p w14:paraId="0451867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14</w:t>
            </w:r>
          </w:p>
        </w:tc>
        <w:tc>
          <w:tcPr>
            <w:tcW w:w="3969" w:type="dxa"/>
            <w:tcBorders>
              <w:top w:val="single" w:sz="4" w:space="0" w:color="000000"/>
              <w:left w:val="single" w:sz="4" w:space="0" w:color="000000"/>
              <w:bottom w:val="single" w:sz="4" w:space="0" w:color="000000"/>
              <w:right w:val="single" w:sz="4" w:space="0" w:color="000000"/>
            </w:tcBorders>
            <w:hideMark/>
          </w:tcPr>
          <w:p w14:paraId="469F2106"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r>
      <w:tr w:rsidR="00372F6A" w:rsidRPr="00372F6A" w14:paraId="1B8EB382"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04B53332"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15</w:t>
            </w:r>
          </w:p>
        </w:tc>
        <w:tc>
          <w:tcPr>
            <w:tcW w:w="4252" w:type="dxa"/>
            <w:tcBorders>
              <w:top w:val="single" w:sz="4" w:space="0" w:color="000000"/>
              <w:left w:val="single" w:sz="4" w:space="0" w:color="000000"/>
              <w:bottom w:val="single" w:sz="4" w:space="0" w:color="000000"/>
              <w:right w:val="single" w:sz="4" w:space="0" w:color="000000"/>
            </w:tcBorders>
            <w:hideMark/>
          </w:tcPr>
          <w:p w14:paraId="3679A5A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c>
          <w:tcPr>
            <w:tcW w:w="992" w:type="dxa"/>
            <w:tcBorders>
              <w:top w:val="single" w:sz="4" w:space="0" w:color="000000"/>
              <w:left w:val="single" w:sz="4" w:space="0" w:color="000000"/>
              <w:bottom w:val="single" w:sz="4" w:space="0" w:color="000000"/>
              <w:right w:val="single" w:sz="4" w:space="0" w:color="000000"/>
            </w:tcBorders>
            <w:hideMark/>
          </w:tcPr>
          <w:p w14:paraId="73D5FDF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15</w:t>
            </w:r>
          </w:p>
        </w:tc>
        <w:tc>
          <w:tcPr>
            <w:tcW w:w="3969" w:type="dxa"/>
            <w:tcBorders>
              <w:top w:val="single" w:sz="4" w:space="0" w:color="000000"/>
              <w:left w:val="single" w:sz="4" w:space="0" w:color="000000"/>
              <w:bottom w:val="single" w:sz="4" w:space="0" w:color="000000"/>
              <w:right w:val="single" w:sz="4" w:space="0" w:color="000000"/>
            </w:tcBorders>
            <w:hideMark/>
          </w:tcPr>
          <w:p w14:paraId="737CF34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64380015"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4C89304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16</w:t>
            </w:r>
          </w:p>
        </w:tc>
        <w:tc>
          <w:tcPr>
            <w:tcW w:w="4252" w:type="dxa"/>
            <w:tcBorders>
              <w:top w:val="single" w:sz="4" w:space="0" w:color="000000"/>
              <w:left w:val="single" w:sz="4" w:space="0" w:color="000000"/>
              <w:bottom w:val="single" w:sz="4" w:space="0" w:color="000000"/>
              <w:right w:val="single" w:sz="4" w:space="0" w:color="000000"/>
            </w:tcBorders>
            <w:hideMark/>
          </w:tcPr>
          <w:p w14:paraId="460F156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c>
          <w:tcPr>
            <w:tcW w:w="992" w:type="dxa"/>
            <w:tcBorders>
              <w:top w:val="single" w:sz="4" w:space="0" w:color="000000"/>
              <w:left w:val="single" w:sz="4" w:space="0" w:color="000000"/>
              <w:bottom w:val="single" w:sz="4" w:space="0" w:color="000000"/>
              <w:right w:val="single" w:sz="4" w:space="0" w:color="000000"/>
            </w:tcBorders>
            <w:hideMark/>
          </w:tcPr>
          <w:p w14:paraId="4BB3D31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16</w:t>
            </w:r>
          </w:p>
        </w:tc>
        <w:tc>
          <w:tcPr>
            <w:tcW w:w="3969" w:type="dxa"/>
            <w:tcBorders>
              <w:top w:val="single" w:sz="4" w:space="0" w:color="000000"/>
              <w:left w:val="single" w:sz="4" w:space="0" w:color="000000"/>
              <w:bottom w:val="single" w:sz="4" w:space="0" w:color="000000"/>
              <w:right w:val="single" w:sz="4" w:space="0" w:color="000000"/>
            </w:tcBorders>
            <w:hideMark/>
          </w:tcPr>
          <w:p w14:paraId="4CB55984"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18EAEB57"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53680B6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17</w:t>
            </w:r>
          </w:p>
        </w:tc>
        <w:tc>
          <w:tcPr>
            <w:tcW w:w="4252" w:type="dxa"/>
            <w:tcBorders>
              <w:top w:val="single" w:sz="4" w:space="0" w:color="000000"/>
              <w:left w:val="single" w:sz="4" w:space="0" w:color="000000"/>
              <w:bottom w:val="single" w:sz="4" w:space="0" w:color="000000"/>
              <w:right w:val="single" w:sz="4" w:space="0" w:color="000000"/>
            </w:tcBorders>
            <w:hideMark/>
          </w:tcPr>
          <w:p w14:paraId="59897BB4"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c>
          <w:tcPr>
            <w:tcW w:w="992" w:type="dxa"/>
            <w:tcBorders>
              <w:top w:val="single" w:sz="4" w:space="0" w:color="000000"/>
              <w:left w:val="single" w:sz="4" w:space="0" w:color="000000"/>
              <w:bottom w:val="single" w:sz="4" w:space="0" w:color="000000"/>
              <w:right w:val="single" w:sz="4" w:space="0" w:color="000000"/>
            </w:tcBorders>
            <w:hideMark/>
          </w:tcPr>
          <w:p w14:paraId="0A5B7EB6"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17</w:t>
            </w:r>
          </w:p>
        </w:tc>
        <w:tc>
          <w:tcPr>
            <w:tcW w:w="3969" w:type="dxa"/>
            <w:tcBorders>
              <w:top w:val="single" w:sz="4" w:space="0" w:color="000000"/>
              <w:left w:val="single" w:sz="4" w:space="0" w:color="000000"/>
              <w:bottom w:val="single" w:sz="4" w:space="0" w:color="000000"/>
              <w:right w:val="single" w:sz="4" w:space="0" w:color="000000"/>
            </w:tcBorders>
            <w:hideMark/>
          </w:tcPr>
          <w:p w14:paraId="7318C92E"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r>
      <w:tr w:rsidR="00372F6A" w:rsidRPr="00372F6A" w14:paraId="46830099"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0753256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18</w:t>
            </w:r>
          </w:p>
        </w:tc>
        <w:tc>
          <w:tcPr>
            <w:tcW w:w="4252" w:type="dxa"/>
            <w:tcBorders>
              <w:top w:val="single" w:sz="4" w:space="0" w:color="000000"/>
              <w:left w:val="single" w:sz="4" w:space="0" w:color="000000"/>
              <w:bottom w:val="single" w:sz="4" w:space="0" w:color="000000"/>
              <w:right w:val="single" w:sz="4" w:space="0" w:color="000000"/>
            </w:tcBorders>
            <w:hideMark/>
          </w:tcPr>
          <w:p w14:paraId="1BCD9344"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c>
          <w:tcPr>
            <w:tcW w:w="992" w:type="dxa"/>
            <w:tcBorders>
              <w:top w:val="single" w:sz="4" w:space="0" w:color="000000"/>
              <w:left w:val="single" w:sz="4" w:space="0" w:color="000000"/>
              <w:bottom w:val="single" w:sz="4" w:space="0" w:color="000000"/>
              <w:right w:val="single" w:sz="4" w:space="0" w:color="000000"/>
            </w:tcBorders>
            <w:hideMark/>
          </w:tcPr>
          <w:p w14:paraId="389764CE"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18</w:t>
            </w:r>
          </w:p>
        </w:tc>
        <w:tc>
          <w:tcPr>
            <w:tcW w:w="3969" w:type="dxa"/>
            <w:tcBorders>
              <w:top w:val="single" w:sz="4" w:space="0" w:color="000000"/>
              <w:left w:val="single" w:sz="4" w:space="0" w:color="000000"/>
              <w:bottom w:val="single" w:sz="4" w:space="0" w:color="000000"/>
              <w:right w:val="single" w:sz="4" w:space="0" w:color="000000"/>
            </w:tcBorders>
            <w:hideMark/>
          </w:tcPr>
          <w:p w14:paraId="23030928"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6A7D8DE1"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2ABAC8D9"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19</w:t>
            </w:r>
          </w:p>
        </w:tc>
        <w:tc>
          <w:tcPr>
            <w:tcW w:w="4252" w:type="dxa"/>
            <w:tcBorders>
              <w:top w:val="single" w:sz="4" w:space="0" w:color="000000"/>
              <w:left w:val="single" w:sz="4" w:space="0" w:color="000000"/>
              <w:bottom w:val="single" w:sz="4" w:space="0" w:color="000000"/>
              <w:right w:val="single" w:sz="4" w:space="0" w:color="000000"/>
            </w:tcBorders>
            <w:hideMark/>
          </w:tcPr>
          <w:p w14:paraId="5AB7E97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c>
          <w:tcPr>
            <w:tcW w:w="992" w:type="dxa"/>
            <w:tcBorders>
              <w:top w:val="single" w:sz="4" w:space="0" w:color="000000"/>
              <w:left w:val="single" w:sz="4" w:space="0" w:color="000000"/>
              <w:bottom w:val="single" w:sz="4" w:space="0" w:color="000000"/>
              <w:right w:val="single" w:sz="4" w:space="0" w:color="000000"/>
            </w:tcBorders>
            <w:hideMark/>
          </w:tcPr>
          <w:p w14:paraId="5C83B898"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19</w:t>
            </w:r>
          </w:p>
        </w:tc>
        <w:tc>
          <w:tcPr>
            <w:tcW w:w="3969" w:type="dxa"/>
            <w:tcBorders>
              <w:top w:val="single" w:sz="4" w:space="0" w:color="000000"/>
              <w:left w:val="single" w:sz="4" w:space="0" w:color="000000"/>
              <w:bottom w:val="single" w:sz="4" w:space="0" w:color="000000"/>
              <w:right w:val="single" w:sz="4" w:space="0" w:color="000000"/>
            </w:tcBorders>
            <w:hideMark/>
          </w:tcPr>
          <w:p w14:paraId="444D749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r>
      <w:tr w:rsidR="00372F6A" w:rsidRPr="00372F6A" w14:paraId="49AE0171"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6DB8DB35"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20</w:t>
            </w:r>
          </w:p>
        </w:tc>
        <w:tc>
          <w:tcPr>
            <w:tcW w:w="4252" w:type="dxa"/>
            <w:tcBorders>
              <w:top w:val="single" w:sz="4" w:space="0" w:color="000000"/>
              <w:left w:val="single" w:sz="4" w:space="0" w:color="000000"/>
              <w:bottom w:val="single" w:sz="4" w:space="0" w:color="000000"/>
              <w:right w:val="single" w:sz="4" w:space="0" w:color="000000"/>
            </w:tcBorders>
            <w:hideMark/>
          </w:tcPr>
          <w:p w14:paraId="67BE84BA"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Двигателей</w:t>
            </w:r>
          </w:p>
        </w:tc>
        <w:tc>
          <w:tcPr>
            <w:tcW w:w="992" w:type="dxa"/>
            <w:tcBorders>
              <w:top w:val="single" w:sz="4" w:space="0" w:color="000000"/>
              <w:left w:val="single" w:sz="4" w:space="0" w:color="000000"/>
              <w:bottom w:val="single" w:sz="4" w:space="0" w:color="000000"/>
              <w:right w:val="single" w:sz="4" w:space="0" w:color="000000"/>
            </w:tcBorders>
            <w:hideMark/>
          </w:tcPr>
          <w:p w14:paraId="12F6B2C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20</w:t>
            </w:r>
          </w:p>
        </w:tc>
        <w:tc>
          <w:tcPr>
            <w:tcW w:w="3969" w:type="dxa"/>
            <w:tcBorders>
              <w:top w:val="single" w:sz="4" w:space="0" w:color="000000"/>
              <w:left w:val="single" w:sz="4" w:space="0" w:color="000000"/>
              <w:bottom w:val="single" w:sz="4" w:space="0" w:color="000000"/>
              <w:right w:val="single" w:sz="4" w:space="0" w:color="000000"/>
            </w:tcBorders>
            <w:hideMark/>
          </w:tcPr>
          <w:p w14:paraId="1D365D82"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r>
      <w:tr w:rsidR="00372F6A" w:rsidRPr="00372F6A" w14:paraId="299E304D"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337A3540"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21</w:t>
            </w:r>
          </w:p>
        </w:tc>
        <w:tc>
          <w:tcPr>
            <w:tcW w:w="4252" w:type="dxa"/>
            <w:tcBorders>
              <w:top w:val="single" w:sz="4" w:space="0" w:color="000000"/>
              <w:left w:val="single" w:sz="4" w:space="0" w:color="000000"/>
              <w:bottom w:val="single" w:sz="4" w:space="0" w:color="000000"/>
              <w:right w:val="single" w:sz="4" w:space="0" w:color="000000"/>
            </w:tcBorders>
            <w:hideMark/>
          </w:tcPr>
          <w:p w14:paraId="7259B2F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c>
          <w:tcPr>
            <w:tcW w:w="992" w:type="dxa"/>
            <w:tcBorders>
              <w:top w:val="single" w:sz="4" w:space="0" w:color="000000"/>
              <w:left w:val="single" w:sz="4" w:space="0" w:color="000000"/>
              <w:bottom w:val="single" w:sz="4" w:space="0" w:color="000000"/>
              <w:right w:val="single" w:sz="4" w:space="0" w:color="000000"/>
            </w:tcBorders>
            <w:hideMark/>
          </w:tcPr>
          <w:p w14:paraId="76346C79"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21</w:t>
            </w:r>
          </w:p>
        </w:tc>
        <w:tc>
          <w:tcPr>
            <w:tcW w:w="3969" w:type="dxa"/>
            <w:tcBorders>
              <w:top w:val="single" w:sz="4" w:space="0" w:color="000000"/>
              <w:left w:val="single" w:sz="4" w:space="0" w:color="000000"/>
              <w:bottom w:val="single" w:sz="4" w:space="0" w:color="000000"/>
              <w:right w:val="single" w:sz="4" w:space="0" w:color="000000"/>
            </w:tcBorders>
            <w:hideMark/>
          </w:tcPr>
          <w:p w14:paraId="543252C5"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Изоляции</w:t>
            </w:r>
          </w:p>
        </w:tc>
      </w:tr>
      <w:tr w:rsidR="00372F6A" w:rsidRPr="00372F6A" w14:paraId="1CA0B5AE"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34AFC08E"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22</w:t>
            </w:r>
          </w:p>
        </w:tc>
        <w:tc>
          <w:tcPr>
            <w:tcW w:w="4252" w:type="dxa"/>
            <w:tcBorders>
              <w:top w:val="single" w:sz="4" w:space="0" w:color="000000"/>
              <w:left w:val="single" w:sz="4" w:space="0" w:color="000000"/>
              <w:bottom w:val="single" w:sz="4" w:space="0" w:color="000000"/>
              <w:right w:val="single" w:sz="4" w:space="0" w:color="000000"/>
            </w:tcBorders>
            <w:hideMark/>
          </w:tcPr>
          <w:p w14:paraId="557AE578" w14:textId="77777777" w:rsidR="00372F6A" w:rsidRPr="00372F6A" w:rsidRDefault="00372F6A" w:rsidP="00372F6A">
            <w:pPr>
              <w:tabs>
                <w:tab w:val="center" w:pos="1521"/>
              </w:tabs>
              <w:spacing w:after="0" w:line="256" w:lineRule="auto"/>
              <w:ind w:left="57"/>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r w:rsidRPr="00372F6A">
              <w:rPr>
                <w:rFonts w:ascii="Times New Roman" w:eastAsia="Times New Roman" w:hAnsi="Times New Roman" w:cs="Times New Roman"/>
                <w:sz w:val="24"/>
                <w:szCs w:val="24"/>
                <w:lang w:eastAsia="ar-SA"/>
              </w:rPr>
              <w:tab/>
              <w:t>А</w:t>
            </w:r>
          </w:p>
        </w:tc>
        <w:tc>
          <w:tcPr>
            <w:tcW w:w="992" w:type="dxa"/>
            <w:tcBorders>
              <w:top w:val="single" w:sz="4" w:space="0" w:color="000000"/>
              <w:left w:val="single" w:sz="4" w:space="0" w:color="000000"/>
              <w:bottom w:val="single" w:sz="4" w:space="0" w:color="000000"/>
              <w:right w:val="single" w:sz="4" w:space="0" w:color="000000"/>
            </w:tcBorders>
            <w:hideMark/>
          </w:tcPr>
          <w:p w14:paraId="66C21D49"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22</w:t>
            </w:r>
          </w:p>
        </w:tc>
        <w:tc>
          <w:tcPr>
            <w:tcW w:w="3969" w:type="dxa"/>
            <w:tcBorders>
              <w:top w:val="single" w:sz="4" w:space="0" w:color="000000"/>
              <w:left w:val="single" w:sz="4" w:space="0" w:color="000000"/>
              <w:bottom w:val="single" w:sz="4" w:space="0" w:color="000000"/>
              <w:right w:val="single" w:sz="4" w:space="0" w:color="000000"/>
            </w:tcBorders>
            <w:hideMark/>
          </w:tcPr>
          <w:p w14:paraId="3FEA5A8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r>
      <w:tr w:rsidR="00372F6A" w:rsidRPr="00372F6A" w14:paraId="1403FB10"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5C66A19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23</w:t>
            </w:r>
          </w:p>
        </w:tc>
        <w:tc>
          <w:tcPr>
            <w:tcW w:w="4252" w:type="dxa"/>
            <w:tcBorders>
              <w:top w:val="single" w:sz="4" w:space="0" w:color="000000"/>
              <w:left w:val="single" w:sz="4" w:space="0" w:color="000000"/>
              <w:bottom w:val="single" w:sz="4" w:space="0" w:color="000000"/>
              <w:right w:val="single" w:sz="4" w:space="0" w:color="000000"/>
            </w:tcBorders>
            <w:hideMark/>
          </w:tcPr>
          <w:p w14:paraId="6852CFD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c>
          <w:tcPr>
            <w:tcW w:w="992" w:type="dxa"/>
            <w:tcBorders>
              <w:top w:val="single" w:sz="4" w:space="0" w:color="000000"/>
              <w:left w:val="single" w:sz="4" w:space="0" w:color="000000"/>
              <w:bottom w:val="single" w:sz="4" w:space="0" w:color="000000"/>
              <w:right w:val="single" w:sz="4" w:space="0" w:color="000000"/>
            </w:tcBorders>
            <w:hideMark/>
          </w:tcPr>
          <w:p w14:paraId="4BFD243B"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23</w:t>
            </w:r>
          </w:p>
        </w:tc>
        <w:tc>
          <w:tcPr>
            <w:tcW w:w="3969" w:type="dxa"/>
            <w:tcBorders>
              <w:top w:val="single" w:sz="4" w:space="0" w:color="000000"/>
              <w:left w:val="single" w:sz="4" w:space="0" w:color="000000"/>
              <w:bottom w:val="single" w:sz="4" w:space="0" w:color="000000"/>
              <w:right w:val="single" w:sz="4" w:space="0" w:color="000000"/>
            </w:tcBorders>
            <w:hideMark/>
          </w:tcPr>
          <w:p w14:paraId="4963C832"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А.Б,В или Г</w:t>
            </w:r>
          </w:p>
        </w:tc>
      </w:tr>
      <w:tr w:rsidR="00372F6A" w:rsidRPr="00372F6A" w14:paraId="5AA7DBFF"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77C3409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24</w:t>
            </w:r>
          </w:p>
        </w:tc>
        <w:tc>
          <w:tcPr>
            <w:tcW w:w="4252" w:type="dxa"/>
            <w:tcBorders>
              <w:top w:val="single" w:sz="4" w:space="0" w:color="000000"/>
              <w:left w:val="single" w:sz="4" w:space="0" w:color="000000"/>
              <w:bottom w:val="single" w:sz="4" w:space="0" w:color="000000"/>
              <w:right w:val="single" w:sz="4" w:space="0" w:color="000000"/>
            </w:tcBorders>
            <w:hideMark/>
          </w:tcPr>
          <w:p w14:paraId="1890FDE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c>
          <w:tcPr>
            <w:tcW w:w="992" w:type="dxa"/>
            <w:tcBorders>
              <w:top w:val="single" w:sz="4" w:space="0" w:color="000000"/>
              <w:left w:val="single" w:sz="4" w:space="0" w:color="000000"/>
              <w:bottom w:val="single" w:sz="4" w:space="0" w:color="000000"/>
              <w:right w:val="single" w:sz="4" w:space="0" w:color="000000"/>
            </w:tcBorders>
            <w:hideMark/>
          </w:tcPr>
          <w:p w14:paraId="0D68565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24</w:t>
            </w:r>
          </w:p>
        </w:tc>
        <w:tc>
          <w:tcPr>
            <w:tcW w:w="3969" w:type="dxa"/>
            <w:tcBorders>
              <w:top w:val="single" w:sz="4" w:space="0" w:color="000000"/>
              <w:left w:val="single" w:sz="4" w:space="0" w:color="000000"/>
              <w:bottom w:val="single" w:sz="4" w:space="0" w:color="000000"/>
              <w:right w:val="single" w:sz="4" w:space="0" w:color="000000"/>
            </w:tcBorders>
            <w:hideMark/>
          </w:tcPr>
          <w:p w14:paraId="76C4100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Фазный</w:t>
            </w:r>
          </w:p>
        </w:tc>
      </w:tr>
      <w:tr w:rsidR="00372F6A" w:rsidRPr="00372F6A" w14:paraId="4C53D048"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74AF9E6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25</w:t>
            </w:r>
          </w:p>
        </w:tc>
        <w:tc>
          <w:tcPr>
            <w:tcW w:w="4252" w:type="dxa"/>
            <w:tcBorders>
              <w:top w:val="single" w:sz="4" w:space="0" w:color="000000"/>
              <w:left w:val="single" w:sz="4" w:space="0" w:color="000000"/>
              <w:bottom w:val="single" w:sz="4" w:space="0" w:color="000000"/>
              <w:right w:val="single" w:sz="4" w:space="0" w:color="000000"/>
            </w:tcBorders>
            <w:hideMark/>
          </w:tcPr>
          <w:p w14:paraId="105D9ECE"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Фазным</w:t>
            </w:r>
          </w:p>
        </w:tc>
        <w:tc>
          <w:tcPr>
            <w:tcW w:w="992" w:type="dxa"/>
            <w:tcBorders>
              <w:top w:val="single" w:sz="4" w:space="0" w:color="000000"/>
              <w:left w:val="single" w:sz="4" w:space="0" w:color="000000"/>
              <w:bottom w:val="single" w:sz="4" w:space="0" w:color="000000"/>
              <w:right w:val="single" w:sz="4" w:space="0" w:color="000000"/>
            </w:tcBorders>
            <w:hideMark/>
          </w:tcPr>
          <w:p w14:paraId="72A20B3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25</w:t>
            </w:r>
          </w:p>
        </w:tc>
        <w:tc>
          <w:tcPr>
            <w:tcW w:w="3969" w:type="dxa"/>
            <w:tcBorders>
              <w:top w:val="single" w:sz="4" w:space="0" w:color="000000"/>
              <w:left w:val="single" w:sz="4" w:space="0" w:color="000000"/>
              <w:bottom w:val="single" w:sz="4" w:space="0" w:color="000000"/>
              <w:right w:val="single" w:sz="4" w:space="0" w:color="000000"/>
            </w:tcBorders>
            <w:hideMark/>
          </w:tcPr>
          <w:p w14:paraId="4D944625"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А,Б</w:t>
            </w:r>
          </w:p>
        </w:tc>
      </w:tr>
      <w:tr w:rsidR="00372F6A" w:rsidRPr="00372F6A" w14:paraId="2914FA68"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466A480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26</w:t>
            </w:r>
          </w:p>
        </w:tc>
        <w:tc>
          <w:tcPr>
            <w:tcW w:w="4252" w:type="dxa"/>
            <w:tcBorders>
              <w:top w:val="single" w:sz="4" w:space="0" w:color="000000"/>
              <w:left w:val="single" w:sz="4" w:space="0" w:color="000000"/>
              <w:bottom w:val="single" w:sz="4" w:space="0" w:color="000000"/>
              <w:right w:val="single" w:sz="4" w:space="0" w:color="000000"/>
            </w:tcBorders>
            <w:hideMark/>
          </w:tcPr>
          <w:p w14:paraId="76590CC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А,Б</w:t>
            </w:r>
          </w:p>
        </w:tc>
        <w:tc>
          <w:tcPr>
            <w:tcW w:w="992" w:type="dxa"/>
            <w:tcBorders>
              <w:top w:val="single" w:sz="4" w:space="0" w:color="000000"/>
              <w:left w:val="single" w:sz="4" w:space="0" w:color="000000"/>
              <w:bottom w:val="single" w:sz="4" w:space="0" w:color="000000"/>
              <w:right w:val="single" w:sz="4" w:space="0" w:color="000000"/>
            </w:tcBorders>
            <w:hideMark/>
          </w:tcPr>
          <w:p w14:paraId="514C13E5"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26</w:t>
            </w:r>
          </w:p>
        </w:tc>
        <w:tc>
          <w:tcPr>
            <w:tcW w:w="3969" w:type="dxa"/>
            <w:tcBorders>
              <w:top w:val="single" w:sz="4" w:space="0" w:color="000000"/>
              <w:left w:val="single" w:sz="4" w:space="0" w:color="000000"/>
              <w:bottom w:val="single" w:sz="4" w:space="0" w:color="000000"/>
              <w:right w:val="single" w:sz="4" w:space="0" w:color="000000"/>
            </w:tcBorders>
            <w:hideMark/>
          </w:tcPr>
          <w:p w14:paraId="6EA41DB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А,Б,В или Г</w:t>
            </w:r>
          </w:p>
        </w:tc>
      </w:tr>
      <w:tr w:rsidR="00372F6A" w:rsidRPr="00372F6A" w14:paraId="1490F1BC"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24D7244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27</w:t>
            </w:r>
          </w:p>
        </w:tc>
        <w:tc>
          <w:tcPr>
            <w:tcW w:w="4252" w:type="dxa"/>
            <w:tcBorders>
              <w:top w:val="single" w:sz="4" w:space="0" w:color="000000"/>
              <w:left w:val="single" w:sz="4" w:space="0" w:color="000000"/>
              <w:bottom w:val="single" w:sz="4" w:space="0" w:color="000000"/>
              <w:right w:val="single" w:sz="4" w:space="0" w:color="000000"/>
            </w:tcBorders>
            <w:hideMark/>
          </w:tcPr>
          <w:p w14:paraId="6C96752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Прозвонкой</w:t>
            </w:r>
          </w:p>
        </w:tc>
        <w:tc>
          <w:tcPr>
            <w:tcW w:w="992" w:type="dxa"/>
            <w:tcBorders>
              <w:top w:val="single" w:sz="4" w:space="0" w:color="000000"/>
              <w:left w:val="single" w:sz="4" w:space="0" w:color="000000"/>
              <w:bottom w:val="single" w:sz="4" w:space="0" w:color="000000"/>
              <w:right w:val="single" w:sz="4" w:space="0" w:color="000000"/>
            </w:tcBorders>
            <w:hideMark/>
          </w:tcPr>
          <w:p w14:paraId="63185092"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27</w:t>
            </w:r>
          </w:p>
        </w:tc>
        <w:tc>
          <w:tcPr>
            <w:tcW w:w="3969" w:type="dxa"/>
            <w:tcBorders>
              <w:top w:val="single" w:sz="4" w:space="0" w:color="000000"/>
              <w:left w:val="single" w:sz="4" w:space="0" w:color="000000"/>
              <w:bottom w:val="single" w:sz="4" w:space="0" w:color="000000"/>
              <w:right w:val="single" w:sz="4" w:space="0" w:color="000000"/>
            </w:tcBorders>
            <w:hideMark/>
          </w:tcPr>
          <w:p w14:paraId="36D7EC4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7CC8789B"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17966FC6"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28</w:t>
            </w:r>
          </w:p>
        </w:tc>
        <w:tc>
          <w:tcPr>
            <w:tcW w:w="4252" w:type="dxa"/>
            <w:tcBorders>
              <w:top w:val="single" w:sz="4" w:space="0" w:color="000000"/>
              <w:left w:val="single" w:sz="4" w:space="0" w:color="000000"/>
              <w:bottom w:val="single" w:sz="4" w:space="0" w:color="000000"/>
              <w:right w:val="single" w:sz="4" w:space="0" w:color="000000"/>
            </w:tcBorders>
            <w:hideMark/>
          </w:tcPr>
          <w:p w14:paraId="014AB46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c>
          <w:tcPr>
            <w:tcW w:w="992" w:type="dxa"/>
            <w:tcBorders>
              <w:top w:val="single" w:sz="4" w:space="0" w:color="000000"/>
              <w:left w:val="single" w:sz="4" w:space="0" w:color="000000"/>
              <w:bottom w:val="single" w:sz="4" w:space="0" w:color="000000"/>
              <w:right w:val="single" w:sz="4" w:space="0" w:color="000000"/>
            </w:tcBorders>
            <w:hideMark/>
          </w:tcPr>
          <w:p w14:paraId="29F8ADF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28</w:t>
            </w:r>
          </w:p>
        </w:tc>
        <w:tc>
          <w:tcPr>
            <w:tcW w:w="3969" w:type="dxa"/>
            <w:tcBorders>
              <w:top w:val="single" w:sz="4" w:space="0" w:color="000000"/>
              <w:left w:val="single" w:sz="4" w:space="0" w:color="000000"/>
              <w:bottom w:val="single" w:sz="4" w:space="0" w:color="000000"/>
              <w:right w:val="single" w:sz="4" w:space="0" w:color="000000"/>
            </w:tcBorders>
            <w:hideMark/>
          </w:tcPr>
          <w:p w14:paraId="44369394"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67BB1EAC"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31C7C0C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29</w:t>
            </w:r>
          </w:p>
        </w:tc>
        <w:tc>
          <w:tcPr>
            <w:tcW w:w="4252" w:type="dxa"/>
            <w:tcBorders>
              <w:top w:val="single" w:sz="4" w:space="0" w:color="000000"/>
              <w:left w:val="single" w:sz="4" w:space="0" w:color="000000"/>
              <w:bottom w:val="single" w:sz="4" w:space="0" w:color="000000"/>
              <w:right w:val="single" w:sz="4" w:space="0" w:color="000000"/>
            </w:tcBorders>
            <w:hideMark/>
          </w:tcPr>
          <w:p w14:paraId="573A7C1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c>
          <w:tcPr>
            <w:tcW w:w="992" w:type="dxa"/>
            <w:tcBorders>
              <w:top w:val="single" w:sz="4" w:space="0" w:color="000000"/>
              <w:left w:val="single" w:sz="4" w:space="0" w:color="000000"/>
              <w:bottom w:val="single" w:sz="4" w:space="0" w:color="000000"/>
              <w:right w:val="single" w:sz="4" w:space="0" w:color="000000"/>
            </w:tcBorders>
            <w:hideMark/>
          </w:tcPr>
          <w:p w14:paraId="79B6446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29</w:t>
            </w:r>
          </w:p>
        </w:tc>
        <w:tc>
          <w:tcPr>
            <w:tcW w:w="3969" w:type="dxa"/>
            <w:tcBorders>
              <w:top w:val="single" w:sz="4" w:space="0" w:color="000000"/>
              <w:left w:val="single" w:sz="4" w:space="0" w:color="000000"/>
              <w:bottom w:val="single" w:sz="4" w:space="0" w:color="000000"/>
              <w:right w:val="single" w:sz="4" w:space="0" w:color="000000"/>
            </w:tcBorders>
            <w:hideMark/>
          </w:tcPr>
          <w:p w14:paraId="606A43E2"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r>
      <w:tr w:rsidR="00372F6A" w:rsidRPr="00372F6A" w14:paraId="0132A87A"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1094AA1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30</w:t>
            </w:r>
          </w:p>
        </w:tc>
        <w:tc>
          <w:tcPr>
            <w:tcW w:w="4252" w:type="dxa"/>
            <w:tcBorders>
              <w:top w:val="single" w:sz="4" w:space="0" w:color="000000"/>
              <w:left w:val="single" w:sz="4" w:space="0" w:color="000000"/>
              <w:bottom w:val="single" w:sz="4" w:space="0" w:color="000000"/>
              <w:right w:val="single" w:sz="4" w:space="0" w:color="000000"/>
            </w:tcBorders>
            <w:hideMark/>
          </w:tcPr>
          <w:p w14:paraId="324D122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Г</w:t>
            </w:r>
          </w:p>
        </w:tc>
        <w:tc>
          <w:tcPr>
            <w:tcW w:w="992" w:type="dxa"/>
            <w:tcBorders>
              <w:top w:val="single" w:sz="4" w:space="0" w:color="000000"/>
              <w:left w:val="single" w:sz="4" w:space="0" w:color="000000"/>
              <w:bottom w:val="single" w:sz="4" w:space="0" w:color="000000"/>
              <w:right w:val="single" w:sz="4" w:space="0" w:color="000000"/>
            </w:tcBorders>
            <w:hideMark/>
          </w:tcPr>
          <w:p w14:paraId="51BD98E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30</w:t>
            </w:r>
          </w:p>
        </w:tc>
        <w:tc>
          <w:tcPr>
            <w:tcW w:w="3969" w:type="dxa"/>
            <w:tcBorders>
              <w:top w:val="single" w:sz="4" w:space="0" w:color="000000"/>
              <w:left w:val="single" w:sz="4" w:space="0" w:color="000000"/>
              <w:bottom w:val="single" w:sz="4" w:space="0" w:color="000000"/>
              <w:right w:val="single" w:sz="4" w:space="0" w:color="000000"/>
            </w:tcBorders>
            <w:hideMark/>
          </w:tcPr>
          <w:p w14:paraId="719F23F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r>
      <w:tr w:rsidR="00372F6A" w:rsidRPr="00372F6A" w14:paraId="64FC2020"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0F75EE38"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31</w:t>
            </w:r>
          </w:p>
        </w:tc>
        <w:tc>
          <w:tcPr>
            <w:tcW w:w="4252" w:type="dxa"/>
            <w:tcBorders>
              <w:top w:val="single" w:sz="4" w:space="0" w:color="000000"/>
              <w:left w:val="single" w:sz="4" w:space="0" w:color="000000"/>
              <w:bottom w:val="single" w:sz="4" w:space="0" w:color="000000"/>
              <w:right w:val="single" w:sz="4" w:space="0" w:color="000000"/>
            </w:tcBorders>
            <w:hideMark/>
          </w:tcPr>
          <w:p w14:paraId="3A40A00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c>
          <w:tcPr>
            <w:tcW w:w="992" w:type="dxa"/>
            <w:tcBorders>
              <w:top w:val="single" w:sz="4" w:space="0" w:color="000000"/>
              <w:left w:val="single" w:sz="4" w:space="0" w:color="000000"/>
              <w:bottom w:val="single" w:sz="4" w:space="0" w:color="000000"/>
              <w:right w:val="single" w:sz="4" w:space="0" w:color="000000"/>
            </w:tcBorders>
            <w:hideMark/>
          </w:tcPr>
          <w:p w14:paraId="5C480F09"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31</w:t>
            </w:r>
          </w:p>
        </w:tc>
        <w:tc>
          <w:tcPr>
            <w:tcW w:w="3969" w:type="dxa"/>
            <w:tcBorders>
              <w:top w:val="single" w:sz="4" w:space="0" w:color="000000"/>
              <w:left w:val="single" w:sz="4" w:space="0" w:color="000000"/>
              <w:bottom w:val="single" w:sz="4" w:space="0" w:color="000000"/>
              <w:right w:val="single" w:sz="4" w:space="0" w:color="000000"/>
            </w:tcBorders>
            <w:hideMark/>
          </w:tcPr>
          <w:p w14:paraId="5375B05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r>
      <w:tr w:rsidR="00372F6A" w:rsidRPr="00372F6A" w14:paraId="63EDD624"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37694FE1"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32</w:t>
            </w:r>
          </w:p>
        </w:tc>
        <w:tc>
          <w:tcPr>
            <w:tcW w:w="4252" w:type="dxa"/>
            <w:tcBorders>
              <w:top w:val="single" w:sz="4" w:space="0" w:color="000000"/>
              <w:left w:val="single" w:sz="4" w:space="0" w:color="000000"/>
              <w:bottom w:val="single" w:sz="4" w:space="0" w:color="000000"/>
              <w:right w:val="single" w:sz="4" w:space="0" w:color="000000"/>
            </w:tcBorders>
            <w:hideMark/>
          </w:tcPr>
          <w:p w14:paraId="5E2A45E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c>
          <w:tcPr>
            <w:tcW w:w="992" w:type="dxa"/>
            <w:tcBorders>
              <w:top w:val="single" w:sz="4" w:space="0" w:color="000000"/>
              <w:left w:val="single" w:sz="4" w:space="0" w:color="000000"/>
              <w:bottom w:val="single" w:sz="4" w:space="0" w:color="000000"/>
              <w:right w:val="single" w:sz="4" w:space="0" w:color="000000"/>
            </w:tcBorders>
            <w:hideMark/>
          </w:tcPr>
          <w:p w14:paraId="16C9711D"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32</w:t>
            </w:r>
          </w:p>
        </w:tc>
        <w:tc>
          <w:tcPr>
            <w:tcW w:w="3969" w:type="dxa"/>
            <w:tcBorders>
              <w:top w:val="single" w:sz="4" w:space="0" w:color="000000"/>
              <w:left w:val="single" w:sz="4" w:space="0" w:color="000000"/>
              <w:bottom w:val="single" w:sz="4" w:space="0" w:color="000000"/>
              <w:right w:val="single" w:sz="4" w:space="0" w:color="000000"/>
            </w:tcBorders>
            <w:hideMark/>
          </w:tcPr>
          <w:p w14:paraId="49051B1C"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r>
      <w:tr w:rsidR="00372F6A" w:rsidRPr="00372F6A" w14:paraId="4A78EE03"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363CFC2B"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33</w:t>
            </w:r>
          </w:p>
        </w:tc>
        <w:tc>
          <w:tcPr>
            <w:tcW w:w="4252" w:type="dxa"/>
            <w:tcBorders>
              <w:top w:val="single" w:sz="4" w:space="0" w:color="000000"/>
              <w:left w:val="single" w:sz="4" w:space="0" w:color="000000"/>
              <w:bottom w:val="single" w:sz="4" w:space="0" w:color="000000"/>
              <w:right w:val="single" w:sz="4" w:space="0" w:color="000000"/>
            </w:tcBorders>
            <w:hideMark/>
          </w:tcPr>
          <w:p w14:paraId="5CA2D656"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c>
          <w:tcPr>
            <w:tcW w:w="992" w:type="dxa"/>
            <w:tcBorders>
              <w:top w:val="single" w:sz="4" w:space="0" w:color="000000"/>
              <w:left w:val="single" w:sz="4" w:space="0" w:color="000000"/>
              <w:bottom w:val="single" w:sz="4" w:space="0" w:color="000000"/>
              <w:right w:val="single" w:sz="4" w:space="0" w:color="000000"/>
            </w:tcBorders>
            <w:hideMark/>
          </w:tcPr>
          <w:p w14:paraId="6E057D7A"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33</w:t>
            </w:r>
          </w:p>
        </w:tc>
        <w:tc>
          <w:tcPr>
            <w:tcW w:w="3969" w:type="dxa"/>
            <w:tcBorders>
              <w:top w:val="single" w:sz="4" w:space="0" w:color="000000"/>
              <w:left w:val="single" w:sz="4" w:space="0" w:color="000000"/>
              <w:bottom w:val="single" w:sz="4" w:space="0" w:color="000000"/>
              <w:right w:val="single" w:sz="4" w:space="0" w:color="000000"/>
            </w:tcBorders>
            <w:hideMark/>
          </w:tcPr>
          <w:p w14:paraId="63ABA229"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Газоразрядные</w:t>
            </w:r>
          </w:p>
        </w:tc>
      </w:tr>
      <w:tr w:rsidR="00372F6A" w:rsidRPr="00372F6A" w14:paraId="6BA0E47A"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1C4FD13E"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34</w:t>
            </w:r>
          </w:p>
        </w:tc>
        <w:tc>
          <w:tcPr>
            <w:tcW w:w="4252" w:type="dxa"/>
            <w:tcBorders>
              <w:top w:val="single" w:sz="4" w:space="0" w:color="000000"/>
              <w:left w:val="single" w:sz="4" w:space="0" w:color="000000"/>
              <w:bottom w:val="single" w:sz="4" w:space="0" w:color="000000"/>
              <w:right w:val="single" w:sz="4" w:space="0" w:color="000000"/>
            </w:tcBorders>
            <w:hideMark/>
          </w:tcPr>
          <w:p w14:paraId="3D1AFD6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c>
          <w:tcPr>
            <w:tcW w:w="992" w:type="dxa"/>
            <w:tcBorders>
              <w:top w:val="single" w:sz="4" w:space="0" w:color="000000"/>
              <w:left w:val="single" w:sz="4" w:space="0" w:color="000000"/>
              <w:bottom w:val="single" w:sz="4" w:space="0" w:color="000000"/>
              <w:right w:val="single" w:sz="4" w:space="0" w:color="000000"/>
            </w:tcBorders>
            <w:hideMark/>
          </w:tcPr>
          <w:p w14:paraId="4F7950DB"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34</w:t>
            </w:r>
          </w:p>
        </w:tc>
        <w:tc>
          <w:tcPr>
            <w:tcW w:w="3969" w:type="dxa"/>
            <w:tcBorders>
              <w:top w:val="single" w:sz="4" w:space="0" w:color="000000"/>
              <w:left w:val="single" w:sz="4" w:space="0" w:color="000000"/>
              <w:bottom w:val="single" w:sz="4" w:space="0" w:color="000000"/>
              <w:right w:val="single" w:sz="4" w:space="0" w:color="000000"/>
            </w:tcBorders>
            <w:hideMark/>
          </w:tcPr>
          <w:p w14:paraId="7C1FD0F9"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Б,Г</w:t>
            </w:r>
          </w:p>
        </w:tc>
      </w:tr>
      <w:tr w:rsidR="00372F6A" w:rsidRPr="00372F6A" w14:paraId="3F136F04"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166A1EA0"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35</w:t>
            </w:r>
          </w:p>
        </w:tc>
        <w:tc>
          <w:tcPr>
            <w:tcW w:w="4252" w:type="dxa"/>
            <w:tcBorders>
              <w:top w:val="single" w:sz="4" w:space="0" w:color="000000"/>
              <w:left w:val="single" w:sz="4" w:space="0" w:color="000000"/>
              <w:bottom w:val="single" w:sz="4" w:space="0" w:color="000000"/>
              <w:right w:val="single" w:sz="4" w:space="0" w:color="000000"/>
            </w:tcBorders>
            <w:hideMark/>
          </w:tcPr>
          <w:p w14:paraId="00258EC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c>
          <w:tcPr>
            <w:tcW w:w="992" w:type="dxa"/>
            <w:tcBorders>
              <w:top w:val="single" w:sz="4" w:space="0" w:color="000000"/>
              <w:left w:val="single" w:sz="4" w:space="0" w:color="000000"/>
              <w:bottom w:val="single" w:sz="4" w:space="0" w:color="000000"/>
              <w:right w:val="single" w:sz="4" w:space="0" w:color="000000"/>
            </w:tcBorders>
            <w:hideMark/>
          </w:tcPr>
          <w:p w14:paraId="3BE454E5"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35</w:t>
            </w:r>
          </w:p>
        </w:tc>
        <w:tc>
          <w:tcPr>
            <w:tcW w:w="3969" w:type="dxa"/>
            <w:tcBorders>
              <w:top w:val="single" w:sz="4" w:space="0" w:color="000000"/>
              <w:left w:val="single" w:sz="4" w:space="0" w:color="000000"/>
              <w:bottom w:val="single" w:sz="4" w:space="0" w:color="000000"/>
              <w:right w:val="single" w:sz="4" w:space="0" w:color="000000"/>
            </w:tcBorders>
            <w:hideMark/>
          </w:tcPr>
          <w:p w14:paraId="4199A9CA"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66394340"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6796D4FA"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36</w:t>
            </w:r>
          </w:p>
        </w:tc>
        <w:tc>
          <w:tcPr>
            <w:tcW w:w="4252" w:type="dxa"/>
            <w:tcBorders>
              <w:top w:val="single" w:sz="4" w:space="0" w:color="000000"/>
              <w:left w:val="single" w:sz="4" w:space="0" w:color="000000"/>
              <w:bottom w:val="single" w:sz="4" w:space="0" w:color="000000"/>
              <w:right w:val="single" w:sz="4" w:space="0" w:color="000000"/>
            </w:tcBorders>
            <w:hideMark/>
          </w:tcPr>
          <w:p w14:paraId="2075639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c>
          <w:tcPr>
            <w:tcW w:w="992" w:type="dxa"/>
            <w:tcBorders>
              <w:top w:val="single" w:sz="4" w:space="0" w:color="000000"/>
              <w:left w:val="single" w:sz="4" w:space="0" w:color="000000"/>
              <w:bottom w:val="single" w:sz="4" w:space="0" w:color="000000"/>
              <w:right w:val="single" w:sz="4" w:space="0" w:color="000000"/>
            </w:tcBorders>
            <w:hideMark/>
          </w:tcPr>
          <w:p w14:paraId="5279AF54"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36</w:t>
            </w:r>
          </w:p>
        </w:tc>
        <w:tc>
          <w:tcPr>
            <w:tcW w:w="3969" w:type="dxa"/>
            <w:tcBorders>
              <w:top w:val="single" w:sz="4" w:space="0" w:color="000000"/>
              <w:left w:val="single" w:sz="4" w:space="0" w:color="000000"/>
              <w:bottom w:val="single" w:sz="4" w:space="0" w:color="000000"/>
              <w:right w:val="single" w:sz="4" w:space="0" w:color="000000"/>
            </w:tcBorders>
            <w:hideMark/>
          </w:tcPr>
          <w:p w14:paraId="21481AC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r>
      <w:tr w:rsidR="00372F6A" w:rsidRPr="00372F6A" w14:paraId="2D3B3C7B"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3DD5D61A"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37</w:t>
            </w:r>
          </w:p>
        </w:tc>
        <w:tc>
          <w:tcPr>
            <w:tcW w:w="4252" w:type="dxa"/>
            <w:tcBorders>
              <w:top w:val="single" w:sz="4" w:space="0" w:color="000000"/>
              <w:left w:val="single" w:sz="4" w:space="0" w:color="000000"/>
              <w:bottom w:val="single" w:sz="4" w:space="0" w:color="000000"/>
              <w:right w:val="single" w:sz="4" w:space="0" w:color="000000"/>
            </w:tcBorders>
            <w:hideMark/>
          </w:tcPr>
          <w:p w14:paraId="4F8373D8"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Б,В</w:t>
            </w:r>
          </w:p>
        </w:tc>
        <w:tc>
          <w:tcPr>
            <w:tcW w:w="992" w:type="dxa"/>
            <w:tcBorders>
              <w:top w:val="single" w:sz="4" w:space="0" w:color="000000"/>
              <w:left w:val="single" w:sz="4" w:space="0" w:color="000000"/>
              <w:bottom w:val="single" w:sz="4" w:space="0" w:color="000000"/>
              <w:right w:val="single" w:sz="4" w:space="0" w:color="000000"/>
            </w:tcBorders>
            <w:hideMark/>
          </w:tcPr>
          <w:p w14:paraId="00FFFB7E"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37</w:t>
            </w:r>
          </w:p>
        </w:tc>
        <w:tc>
          <w:tcPr>
            <w:tcW w:w="3969" w:type="dxa"/>
            <w:tcBorders>
              <w:top w:val="single" w:sz="4" w:space="0" w:color="000000"/>
              <w:left w:val="single" w:sz="4" w:space="0" w:color="000000"/>
              <w:bottom w:val="single" w:sz="4" w:space="0" w:color="000000"/>
              <w:right w:val="single" w:sz="4" w:space="0" w:color="000000"/>
            </w:tcBorders>
            <w:hideMark/>
          </w:tcPr>
          <w:p w14:paraId="775FB1F7"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Г</w:t>
            </w:r>
          </w:p>
        </w:tc>
      </w:tr>
      <w:tr w:rsidR="00372F6A" w:rsidRPr="00372F6A" w14:paraId="45DB9BA2"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548C0157"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38</w:t>
            </w:r>
          </w:p>
        </w:tc>
        <w:tc>
          <w:tcPr>
            <w:tcW w:w="4252" w:type="dxa"/>
            <w:tcBorders>
              <w:top w:val="single" w:sz="4" w:space="0" w:color="000000"/>
              <w:left w:val="single" w:sz="4" w:space="0" w:color="000000"/>
              <w:bottom w:val="single" w:sz="4" w:space="0" w:color="000000"/>
              <w:right w:val="single" w:sz="4" w:space="0" w:color="000000"/>
            </w:tcBorders>
            <w:hideMark/>
          </w:tcPr>
          <w:p w14:paraId="1A1C4B76"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Б</w:t>
            </w:r>
          </w:p>
        </w:tc>
        <w:tc>
          <w:tcPr>
            <w:tcW w:w="992" w:type="dxa"/>
            <w:tcBorders>
              <w:top w:val="single" w:sz="4" w:space="0" w:color="000000"/>
              <w:left w:val="single" w:sz="4" w:space="0" w:color="000000"/>
              <w:bottom w:val="single" w:sz="4" w:space="0" w:color="000000"/>
              <w:right w:val="single" w:sz="4" w:space="0" w:color="000000"/>
            </w:tcBorders>
            <w:hideMark/>
          </w:tcPr>
          <w:p w14:paraId="4A87B413"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38</w:t>
            </w:r>
          </w:p>
        </w:tc>
        <w:tc>
          <w:tcPr>
            <w:tcW w:w="3969" w:type="dxa"/>
            <w:tcBorders>
              <w:top w:val="single" w:sz="4" w:space="0" w:color="000000"/>
              <w:left w:val="single" w:sz="4" w:space="0" w:color="000000"/>
              <w:bottom w:val="single" w:sz="4" w:space="0" w:color="000000"/>
              <w:right w:val="single" w:sz="4" w:space="0" w:color="000000"/>
            </w:tcBorders>
            <w:hideMark/>
          </w:tcPr>
          <w:p w14:paraId="53141E4F"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В</w:t>
            </w:r>
          </w:p>
        </w:tc>
      </w:tr>
      <w:tr w:rsidR="00372F6A" w:rsidRPr="00372F6A" w14:paraId="63297066"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14EE7503"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39</w:t>
            </w:r>
          </w:p>
        </w:tc>
        <w:tc>
          <w:tcPr>
            <w:tcW w:w="4252" w:type="dxa"/>
            <w:tcBorders>
              <w:top w:val="single" w:sz="4" w:space="0" w:color="000000"/>
              <w:left w:val="single" w:sz="4" w:space="0" w:color="000000"/>
              <w:bottom w:val="single" w:sz="4" w:space="0" w:color="000000"/>
              <w:right w:val="single" w:sz="4" w:space="0" w:color="000000"/>
            </w:tcBorders>
            <w:hideMark/>
          </w:tcPr>
          <w:p w14:paraId="1B0BC1CB"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А</w:t>
            </w:r>
          </w:p>
        </w:tc>
        <w:tc>
          <w:tcPr>
            <w:tcW w:w="992" w:type="dxa"/>
            <w:tcBorders>
              <w:top w:val="single" w:sz="4" w:space="0" w:color="000000"/>
              <w:left w:val="single" w:sz="4" w:space="0" w:color="000000"/>
              <w:bottom w:val="single" w:sz="4" w:space="0" w:color="000000"/>
              <w:right w:val="single" w:sz="4" w:space="0" w:color="000000"/>
            </w:tcBorders>
            <w:hideMark/>
          </w:tcPr>
          <w:p w14:paraId="2D164A16"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39</w:t>
            </w:r>
          </w:p>
        </w:tc>
        <w:tc>
          <w:tcPr>
            <w:tcW w:w="3969" w:type="dxa"/>
            <w:tcBorders>
              <w:top w:val="single" w:sz="4" w:space="0" w:color="000000"/>
              <w:left w:val="single" w:sz="4" w:space="0" w:color="000000"/>
              <w:bottom w:val="single" w:sz="4" w:space="0" w:color="000000"/>
              <w:right w:val="single" w:sz="4" w:space="0" w:color="000000"/>
            </w:tcBorders>
            <w:hideMark/>
          </w:tcPr>
          <w:p w14:paraId="4B24F074"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Г</w:t>
            </w:r>
          </w:p>
        </w:tc>
      </w:tr>
      <w:tr w:rsidR="00372F6A" w:rsidRPr="00372F6A" w14:paraId="652CABDB" w14:textId="77777777" w:rsidTr="00372F6A">
        <w:tc>
          <w:tcPr>
            <w:tcW w:w="709" w:type="dxa"/>
            <w:tcBorders>
              <w:top w:val="single" w:sz="4" w:space="0" w:color="000000"/>
              <w:left w:val="single" w:sz="4" w:space="0" w:color="000000"/>
              <w:bottom w:val="single" w:sz="4" w:space="0" w:color="000000"/>
              <w:right w:val="single" w:sz="4" w:space="0" w:color="000000"/>
            </w:tcBorders>
            <w:vAlign w:val="center"/>
            <w:hideMark/>
          </w:tcPr>
          <w:p w14:paraId="47C9E63A"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40</w:t>
            </w:r>
          </w:p>
        </w:tc>
        <w:tc>
          <w:tcPr>
            <w:tcW w:w="4252" w:type="dxa"/>
            <w:tcBorders>
              <w:top w:val="single" w:sz="4" w:space="0" w:color="000000"/>
              <w:left w:val="single" w:sz="4" w:space="0" w:color="000000"/>
              <w:bottom w:val="single" w:sz="4" w:space="0" w:color="000000"/>
              <w:right w:val="single" w:sz="4" w:space="0" w:color="000000"/>
            </w:tcBorders>
            <w:hideMark/>
          </w:tcPr>
          <w:p w14:paraId="27920B80"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Г</w:t>
            </w:r>
          </w:p>
        </w:tc>
        <w:tc>
          <w:tcPr>
            <w:tcW w:w="992" w:type="dxa"/>
            <w:tcBorders>
              <w:top w:val="single" w:sz="4" w:space="0" w:color="000000"/>
              <w:left w:val="single" w:sz="4" w:space="0" w:color="000000"/>
              <w:bottom w:val="single" w:sz="4" w:space="0" w:color="000000"/>
              <w:right w:val="single" w:sz="4" w:space="0" w:color="000000"/>
            </w:tcBorders>
            <w:hideMark/>
          </w:tcPr>
          <w:p w14:paraId="28CFEB78" w14:textId="77777777" w:rsidR="00372F6A" w:rsidRPr="00372F6A" w:rsidRDefault="00372F6A" w:rsidP="00372F6A">
            <w:pPr>
              <w:spacing w:after="0" w:line="256" w:lineRule="auto"/>
              <w:ind w:left="57"/>
              <w:jc w:val="center"/>
              <w:rPr>
                <w:rFonts w:ascii="Times New Roman" w:eastAsia="Times New Roman" w:hAnsi="Times New Roman" w:cs="Times New Roman"/>
                <w:lang w:val="en-US" w:eastAsia="ar-SA"/>
              </w:rPr>
            </w:pPr>
            <w:r w:rsidRPr="00372F6A">
              <w:rPr>
                <w:rFonts w:ascii="Times New Roman" w:eastAsia="Times New Roman" w:hAnsi="Times New Roman" w:cs="Times New Roman"/>
                <w:sz w:val="24"/>
                <w:szCs w:val="24"/>
                <w:lang w:val="en-US" w:eastAsia="ar-SA"/>
              </w:rPr>
              <w:t>40</w:t>
            </w:r>
          </w:p>
        </w:tc>
        <w:tc>
          <w:tcPr>
            <w:tcW w:w="3969" w:type="dxa"/>
            <w:tcBorders>
              <w:top w:val="single" w:sz="4" w:space="0" w:color="000000"/>
              <w:left w:val="single" w:sz="4" w:space="0" w:color="000000"/>
              <w:bottom w:val="single" w:sz="4" w:space="0" w:color="000000"/>
              <w:right w:val="single" w:sz="4" w:space="0" w:color="000000"/>
            </w:tcBorders>
            <w:hideMark/>
          </w:tcPr>
          <w:p w14:paraId="4B891663" w14:textId="77777777" w:rsidR="00372F6A" w:rsidRPr="00372F6A" w:rsidRDefault="00372F6A" w:rsidP="00372F6A">
            <w:pPr>
              <w:spacing w:after="0" w:line="256" w:lineRule="auto"/>
              <w:ind w:left="57"/>
              <w:jc w:val="center"/>
              <w:rPr>
                <w:rFonts w:ascii="Times New Roman" w:eastAsia="Times New Roman" w:hAnsi="Times New Roman" w:cs="Times New Roman"/>
                <w:lang w:eastAsia="ar-SA"/>
              </w:rPr>
            </w:pPr>
            <w:r w:rsidRPr="00372F6A">
              <w:rPr>
                <w:rFonts w:ascii="Times New Roman" w:eastAsia="Times New Roman" w:hAnsi="Times New Roman" w:cs="Times New Roman"/>
                <w:sz w:val="24"/>
                <w:szCs w:val="24"/>
                <w:lang w:eastAsia="ar-SA"/>
              </w:rPr>
              <w:t>Контакт</w:t>
            </w:r>
          </w:p>
        </w:tc>
      </w:tr>
    </w:tbl>
    <w:p w14:paraId="7DC9CCDE" w14:textId="77777777" w:rsidR="00372F6A" w:rsidRPr="00372F6A" w:rsidRDefault="00372F6A" w:rsidP="00372F6A">
      <w:pPr>
        <w:tabs>
          <w:tab w:val="left" w:pos="4185"/>
        </w:tabs>
        <w:spacing w:after="0" w:line="240" w:lineRule="auto"/>
        <w:ind w:right="-710"/>
        <w:rPr>
          <w:rFonts w:ascii="Times New Roman" w:eastAsia="Times New Roman" w:hAnsi="Times New Roman" w:cs="Times New Roman"/>
          <w:b/>
          <w:sz w:val="24"/>
          <w:szCs w:val="24"/>
          <w:lang w:eastAsia="ar-SA"/>
        </w:rPr>
      </w:pPr>
    </w:p>
    <w:p w14:paraId="41C55876" w14:textId="77777777" w:rsidR="00372F6A" w:rsidRPr="00372F6A" w:rsidRDefault="00372F6A" w:rsidP="00372F6A">
      <w:pPr>
        <w:spacing w:after="0" w:line="276" w:lineRule="auto"/>
        <w:contextualSpacing/>
        <w:jc w:val="center"/>
        <w:rPr>
          <w:rFonts w:ascii="Times New Roman" w:eastAsia="Times New Roman" w:hAnsi="Times New Roman" w:cs="Times New Roman"/>
          <w:b/>
          <w:bCs/>
          <w:iCs/>
          <w:sz w:val="24"/>
          <w:szCs w:val="24"/>
          <w:lang w:eastAsia="ar-SA"/>
        </w:rPr>
      </w:pPr>
    </w:p>
    <w:p w14:paraId="4ADF6B6D" w14:textId="77777777" w:rsidR="00372F6A" w:rsidRPr="00372F6A" w:rsidRDefault="00372F6A" w:rsidP="00372F6A">
      <w:pPr>
        <w:spacing w:after="0" w:line="276" w:lineRule="auto"/>
        <w:contextualSpacing/>
        <w:jc w:val="center"/>
        <w:rPr>
          <w:rFonts w:ascii="Times New Roman" w:eastAsia="Times New Roman" w:hAnsi="Times New Roman" w:cs="Times New Roman"/>
          <w:b/>
          <w:bCs/>
          <w:iCs/>
          <w:sz w:val="24"/>
          <w:szCs w:val="24"/>
          <w:lang w:eastAsia="ar-SA"/>
        </w:rPr>
      </w:pPr>
      <w:r w:rsidRPr="00372F6A">
        <w:rPr>
          <w:rFonts w:ascii="Times New Roman" w:eastAsia="Times New Roman" w:hAnsi="Times New Roman" w:cs="Times New Roman"/>
          <w:b/>
          <w:bCs/>
          <w:iCs/>
          <w:sz w:val="24"/>
          <w:szCs w:val="24"/>
          <w:lang w:eastAsia="ar-SA"/>
        </w:rPr>
        <w:t>Вариант 3</w:t>
      </w:r>
    </w:p>
    <w:p w14:paraId="78291627" w14:textId="77777777" w:rsidR="00372F6A" w:rsidRPr="00372F6A" w:rsidRDefault="00372F6A" w:rsidP="00372F6A">
      <w:pPr>
        <w:spacing w:after="0" w:line="276" w:lineRule="auto"/>
        <w:contextualSpacing/>
        <w:jc w:val="center"/>
        <w:rPr>
          <w:rFonts w:ascii="Times New Roman" w:eastAsia="Times New Roman" w:hAnsi="Times New Roman" w:cs="Times New Roman"/>
          <w:b/>
          <w:bCs/>
          <w:iCs/>
          <w:sz w:val="24"/>
          <w:szCs w:val="24"/>
          <w:lang w:eastAsia="ar-SA"/>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2"/>
        <w:gridCol w:w="4931"/>
      </w:tblGrid>
      <w:tr w:rsidR="00372F6A" w:rsidRPr="00372F6A" w14:paraId="519E2DA0" w14:textId="77777777" w:rsidTr="00372F6A">
        <w:tc>
          <w:tcPr>
            <w:tcW w:w="9923" w:type="dxa"/>
            <w:gridSpan w:val="2"/>
            <w:tcBorders>
              <w:top w:val="single" w:sz="4" w:space="0" w:color="auto"/>
              <w:left w:val="single" w:sz="4" w:space="0" w:color="auto"/>
              <w:bottom w:val="single" w:sz="4" w:space="0" w:color="auto"/>
              <w:right w:val="single" w:sz="4" w:space="0" w:color="auto"/>
            </w:tcBorders>
            <w:hideMark/>
          </w:tcPr>
          <w:p w14:paraId="5B43C30A" w14:textId="77777777" w:rsidR="00372F6A" w:rsidRPr="00372F6A" w:rsidRDefault="00372F6A" w:rsidP="00372F6A">
            <w:pPr>
              <w:spacing w:after="0" w:line="256" w:lineRule="auto"/>
              <w:jc w:val="center"/>
              <w:outlineLvl w:val="0"/>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Критерии оценки 3 варианта</w:t>
            </w:r>
          </w:p>
        </w:tc>
      </w:tr>
      <w:tr w:rsidR="00372F6A" w:rsidRPr="00372F6A" w14:paraId="2689CE43" w14:textId="77777777" w:rsidTr="00372F6A">
        <w:tc>
          <w:tcPr>
            <w:tcW w:w="4992" w:type="dxa"/>
            <w:tcBorders>
              <w:top w:val="single" w:sz="4" w:space="0" w:color="auto"/>
              <w:left w:val="single" w:sz="4" w:space="0" w:color="auto"/>
              <w:bottom w:val="single" w:sz="4" w:space="0" w:color="auto"/>
              <w:right w:val="single" w:sz="4" w:space="0" w:color="auto"/>
            </w:tcBorders>
            <w:hideMark/>
          </w:tcPr>
          <w:p w14:paraId="3C49288B"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40 – 37 балла</w:t>
            </w:r>
          </w:p>
        </w:tc>
        <w:tc>
          <w:tcPr>
            <w:tcW w:w="4931" w:type="dxa"/>
            <w:tcBorders>
              <w:top w:val="single" w:sz="4" w:space="0" w:color="auto"/>
              <w:left w:val="single" w:sz="4" w:space="0" w:color="auto"/>
              <w:bottom w:val="single" w:sz="4" w:space="0" w:color="auto"/>
              <w:right w:val="single" w:sz="4" w:space="0" w:color="auto"/>
            </w:tcBorders>
            <w:hideMark/>
          </w:tcPr>
          <w:p w14:paraId="5DA53908"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r>
      <w:tr w:rsidR="00372F6A" w:rsidRPr="00372F6A" w14:paraId="01708E32" w14:textId="77777777" w:rsidTr="00372F6A">
        <w:tc>
          <w:tcPr>
            <w:tcW w:w="4992" w:type="dxa"/>
            <w:tcBorders>
              <w:top w:val="single" w:sz="4" w:space="0" w:color="auto"/>
              <w:left w:val="single" w:sz="4" w:space="0" w:color="auto"/>
              <w:bottom w:val="single" w:sz="4" w:space="0" w:color="auto"/>
              <w:right w:val="single" w:sz="4" w:space="0" w:color="auto"/>
            </w:tcBorders>
            <w:hideMark/>
          </w:tcPr>
          <w:p w14:paraId="0FBA9877"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36 - 33 баллов</w:t>
            </w:r>
          </w:p>
        </w:tc>
        <w:tc>
          <w:tcPr>
            <w:tcW w:w="4931" w:type="dxa"/>
            <w:tcBorders>
              <w:top w:val="single" w:sz="4" w:space="0" w:color="auto"/>
              <w:left w:val="single" w:sz="4" w:space="0" w:color="auto"/>
              <w:bottom w:val="single" w:sz="4" w:space="0" w:color="auto"/>
              <w:right w:val="single" w:sz="4" w:space="0" w:color="auto"/>
            </w:tcBorders>
            <w:hideMark/>
          </w:tcPr>
          <w:p w14:paraId="0477C295"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r>
      <w:tr w:rsidR="00372F6A" w:rsidRPr="00372F6A" w14:paraId="03768929" w14:textId="77777777" w:rsidTr="00372F6A">
        <w:tc>
          <w:tcPr>
            <w:tcW w:w="4992" w:type="dxa"/>
            <w:tcBorders>
              <w:top w:val="single" w:sz="4" w:space="0" w:color="auto"/>
              <w:left w:val="single" w:sz="4" w:space="0" w:color="auto"/>
              <w:bottom w:val="single" w:sz="4" w:space="0" w:color="auto"/>
              <w:right w:val="single" w:sz="4" w:space="0" w:color="auto"/>
            </w:tcBorders>
            <w:hideMark/>
          </w:tcPr>
          <w:p w14:paraId="560BD341"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32- 29 баллов</w:t>
            </w:r>
          </w:p>
        </w:tc>
        <w:tc>
          <w:tcPr>
            <w:tcW w:w="4931" w:type="dxa"/>
            <w:tcBorders>
              <w:top w:val="single" w:sz="4" w:space="0" w:color="auto"/>
              <w:left w:val="single" w:sz="4" w:space="0" w:color="auto"/>
              <w:bottom w:val="single" w:sz="4" w:space="0" w:color="auto"/>
              <w:right w:val="single" w:sz="4" w:space="0" w:color="auto"/>
            </w:tcBorders>
            <w:hideMark/>
          </w:tcPr>
          <w:p w14:paraId="1EB43C35"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r>
      <w:tr w:rsidR="00372F6A" w:rsidRPr="00372F6A" w14:paraId="50DEA96E" w14:textId="77777777" w:rsidTr="00372F6A">
        <w:tc>
          <w:tcPr>
            <w:tcW w:w="4992" w:type="dxa"/>
            <w:tcBorders>
              <w:top w:val="single" w:sz="4" w:space="0" w:color="auto"/>
              <w:left w:val="single" w:sz="4" w:space="0" w:color="auto"/>
              <w:bottom w:val="single" w:sz="4" w:space="0" w:color="auto"/>
              <w:right w:val="single" w:sz="4" w:space="0" w:color="auto"/>
            </w:tcBorders>
            <w:hideMark/>
          </w:tcPr>
          <w:p w14:paraId="75789D71"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Менее 29 баллов</w:t>
            </w:r>
          </w:p>
        </w:tc>
        <w:tc>
          <w:tcPr>
            <w:tcW w:w="4931" w:type="dxa"/>
            <w:tcBorders>
              <w:top w:val="single" w:sz="4" w:space="0" w:color="auto"/>
              <w:left w:val="single" w:sz="4" w:space="0" w:color="auto"/>
              <w:bottom w:val="single" w:sz="4" w:space="0" w:color="auto"/>
              <w:right w:val="single" w:sz="4" w:space="0" w:color="auto"/>
            </w:tcBorders>
            <w:hideMark/>
          </w:tcPr>
          <w:p w14:paraId="2F3CF70E"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перезачет</w:t>
            </w:r>
          </w:p>
        </w:tc>
      </w:tr>
    </w:tbl>
    <w:p w14:paraId="0916B688" w14:textId="77777777" w:rsidR="00372F6A" w:rsidRPr="00372F6A" w:rsidRDefault="00372F6A" w:rsidP="00372F6A">
      <w:pPr>
        <w:spacing w:after="0" w:line="240" w:lineRule="auto"/>
        <w:ind w:left="360"/>
        <w:outlineLvl w:val="0"/>
        <w:rPr>
          <w:rFonts w:ascii="Times New Roman" w:eastAsia="Times New Roman" w:hAnsi="Times New Roman" w:cs="Times New Roman"/>
          <w:b/>
          <w:sz w:val="24"/>
          <w:szCs w:val="24"/>
          <w:lang w:eastAsia="ar-SA"/>
        </w:rPr>
      </w:pPr>
    </w:p>
    <w:p w14:paraId="47654384"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1</w:t>
      </w:r>
    </w:p>
    <w:p w14:paraId="12DBFD11" w14:textId="77777777" w:rsidR="00372F6A" w:rsidRPr="00372F6A" w:rsidRDefault="00372F6A" w:rsidP="00372F6A">
      <w:pPr>
        <w:spacing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При выполнении заданий с выбором ответа (1-20)обведите кружком номер правильного ответа в экзаменационной работе.</w:t>
      </w:r>
    </w:p>
    <w:p w14:paraId="1C882E0D"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 Сколько миллиампер в 0,25 А?</w:t>
      </w:r>
    </w:p>
    <w:p w14:paraId="2F5B570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250 мА;</w:t>
      </w:r>
      <w:r w:rsidRPr="00372F6A">
        <w:rPr>
          <w:rFonts w:ascii="Times New Roman" w:eastAsia="Times New Roman" w:hAnsi="Times New Roman" w:cs="Times New Roman"/>
          <w:sz w:val="24"/>
          <w:szCs w:val="24"/>
          <w:lang w:eastAsia="ar-SA"/>
        </w:rPr>
        <w:tab/>
        <w:t>Б) 2 мА;</w:t>
      </w:r>
      <w:r w:rsidRPr="00372F6A">
        <w:rPr>
          <w:rFonts w:ascii="Times New Roman" w:eastAsia="Times New Roman" w:hAnsi="Times New Roman" w:cs="Times New Roman"/>
          <w:sz w:val="24"/>
          <w:szCs w:val="24"/>
          <w:lang w:eastAsia="ar-SA"/>
        </w:rPr>
        <w:tab/>
        <w:t>В) 0,5 мА;</w:t>
      </w:r>
      <w:r w:rsidRPr="00372F6A">
        <w:rPr>
          <w:rFonts w:ascii="Times New Roman" w:eastAsia="Times New Roman" w:hAnsi="Times New Roman" w:cs="Times New Roman"/>
          <w:sz w:val="24"/>
          <w:szCs w:val="24"/>
          <w:lang w:eastAsia="ar-SA"/>
        </w:rPr>
        <w:tab/>
        <w:t>Г) 0,25мА.</w:t>
      </w:r>
    </w:p>
    <w:p w14:paraId="5E268B1F"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07B40D77"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2  Определите цену деления амперметра, указанного на рисунке?</w:t>
      </w:r>
    </w:p>
    <w:p w14:paraId="2175429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0,2 А;</w:t>
      </w:r>
      <w:r w:rsidRPr="00372F6A">
        <w:rPr>
          <w:rFonts w:ascii="Times New Roman" w:eastAsia="Times New Roman" w:hAnsi="Times New Roman" w:cs="Times New Roman"/>
          <w:sz w:val="24"/>
          <w:szCs w:val="24"/>
          <w:lang w:eastAsia="ar-SA"/>
        </w:rPr>
        <w:tab/>
        <w:t>Б) 2 А;</w:t>
      </w:r>
      <w:r w:rsidRPr="00372F6A">
        <w:rPr>
          <w:rFonts w:ascii="Times New Roman" w:eastAsia="Times New Roman" w:hAnsi="Times New Roman" w:cs="Times New Roman"/>
          <w:sz w:val="24"/>
          <w:szCs w:val="24"/>
          <w:lang w:eastAsia="ar-SA"/>
        </w:rPr>
        <w:tab/>
      </w:r>
      <w:r w:rsidRPr="00372F6A">
        <w:rPr>
          <w:rFonts w:ascii="Times New Roman" w:eastAsia="Times New Roman" w:hAnsi="Times New Roman" w:cs="Times New Roman"/>
          <w:sz w:val="24"/>
          <w:szCs w:val="24"/>
          <w:lang w:eastAsia="ar-SA"/>
        </w:rPr>
        <w:tab/>
        <w:t>В) 0,5 А;</w:t>
      </w:r>
      <w:r w:rsidRPr="00372F6A">
        <w:rPr>
          <w:rFonts w:ascii="Times New Roman" w:eastAsia="Times New Roman" w:hAnsi="Times New Roman" w:cs="Times New Roman"/>
          <w:sz w:val="24"/>
          <w:szCs w:val="24"/>
          <w:lang w:eastAsia="ar-SA"/>
        </w:rPr>
        <w:tab/>
        <w:t>Г) 4 А.</w:t>
      </w:r>
    </w:p>
    <w:p w14:paraId="2A890CE0"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4"/>
          <w:szCs w:val="24"/>
          <w:lang w:eastAsia="ru-RU"/>
        </w:rPr>
        <w:drawing>
          <wp:inline distT="0" distB="0" distL="0" distR="0" wp14:anchorId="67C21B3E" wp14:editId="1C9C1109">
            <wp:extent cx="1438275" cy="666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275" cy="666750"/>
                    </a:xfrm>
                    <a:prstGeom prst="rect">
                      <a:avLst/>
                    </a:prstGeom>
                    <a:noFill/>
                    <a:ln>
                      <a:noFill/>
                    </a:ln>
                  </pic:spPr>
                </pic:pic>
              </a:graphicData>
            </a:graphic>
          </wp:inline>
        </w:drawing>
      </w:r>
    </w:p>
    <w:p w14:paraId="66BFBBAC"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p>
    <w:p w14:paraId="648FAE91"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3   По какой формуле определяется сопротивление проводника?</w:t>
      </w:r>
    </w:p>
    <w:p w14:paraId="7728DEE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w:t>
      </w:r>
      <w:r w:rsidRPr="00372F6A">
        <w:rPr>
          <w:rFonts w:ascii="Times New Roman" w:eastAsia="Times New Roman" w:hAnsi="Times New Roman" w:cs="Times New Roman"/>
          <w:position w:val="-16"/>
          <w:sz w:val="24"/>
          <w:szCs w:val="24"/>
          <w:lang w:eastAsia="ar-SA"/>
        </w:rPr>
        <w:object w:dxaOrig="690" w:dyaOrig="570" w14:anchorId="19A1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8.5pt" o:ole="" filled="t">
            <v:fill color2="black"/>
            <v:imagedata r:id="rId42" o:title=""/>
          </v:shape>
          <o:OLEObject Type="Embed" ProgID="Equation.3" ShapeID="_x0000_i1025" DrawAspect="Content" ObjectID="_1787660959" r:id="rId43"/>
        </w:object>
      </w:r>
      <w:r w:rsidRPr="00372F6A">
        <w:rPr>
          <w:rFonts w:ascii="Times New Roman" w:eastAsia="Times New Roman" w:hAnsi="Times New Roman" w:cs="Times New Roman"/>
          <w:sz w:val="24"/>
          <w:szCs w:val="24"/>
          <w:lang w:eastAsia="ar-SA"/>
        </w:rPr>
        <w:t>;</w:t>
      </w:r>
      <w:r w:rsidRPr="00372F6A">
        <w:rPr>
          <w:rFonts w:ascii="Times New Roman" w:eastAsia="Times New Roman" w:hAnsi="Times New Roman" w:cs="Times New Roman"/>
          <w:sz w:val="24"/>
          <w:szCs w:val="24"/>
          <w:lang w:eastAsia="ar-SA"/>
        </w:rPr>
        <w:tab/>
      </w:r>
      <w:r w:rsidRPr="00372F6A">
        <w:rPr>
          <w:rFonts w:ascii="Times New Roman" w:eastAsia="Times New Roman" w:hAnsi="Times New Roman" w:cs="Times New Roman"/>
          <w:sz w:val="24"/>
          <w:szCs w:val="24"/>
          <w:lang w:eastAsia="ar-SA"/>
        </w:rPr>
        <w:tab/>
        <w:t xml:space="preserve">Б) </w:t>
      </w:r>
      <w:r w:rsidRPr="00372F6A">
        <w:rPr>
          <w:rFonts w:ascii="Times New Roman" w:eastAsia="Times New Roman" w:hAnsi="Times New Roman" w:cs="Times New Roman"/>
          <w:position w:val="-16"/>
          <w:sz w:val="24"/>
          <w:szCs w:val="24"/>
          <w:lang w:eastAsia="ar-SA"/>
        </w:rPr>
        <w:object w:dxaOrig="810" w:dyaOrig="570" w14:anchorId="5CF7F11E">
          <v:shape id="_x0000_i1026" type="#_x0000_t75" style="width:43.5pt;height:28.5pt" o:ole="" filled="t">
            <v:fill color2="black"/>
            <v:imagedata r:id="rId44" o:title=""/>
          </v:shape>
          <o:OLEObject Type="Embed" ProgID="Equation.3" ShapeID="_x0000_i1026" DrawAspect="Content" ObjectID="_1787660960" r:id="rId45"/>
        </w:object>
      </w:r>
      <w:r w:rsidRPr="00372F6A">
        <w:rPr>
          <w:rFonts w:ascii="Times New Roman" w:eastAsia="Times New Roman" w:hAnsi="Times New Roman" w:cs="Times New Roman"/>
          <w:sz w:val="24"/>
          <w:szCs w:val="24"/>
          <w:lang w:eastAsia="ar-SA"/>
        </w:rPr>
        <w:t>;</w:t>
      </w:r>
      <w:r w:rsidRPr="00372F6A">
        <w:rPr>
          <w:rFonts w:ascii="Times New Roman" w:eastAsia="Times New Roman" w:hAnsi="Times New Roman" w:cs="Times New Roman"/>
          <w:sz w:val="24"/>
          <w:szCs w:val="24"/>
          <w:lang w:eastAsia="ar-SA"/>
        </w:rPr>
        <w:tab/>
        <w:t xml:space="preserve">В) </w:t>
      </w:r>
      <w:r w:rsidRPr="00372F6A">
        <w:rPr>
          <w:rFonts w:ascii="Times New Roman" w:eastAsia="Times New Roman" w:hAnsi="Times New Roman" w:cs="Times New Roman"/>
          <w:position w:val="-16"/>
          <w:sz w:val="24"/>
          <w:szCs w:val="24"/>
          <w:lang w:eastAsia="ar-SA"/>
        </w:rPr>
        <w:object w:dxaOrig="810" w:dyaOrig="570" w14:anchorId="2EE9F89F">
          <v:shape id="_x0000_i1027" type="#_x0000_t75" style="width:43.5pt;height:28.5pt" o:ole="" filled="t">
            <v:fill color2="black"/>
            <v:imagedata r:id="rId46" o:title=""/>
          </v:shape>
          <o:OLEObject Type="Embed" ProgID="Equation.3" ShapeID="_x0000_i1027" DrawAspect="Content" ObjectID="_1787660961" r:id="rId47"/>
        </w:object>
      </w:r>
      <w:r w:rsidRPr="00372F6A">
        <w:rPr>
          <w:rFonts w:ascii="Times New Roman" w:eastAsia="Times New Roman" w:hAnsi="Times New Roman" w:cs="Times New Roman"/>
          <w:sz w:val="24"/>
          <w:szCs w:val="24"/>
          <w:lang w:eastAsia="ar-SA"/>
        </w:rPr>
        <w:t>;</w:t>
      </w:r>
      <w:r w:rsidRPr="00372F6A">
        <w:rPr>
          <w:rFonts w:ascii="Times New Roman" w:eastAsia="Times New Roman" w:hAnsi="Times New Roman" w:cs="Times New Roman"/>
          <w:sz w:val="24"/>
          <w:szCs w:val="24"/>
          <w:lang w:eastAsia="ar-SA"/>
        </w:rPr>
        <w:tab/>
        <w:t xml:space="preserve">Г) </w:t>
      </w:r>
      <w:r w:rsidRPr="00372F6A">
        <w:rPr>
          <w:rFonts w:ascii="Times New Roman" w:eastAsia="Times New Roman" w:hAnsi="Times New Roman" w:cs="Times New Roman"/>
          <w:position w:val="-16"/>
          <w:sz w:val="24"/>
          <w:szCs w:val="24"/>
          <w:lang w:eastAsia="ar-SA"/>
        </w:rPr>
        <w:object w:dxaOrig="750" w:dyaOrig="570" w14:anchorId="60F3B4BD">
          <v:shape id="_x0000_i1028" type="#_x0000_t75" style="width:36pt;height:28.5pt" o:ole="" filled="t">
            <v:fill color2="black"/>
            <v:imagedata r:id="rId48" o:title=""/>
          </v:shape>
          <o:OLEObject Type="Embed" ProgID="Equation.3" ShapeID="_x0000_i1028" DrawAspect="Content" ObjectID="_1787660962" r:id="rId49"/>
        </w:object>
      </w:r>
      <w:r w:rsidRPr="00372F6A">
        <w:rPr>
          <w:rFonts w:ascii="Times New Roman" w:eastAsia="Times New Roman" w:hAnsi="Times New Roman" w:cs="Times New Roman"/>
          <w:sz w:val="24"/>
          <w:szCs w:val="24"/>
          <w:lang w:eastAsia="ar-SA"/>
        </w:rPr>
        <w:t>.</w:t>
      </w:r>
    </w:p>
    <w:p w14:paraId="75FBD87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9AB84EC"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4 . При каком соединении получается разрыв в цепи, если одна из ламп перегорит?</w:t>
      </w:r>
    </w:p>
    <w:p w14:paraId="2417472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при параллельном;</w:t>
      </w:r>
      <w:r w:rsidRPr="00372F6A">
        <w:rPr>
          <w:rFonts w:ascii="Times New Roman" w:eastAsia="Times New Roman" w:hAnsi="Times New Roman" w:cs="Times New Roman"/>
          <w:sz w:val="24"/>
          <w:szCs w:val="24"/>
          <w:lang w:eastAsia="ar-SA"/>
        </w:rPr>
        <w:tab/>
        <w:t>Б) при последовательном;</w:t>
      </w:r>
    </w:p>
    <w:p w14:paraId="2C11487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при параллельном и последовательном.</w:t>
      </w:r>
    </w:p>
    <w:p w14:paraId="2E16820F" w14:textId="77777777" w:rsidR="00372F6A" w:rsidRPr="00372F6A" w:rsidRDefault="00372F6A" w:rsidP="00372F6A">
      <w:pPr>
        <w:spacing w:after="0" w:line="240" w:lineRule="auto"/>
        <w:rPr>
          <w:rFonts w:ascii="Times New Roman" w:eastAsia="Times New Roman" w:hAnsi="Times New Roman" w:cs="Times New Roman"/>
          <w:sz w:val="24"/>
          <w:szCs w:val="24"/>
          <w:highlight w:val="yellow"/>
          <w:lang w:eastAsia="ar-SA"/>
        </w:rPr>
      </w:pPr>
    </w:p>
    <w:p w14:paraId="30883817"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5 Основные единицы в СИ</w:t>
      </w:r>
    </w:p>
    <w:p w14:paraId="74DC9E7F" w14:textId="77777777" w:rsidR="00372F6A" w:rsidRPr="00372F6A" w:rsidRDefault="00372F6A" w:rsidP="00372F6A">
      <w:pPr>
        <w:numPr>
          <w:ilvl w:val="0"/>
          <w:numId w:val="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Метр, килограмм, секунда, Ампер</w:t>
      </w:r>
    </w:p>
    <w:p w14:paraId="4EB96DAA" w14:textId="77777777" w:rsidR="00372F6A" w:rsidRPr="00372F6A" w:rsidRDefault="00372F6A" w:rsidP="00372F6A">
      <w:pPr>
        <w:numPr>
          <w:ilvl w:val="0"/>
          <w:numId w:val="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Сантиметр , грамм, секунда, Ампер.</w:t>
      </w:r>
    </w:p>
    <w:p w14:paraId="3AB0F297" w14:textId="77777777" w:rsidR="00372F6A" w:rsidRPr="00372F6A" w:rsidRDefault="00372F6A" w:rsidP="00372F6A">
      <w:pPr>
        <w:numPr>
          <w:ilvl w:val="0"/>
          <w:numId w:val="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Метр, килограмм, секунда, Вольт</w:t>
      </w:r>
    </w:p>
    <w:p w14:paraId="315770E9" w14:textId="77777777" w:rsidR="00372F6A" w:rsidRPr="00372F6A" w:rsidRDefault="00372F6A" w:rsidP="00372F6A">
      <w:pPr>
        <w:numPr>
          <w:ilvl w:val="0"/>
          <w:numId w:val="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Градус, грамм, метр</w:t>
      </w:r>
    </w:p>
    <w:p w14:paraId="02935D43"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xml:space="preserve">6 Перевести в Амперы 200 </w:t>
      </w:r>
      <w:r w:rsidRPr="00372F6A">
        <w:rPr>
          <w:rFonts w:ascii="Times New Roman" w:eastAsia="Times New Roman" w:hAnsi="Times New Roman" w:cs="Times New Roman"/>
          <w:b/>
          <w:sz w:val="24"/>
          <w:szCs w:val="24"/>
          <w:lang w:val="en-US" w:eastAsia="ar-SA"/>
        </w:rPr>
        <w:t>m</w:t>
      </w:r>
      <w:r w:rsidRPr="00372F6A">
        <w:rPr>
          <w:rFonts w:ascii="Times New Roman" w:eastAsia="Times New Roman" w:hAnsi="Times New Roman" w:cs="Times New Roman"/>
          <w:b/>
          <w:sz w:val="24"/>
          <w:szCs w:val="24"/>
          <w:lang w:eastAsia="ar-SA"/>
        </w:rPr>
        <w:t>А</w:t>
      </w:r>
    </w:p>
    <w:p w14:paraId="6A6D72CF" w14:textId="77777777" w:rsidR="00372F6A" w:rsidRPr="00372F6A" w:rsidRDefault="00372F6A" w:rsidP="00372F6A">
      <w:pPr>
        <w:numPr>
          <w:ilvl w:val="0"/>
          <w:numId w:val="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0.2А</w:t>
      </w:r>
    </w:p>
    <w:p w14:paraId="03DA5422" w14:textId="77777777" w:rsidR="00372F6A" w:rsidRPr="00372F6A" w:rsidRDefault="00372F6A" w:rsidP="00372F6A">
      <w:pPr>
        <w:numPr>
          <w:ilvl w:val="0"/>
          <w:numId w:val="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0.02А</w:t>
      </w:r>
    </w:p>
    <w:p w14:paraId="69DA5A2A" w14:textId="77777777" w:rsidR="00372F6A" w:rsidRPr="00372F6A" w:rsidRDefault="00372F6A" w:rsidP="00372F6A">
      <w:pPr>
        <w:numPr>
          <w:ilvl w:val="0"/>
          <w:numId w:val="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0.002 А</w:t>
      </w:r>
    </w:p>
    <w:p w14:paraId="78C1F7D6" w14:textId="77777777" w:rsidR="00372F6A" w:rsidRPr="00372F6A" w:rsidRDefault="00372F6A" w:rsidP="00372F6A">
      <w:pPr>
        <w:numPr>
          <w:ilvl w:val="0"/>
          <w:numId w:val="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А</w:t>
      </w:r>
    </w:p>
    <w:p w14:paraId="444DD33D"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7  Перевести в Вольты 0.15 КВ</w:t>
      </w:r>
    </w:p>
    <w:p w14:paraId="78ADA6CB" w14:textId="77777777" w:rsidR="00372F6A" w:rsidRPr="00372F6A" w:rsidRDefault="00372F6A" w:rsidP="00372F6A">
      <w:pPr>
        <w:numPr>
          <w:ilvl w:val="0"/>
          <w:numId w:val="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 В</w:t>
      </w:r>
    </w:p>
    <w:p w14:paraId="38E4BF92" w14:textId="77777777" w:rsidR="00372F6A" w:rsidRPr="00372F6A" w:rsidRDefault="00372F6A" w:rsidP="00372F6A">
      <w:pPr>
        <w:numPr>
          <w:ilvl w:val="0"/>
          <w:numId w:val="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150 В</w:t>
      </w:r>
    </w:p>
    <w:p w14:paraId="3A960766" w14:textId="77777777" w:rsidR="00372F6A" w:rsidRPr="00372F6A" w:rsidRDefault="00372F6A" w:rsidP="00372F6A">
      <w:pPr>
        <w:numPr>
          <w:ilvl w:val="0"/>
          <w:numId w:val="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1.5В</w:t>
      </w:r>
    </w:p>
    <w:p w14:paraId="28A6B936" w14:textId="77777777" w:rsidR="00372F6A" w:rsidRPr="00372F6A" w:rsidRDefault="00372F6A" w:rsidP="00372F6A">
      <w:pPr>
        <w:numPr>
          <w:ilvl w:val="0"/>
          <w:numId w:val="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 В</w:t>
      </w:r>
    </w:p>
    <w:p w14:paraId="1F1C0856"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8 Чем характеризуется точность прибора</w:t>
      </w:r>
    </w:p>
    <w:p w14:paraId="11789C2B" w14:textId="77777777" w:rsidR="00372F6A" w:rsidRPr="00372F6A" w:rsidRDefault="00372F6A" w:rsidP="00372F6A">
      <w:pPr>
        <w:numPr>
          <w:ilvl w:val="0"/>
          <w:numId w:val="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Условиями эксперимента</w:t>
      </w:r>
    </w:p>
    <w:p w14:paraId="5B0BD7B0" w14:textId="77777777" w:rsidR="00372F6A" w:rsidRPr="00372F6A" w:rsidRDefault="00372F6A" w:rsidP="00372F6A">
      <w:pPr>
        <w:numPr>
          <w:ilvl w:val="0"/>
          <w:numId w:val="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Относительной погрешностью измерения</w:t>
      </w:r>
    </w:p>
    <w:p w14:paraId="705E725F" w14:textId="77777777" w:rsidR="00372F6A" w:rsidRPr="00372F6A" w:rsidRDefault="00372F6A" w:rsidP="00372F6A">
      <w:pPr>
        <w:numPr>
          <w:ilvl w:val="0"/>
          <w:numId w:val="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Качеством измерений</w:t>
      </w:r>
    </w:p>
    <w:p w14:paraId="725694E1" w14:textId="77777777" w:rsidR="00372F6A" w:rsidRPr="00372F6A" w:rsidRDefault="00372F6A" w:rsidP="00372F6A">
      <w:pPr>
        <w:numPr>
          <w:ilvl w:val="0"/>
          <w:numId w:val="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Поверителем</w:t>
      </w:r>
    </w:p>
    <w:p w14:paraId="7E9A6B01"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9 Класс точности прибора 1.0. Чему равна приведенная погрешность прибора?</w:t>
      </w:r>
    </w:p>
    <w:p w14:paraId="0507FB87" w14:textId="77777777" w:rsidR="00372F6A" w:rsidRPr="00372F6A" w:rsidRDefault="00372F6A" w:rsidP="00372F6A">
      <w:pPr>
        <w:numPr>
          <w:ilvl w:val="0"/>
          <w:numId w:val="9"/>
        </w:numPr>
        <w:spacing w:after="0" w:line="240" w:lineRule="auto"/>
        <w:ind w:left="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   В - 1 %; С – 10;   Д - 1,</w:t>
      </w:r>
    </w:p>
    <w:p w14:paraId="1E492EC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78936B3D"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10 На шкале прибора нанесен знак в виде пятиконечной звезды с цифрой 5 в центре. Что это означает?</w:t>
      </w:r>
    </w:p>
    <w:p w14:paraId="4A860E27" w14:textId="77777777" w:rsidR="00372F6A" w:rsidRPr="00372F6A" w:rsidRDefault="00372F6A" w:rsidP="00372F6A">
      <w:pPr>
        <w:numPr>
          <w:ilvl w:val="0"/>
          <w:numId w:val="10"/>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Максимальный измеряемый ток равен 5 А.</w:t>
      </w:r>
    </w:p>
    <w:p w14:paraId="13D9C5E9" w14:textId="77777777" w:rsidR="00372F6A" w:rsidRPr="00372F6A" w:rsidRDefault="00372F6A" w:rsidP="00372F6A">
      <w:pPr>
        <w:numPr>
          <w:ilvl w:val="0"/>
          <w:numId w:val="10"/>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измеряемое напряжение равно 5 кВ.</w:t>
      </w:r>
    </w:p>
    <w:p w14:paraId="248A4A06" w14:textId="77777777" w:rsidR="00372F6A" w:rsidRPr="00372F6A" w:rsidRDefault="00372F6A" w:rsidP="00372F6A">
      <w:pPr>
        <w:numPr>
          <w:ilvl w:val="0"/>
          <w:numId w:val="10"/>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Изоляция прибора выдерживает 5 кВ</w:t>
      </w:r>
    </w:p>
    <w:p w14:paraId="68467B81" w14:textId="77777777" w:rsidR="00372F6A" w:rsidRPr="00372F6A" w:rsidRDefault="00372F6A" w:rsidP="00372F6A">
      <w:pPr>
        <w:numPr>
          <w:ilvl w:val="0"/>
          <w:numId w:val="10"/>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токопотребление 5 А</w:t>
      </w:r>
    </w:p>
    <w:p w14:paraId="72FCEDF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6C41D7FF"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11 Для чего в электрической цепи применяют реостат?</w:t>
      </w:r>
    </w:p>
    <w:p w14:paraId="3508458D" w14:textId="77777777" w:rsidR="00372F6A" w:rsidRPr="00372F6A" w:rsidRDefault="00372F6A" w:rsidP="00372F6A">
      <w:pPr>
        <w:numPr>
          <w:ilvl w:val="0"/>
          <w:numId w:val="1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для увеличения напряжения;</w:t>
      </w:r>
      <w:r w:rsidRPr="00372F6A">
        <w:rPr>
          <w:rFonts w:ascii="Times New Roman" w:eastAsia="Times New Roman" w:hAnsi="Times New Roman" w:cs="Times New Roman"/>
          <w:sz w:val="24"/>
          <w:szCs w:val="24"/>
          <w:lang w:eastAsia="ar-SA"/>
        </w:rPr>
        <w:tab/>
      </w:r>
    </w:p>
    <w:p w14:paraId="19610C10" w14:textId="77777777" w:rsidR="00372F6A" w:rsidRPr="00372F6A" w:rsidRDefault="00372F6A" w:rsidP="00372F6A">
      <w:pPr>
        <w:numPr>
          <w:ilvl w:val="0"/>
          <w:numId w:val="1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для уменьшения напряжения;</w:t>
      </w:r>
    </w:p>
    <w:p w14:paraId="3B18937C" w14:textId="77777777" w:rsidR="00372F6A" w:rsidRPr="00372F6A" w:rsidRDefault="00372F6A" w:rsidP="00372F6A">
      <w:pPr>
        <w:numPr>
          <w:ilvl w:val="0"/>
          <w:numId w:val="1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для регулирования силы тока в цепи.</w:t>
      </w:r>
    </w:p>
    <w:p w14:paraId="38DED570" w14:textId="77777777" w:rsidR="00372F6A" w:rsidRPr="00372F6A" w:rsidRDefault="00372F6A" w:rsidP="00372F6A">
      <w:pPr>
        <w:numPr>
          <w:ilvl w:val="0"/>
          <w:numId w:val="1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Для уменьшения влияния магнитных полей</w:t>
      </w:r>
    </w:p>
    <w:p w14:paraId="57AEF7E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6E6997C2"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12 Две одинаковые лампы, рассчитанные на 220 В каждая, соединены последовательно и включены в сеть напряжением 220 В. Под каким напряжением будет находится каждая лампа?</w:t>
      </w:r>
    </w:p>
    <w:p w14:paraId="63EFDFD1" w14:textId="77777777" w:rsidR="00372F6A" w:rsidRPr="00372F6A" w:rsidRDefault="00372F6A" w:rsidP="00372F6A">
      <w:pPr>
        <w:numPr>
          <w:ilvl w:val="0"/>
          <w:numId w:val="1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100 В;</w:t>
      </w:r>
      <w:r w:rsidRPr="00372F6A">
        <w:rPr>
          <w:rFonts w:ascii="Times New Roman" w:eastAsia="Times New Roman" w:hAnsi="Times New Roman" w:cs="Times New Roman"/>
          <w:sz w:val="24"/>
          <w:szCs w:val="24"/>
          <w:lang w:eastAsia="ar-SA"/>
        </w:rPr>
        <w:tab/>
      </w:r>
    </w:p>
    <w:p w14:paraId="046A35F6" w14:textId="77777777" w:rsidR="00372F6A" w:rsidRPr="00372F6A" w:rsidRDefault="00372F6A" w:rsidP="00372F6A">
      <w:pPr>
        <w:numPr>
          <w:ilvl w:val="0"/>
          <w:numId w:val="1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110 В;</w:t>
      </w:r>
      <w:r w:rsidRPr="00372F6A">
        <w:rPr>
          <w:rFonts w:ascii="Times New Roman" w:eastAsia="Times New Roman" w:hAnsi="Times New Roman" w:cs="Times New Roman"/>
          <w:sz w:val="24"/>
          <w:szCs w:val="24"/>
          <w:lang w:eastAsia="ar-SA"/>
        </w:rPr>
        <w:tab/>
      </w:r>
    </w:p>
    <w:p w14:paraId="79A4DA75" w14:textId="77777777" w:rsidR="00372F6A" w:rsidRPr="00372F6A" w:rsidRDefault="00372F6A" w:rsidP="00372F6A">
      <w:pPr>
        <w:numPr>
          <w:ilvl w:val="0"/>
          <w:numId w:val="1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50 В;</w:t>
      </w:r>
      <w:r w:rsidRPr="00372F6A">
        <w:rPr>
          <w:rFonts w:ascii="Times New Roman" w:eastAsia="Times New Roman" w:hAnsi="Times New Roman" w:cs="Times New Roman"/>
          <w:sz w:val="24"/>
          <w:szCs w:val="24"/>
          <w:lang w:eastAsia="ar-SA"/>
        </w:rPr>
        <w:tab/>
      </w:r>
    </w:p>
    <w:p w14:paraId="445DAE45" w14:textId="77777777" w:rsidR="00372F6A" w:rsidRPr="00372F6A" w:rsidRDefault="00372F6A" w:rsidP="00372F6A">
      <w:pPr>
        <w:numPr>
          <w:ilvl w:val="0"/>
          <w:numId w:val="1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55 В.</w:t>
      </w:r>
    </w:p>
    <w:p w14:paraId="58F358F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AA8FC03"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13. Укажите основную единицу измерения мощности электрического тока.</w:t>
      </w:r>
    </w:p>
    <w:p w14:paraId="0FD8B15F" w14:textId="77777777" w:rsidR="00372F6A" w:rsidRPr="00372F6A" w:rsidRDefault="00372F6A" w:rsidP="00372F6A">
      <w:pPr>
        <w:numPr>
          <w:ilvl w:val="0"/>
          <w:numId w:val="1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Ампер;</w:t>
      </w:r>
    </w:p>
    <w:p w14:paraId="0719386C" w14:textId="77777777" w:rsidR="00372F6A" w:rsidRPr="00372F6A" w:rsidRDefault="00372F6A" w:rsidP="00372F6A">
      <w:pPr>
        <w:numPr>
          <w:ilvl w:val="0"/>
          <w:numId w:val="1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Джоуль;</w:t>
      </w:r>
    </w:p>
    <w:p w14:paraId="6D962F78" w14:textId="77777777" w:rsidR="00372F6A" w:rsidRPr="00372F6A" w:rsidRDefault="00372F6A" w:rsidP="00372F6A">
      <w:pPr>
        <w:numPr>
          <w:ilvl w:val="0"/>
          <w:numId w:val="1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w:t>
      </w:r>
    </w:p>
    <w:p w14:paraId="35A7FD30" w14:textId="77777777" w:rsidR="00372F6A" w:rsidRPr="00372F6A" w:rsidRDefault="00372F6A" w:rsidP="00372F6A">
      <w:pPr>
        <w:numPr>
          <w:ilvl w:val="0"/>
          <w:numId w:val="1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w:t>
      </w:r>
    </w:p>
    <w:p w14:paraId="08A8F82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54592BD"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14. Какова мощность электрического тока в электроплите при напряжении 220 В и силе тока 2 А?</w:t>
      </w:r>
    </w:p>
    <w:p w14:paraId="691B45EF" w14:textId="77777777" w:rsidR="00372F6A" w:rsidRPr="00372F6A" w:rsidRDefault="00372F6A" w:rsidP="00372F6A">
      <w:pPr>
        <w:numPr>
          <w:ilvl w:val="0"/>
          <w:numId w:val="1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100 Вт;</w:t>
      </w:r>
      <w:r w:rsidRPr="00372F6A">
        <w:rPr>
          <w:rFonts w:ascii="Times New Roman" w:eastAsia="Times New Roman" w:hAnsi="Times New Roman" w:cs="Times New Roman"/>
          <w:sz w:val="24"/>
          <w:szCs w:val="24"/>
          <w:lang w:eastAsia="ar-SA"/>
        </w:rPr>
        <w:tab/>
      </w:r>
    </w:p>
    <w:p w14:paraId="5656C388" w14:textId="77777777" w:rsidR="00372F6A" w:rsidRPr="00372F6A" w:rsidRDefault="00372F6A" w:rsidP="00372F6A">
      <w:pPr>
        <w:numPr>
          <w:ilvl w:val="0"/>
          <w:numId w:val="1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440 Вт;</w:t>
      </w:r>
      <w:r w:rsidRPr="00372F6A">
        <w:rPr>
          <w:rFonts w:ascii="Times New Roman" w:eastAsia="Times New Roman" w:hAnsi="Times New Roman" w:cs="Times New Roman"/>
          <w:sz w:val="24"/>
          <w:szCs w:val="24"/>
          <w:lang w:eastAsia="ar-SA"/>
        </w:rPr>
        <w:tab/>
      </w:r>
    </w:p>
    <w:p w14:paraId="59980CD9" w14:textId="77777777" w:rsidR="00372F6A" w:rsidRPr="00372F6A" w:rsidRDefault="00372F6A" w:rsidP="00372F6A">
      <w:pPr>
        <w:numPr>
          <w:ilvl w:val="0"/>
          <w:numId w:val="1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 кВт;</w:t>
      </w:r>
      <w:r w:rsidRPr="00372F6A">
        <w:rPr>
          <w:rFonts w:ascii="Times New Roman" w:eastAsia="Times New Roman" w:hAnsi="Times New Roman" w:cs="Times New Roman"/>
          <w:sz w:val="24"/>
          <w:szCs w:val="24"/>
          <w:lang w:eastAsia="ar-SA"/>
        </w:rPr>
        <w:tab/>
      </w:r>
    </w:p>
    <w:p w14:paraId="3931D5DF" w14:textId="77777777" w:rsidR="00372F6A" w:rsidRPr="00372F6A" w:rsidRDefault="00372F6A" w:rsidP="00372F6A">
      <w:pPr>
        <w:numPr>
          <w:ilvl w:val="0"/>
          <w:numId w:val="1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0,01 Вт.</w:t>
      </w:r>
    </w:p>
    <w:p w14:paraId="47E69B3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74DD403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15. Какой прибор используется для измерения напряжения</w:t>
      </w:r>
      <w:r w:rsidRPr="00372F6A">
        <w:rPr>
          <w:rFonts w:ascii="Times New Roman" w:eastAsia="Times New Roman" w:hAnsi="Times New Roman" w:cs="Times New Roman"/>
          <w:sz w:val="24"/>
          <w:szCs w:val="24"/>
          <w:lang w:eastAsia="ar-SA"/>
        </w:rPr>
        <w:t>.</w:t>
      </w:r>
    </w:p>
    <w:p w14:paraId="66F5FA90" w14:textId="77777777" w:rsidR="00372F6A" w:rsidRPr="00372F6A" w:rsidRDefault="00372F6A" w:rsidP="00372F6A">
      <w:pPr>
        <w:numPr>
          <w:ilvl w:val="0"/>
          <w:numId w:val="15"/>
        </w:numPr>
        <w:spacing w:after="0" w:line="240" w:lineRule="auto"/>
        <w:ind w:left="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p>
    <w:p w14:paraId="059A4C25" w14:textId="77777777" w:rsidR="00372F6A" w:rsidRPr="00372F6A" w:rsidRDefault="00372F6A" w:rsidP="00372F6A">
      <w:pPr>
        <w:numPr>
          <w:ilvl w:val="0"/>
          <w:numId w:val="15"/>
        </w:numPr>
        <w:spacing w:after="0" w:line="240" w:lineRule="auto"/>
        <w:ind w:left="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0B67D527" w14:textId="77777777" w:rsidR="00372F6A" w:rsidRPr="00372F6A" w:rsidRDefault="00372F6A" w:rsidP="00372F6A">
      <w:pPr>
        <w:numPr>
          <w:ilvl w:val="0"/>
          <w:numId w:val="15"/>
        </w:numPr>
        <w:spacing w:after="0" w:line="240" w:lineRule="auto"/>
        <w:ind w:left="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2968E501" w14:textId="77777777" w:rsidR="00372F6A" w:rsidRPr="00372F6A" w:rsidRDefault="00372F6A" w:rsidP="00372F6A">
      <w:pPr>
        <w:numPr>
          <w:ilvl w:val="0"/>
          <w:numId w:val="15"/>
        </w:numPr>
        <w:spacing w:after="0" w:line="240" w:lineRule="auto"/>
        <w:ind w:left="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шунт</w:t>
      </w:r>
    </w:p>
    <w:p w14:paraId="382614C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27F8FA9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16.</w:t>
      </w:r>
      <w:r w:rsidRPr="00372F6A">
        <w:rPr>
          <w:rFonts w:ascii="Times New Roman" w:eastAsia="Times New Roman" w:hAnsi="Times New Roman" w:cs="Times New Roman"/>
          <w:b/>
          <w:sz w:val="24"/>
          <w:szCs w:val="24"/>
          <w:lang w:eastAsia="ar-SA"/>
        </w:rPr>
        <w:t xml:space="preserve"> Какой прибор используется для измерения электрической мощности</w:t>
      </w:r>
      <w:r w:rsidRPr="00372F6A">
        <w:rPr>
          <w:rFonts w:ascii="Times New Roman" w:eastAsia="Times New Roman" w:hAnsi="Times New Roman" w:cs="Times New Roman"/>
          <w:sz w:val="24"/>
          <w:szCs w:val="24"/>
          <w:lang w:eastAsia="ar-SA"/>
        </w:rPr>
        <w:t>.</w:t>
      </w:r>
    </w:p>
    <w:p w14:paraId="15B1CE25" w14:textId="77777777" w:rsidR="00372F6A" w:rsidRPr="00372F6A" w:rsidRDefault="00372F6A" w:rsidP="00372F6A">
      <w:pPr>
        <w:numPr>
          <w:ilvl w:val="0"/>
          <w:numId w:val="1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p>
    <w:p w14:paraId="613E14C4" w14:textId="77777777" w:rsidR="00372F6A" w:rsidRPr="00372F6A" w:rsidRDefault="00372F6A" w:rsidP="00372F6A">
      <w:pPr>
        <w:numPr>
          <w:ilvl w:val="0"/>
          <w:numId w:val="1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25AF8D4E" w14:textId="77777777" w:rsidR="00372F6A" w:rsidRPr="00372F6A" w:rsidRDefault="00372F6A" w:rsidP="00372F6A">
      <w:pPr>
        <w:numPr>
          <w:ilvl w:val="0"/>
          <w:numId w:val="1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5ACCA49A" w14:textId="77777777" w:rsidR="00372F6A" w:rsidRPr="00372F6A" w:rsidRDefault="00372F6A" w:rsidP="00372F6A">
      <w:pPr>
        <w:numPr>
          <w:ilvl w:val="0"/>
          <w:numId w:val="1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шунт</w:t>
      </w:r>
    </w:p>
    <w:p w14:paraId="77D39BC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C0C40D2"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17. Какое устройство расширяет диапазон измерения электротехнического прибора</w:t>
      </w:r>
    </w:p>
    <w:p w14:paraId="4D1F60D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47D262C2" w14:textId="77777777" w:rsidR="00372F6A" w:rsidRPr="00372F6A" w:rsidRDefault="00372F6A" w:rsidP="00372F6A">
      <w:pPr>
        <w:numPr>
          <w:ilvl w:val="0"/>
          <w:numId w:val="1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p>
    <w:p w14:paraId="6D2379BA" w14:textId="77777777" w:rsidR="00372F6A" w:rsidRPr="00372F6A" w:rsidRDefault="00372F6A" w:rsidP="00372F6A">
      <w:pPr>
        <w:numPr>
          <w:ilvl w:val="0"/>
          <w:numId w:val="1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0501B8D4" w14:textId="77777777" w:rsidR="00372F6A" w:rsidRPr="00372F6A" w:rsidRDefault="00372F6A" w:rsidP="00372F6A">
      <w:pPr>
        <w:numPr>
          <w:ilvl w:val="0"/>
          <w:numId w:val="1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2E1C51FE" w14:textId="77777777" w:rsidR="00372F6A" w:rsidRPr="00372F6A" w:rsidRDefault="00372F6A" w:rsidP="00372F6A">
      <w:pPr>
        <w:numPr>
          <w:ilvl w:val="0"/>
          <w:numId w:val="1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шунт</w:t>
      </w:r>
    </w:p>
    <w:p w14:paraId="0F8240DD" w14:textId="77777777" w:rsidR="00372F6A" w:rsidRPr="00372F6A" w:rsidRDefault="00372F6A" w:rsidP="00372F6A">
      <w:pPr>
        <w:spacing w:after="0" w:line="240" w:lineRule="auto"/>
        <w:ind w:right="-284"/>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18. Как называется устройство для измерения количества электрической энергии</w:t>
      </w:r>
    </w:p>
    <w:p w14:paraId="12FF0B9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D6D821D" w14:textId="77777777" w:rsidR="00372F6A" w:rsidRPr="00372F6A" w:rsidRDefault="00372F6A" w:rsidP="00372F6A">
      <w:pPr>
        <w:numPr>
          <w:ilvl w:val="0"/>
          <w:numId w:val="1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p>
    <w:p w14:paraId="4D258AF2" w14:textId="77777777" w:rsidR="00372F6A" w:rsidRPr="00372F6A" w:rsidRDefault="00372F6A" w:rsidP="00372F6A">
      <w:pPr>
        <w:numPr>
          <w:ilvl w:val="0"/>
          <w:numId w:val="1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34503BC8" w14:textId="77777777" w:rsidR="00372F6A" w:rsidRPr="00372F6A" w:rsidRDefault="00372F6A" w:rsidP="00372F6A">
      <w:pPr>
        <w:numPr>
          <w:ilvl w:val="0"/>
          <w:numId w:val="1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051247A5" w14:textId="77777777" w:rsidR="00372F6A" w:rsidRPr="00372F6A" w:rsidRDefault="00372F6A" w:rsidP="00372F6A">
      <w:pPr>
        <w:numPr>
          <w:ilvl w:val="0"/>
          <w:numId w:val="1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счетчик</w:t>
      </w:r>
    </w:p>
    <w:p w14:paraId="29532C35" w14:textId="77777777" w:rsidR="00372F6A" w:rsidRPr="00372F6A" w:rsidRDefault="00372F6A" w:rsidP="00372F6A">
      <w:pPr>
        <w:spacing w:after="0" w:line="240" w:lineRule="auto"/>
        <w:ind w:left="360"/>
        <w:rPr>
          <w:rFonts w:ascii="Times New Roman" w:eastAsia="Times New Roman" w:hAnsi="Times New Roman" w:cs="Times New Roman"/>
          <w:sz w:val="24"/>
          <w:szCs w:val="24"/>
          <w:lang w:eastAsia="ar-SA"/>
        </w:rPr>
      </w:pPr>
    </w:p>
    <w:p w14:paraId="76D3A79F"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19. Единицы измерения силы тока</w:t>
      </w:r>
    </w:p>
    <w:p w14:paraId="30D26BB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37ADCCB" w14:textId="77777777" w:rsidR="00372F6A" w:rsidRPr="00372F6A" w:rsidRDefault="00372F6A" w:rsidP="00372F6A">
      <w:pPr>
        <w:numPr>
          <w:ilvl w:val="0"/>
          <w:numId w:val="19"/>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 мВ, ГВ</w:t>
      </w:r>
    </w:p>
    <w:p w14:paraId="6B7509A5" w14:textId="77777777" w:rsidR="00372F6A" w:rsidRPr="00372F6A" w:rsidRDefault="00372F6A" w:rsidP="00372F6A">
      <w:pPr>
        <w:numPr>
          <w:ilvl w:val="0"/>
          <w:numId w:val="19"/>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мА, кА</w:t>
      </w:r>
    </w:p>
    <w:p w14:paraId="03FFFE19" w14:textId="77777777" w:rsidR="00372F6A" w:rsidRPr="00372F6A" w:rsidRDefault="00372F6A" w:rsidP="00372F6A">
      <w:pPr>
        <w:numPr>
          <w:ilvl w:val="0"/>
          <w:numId w:val="19"/>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val="en-US" w:eastAsia="ar-SA"/>
        </w:rPr>
        <w:t>W</w:t>
      </w:r>
      <w:r w:rsidRPr="00372F6A">
        <w:rPr>
          <w:rFonts w:ascii="Times New Roman" w:eastAsia="Times New Roman" w:hAnsi="Times New Roman" w:cs="Times New Roman"/>
          <w:sz w:val="24"/>
          <w:szCs w:val="24"/>
          <w:lang w:eastAsia="ar-SA"/>
        </w:rPr>
        <w:t xml:space="preserve">  , </w:t>
      </w:r>
      <w:r w:rsidRPr="00372F6A">
        <w:rPr>
          <w:rFonts w:ascii="Times New Roman" w:eastAsia="Times New Roman" w:hAnsi="Times New Roman" w:cs="Times New Roman"/>
          <w:sz w:val="24"/>
          <w:szCs w:val="24"/>
          <w:lang w:val="en-US" w:eastAsia="ar-SA"/>
        </w:rPr>
        <w:t>kW</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z w:val="24"/>
          <w:szCs w:val="24"/>
          <w:lang w:val="en-US" w:eastAsia="ar-SA"/>
        </w:rPr>
        <w:t>MW</w:t>
      </w:r>
    </w:p>
    <w:p w14:paraId="0EC3C201" w14:textId="77777777" w:rsidR="00372F6A" w:rsidRPr="00372F6A" w:rsidRDefault="00372F6A" w:rsidP="00372F6A">
      <w:pPr>
        <w:numPr>
          <w:ilvl w:val="0"/>
          <w:numId w:val="19"/>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 град С,</w:t>
      </w:r>
      <w:r w:rsidRPr="00372F6A">
        <w:rPr>
          <w:rFonts w:ascii="Times New Roman" w:eastAsia="Times New Roman" w:hAnsi="Times New Roman" w:cs="Times New Roman"/>
          <w:sz w:val="24"/>
          <w:szCs w:val="24"/>
          <w:lang w:val="en-US" w:eastAsia="ar-SA"/>
        </w:rPr>
        <w:t>F</w:t>
      </w:r>
    </w:p>
    <w:p w14:paraId="06F64754" w14:textId="77777777" w:rsidR="00372F6A" w:rsidRPr="00372F6A" w:rsidRDefault="00372F6A" w:rsidP="00372F6A">
      <w:pPr>
        <w:spacing w:after="0" w:line="240" w:lineRule="auto"/>
        <w:jc w:val="both"/>
        <w:rPr>
          <w:rFonts w:ascii="Times New Roman" w:eastAsia="Times New Roman" w:hAnsi="Times New Roman" w:cs="Times New Roman"/>
          <w:b/>
          <w:sz w:val="24"/>
          <w:szCs w:val="24"/>
          <w:lang w:eastAsia="ar-SA"/>
        </w:rPr>
      </w:pPr>
    </w:p>
    <w:p w14:paraId="311B2660" w14:textId="77777777" w:rsidR="00372F6A" w:rsidRPr="00372F6A" w:rsidRDefault="00372F6A" w:rsidP="00372F6A">
      <w:pPr>
        <w:spacing w:after="0" w:line="240" w:lineRule="auto"/>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20. Основные электрозащитные средства</w:t>
      </w:r>
    </w:p>
    <w:p w14:paraId="799C07F0"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p>
    <w:p w14:paraId="71E984EF" w14:textId="77777777" w:rsidR="00372F6A" w:rsidRPr="00372F6A" w:rsidRDefault="00372F6A" w:rsidP="00372F6A">
      <w:pPr>
        <w:numPr>
          <w:ilvl w:val="0"/>
          <w:numId w:val="20"/>
        </w:numPr>
        <w:spacing w:after="0" w:line="240" w:lineRule="auto"/>
        <w:ind w:left="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калоши, перчатки, коврики.</w:t>
      </w:r>
    </w:p>
    <w:p w14:paraId="269DC3AE" w14:textId="77777777" w:rsidR="00372F6A" w:rsidRPr="00372F6A" w:rsidRDefault="00372F6A" w:rsidP="00372F6A">
      <w:pPr>
        <w:numPr>
          <w:ilvl w:val="0"/>
          <w:numId w:val="20"/>
        </w:numPr>
        <w:spacing w:after="0" w:line="240" w:lineRule="auto"/>
        <w:ind w:left="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перчатки, инструмент с изолирующими рукоятками.</w:t>
      </w:r>
    </w:p>
    <w:p w14:paraId="0D68B19F" w14:textId="77777777" w:rsidR="00372F6A" w:rsidRPr="00372F6A" w:rsidRDefault="00372F6A" w:rsidP="00372F6A">
      <w:pPr>
        <w:numPr>
          <w:ilvl w:val="0"/>
          <w:numId w:val="20"/>
        </w:numPr>
        <w:spacing w:after="0" w:line="240" w:lineRule="auto"/>
        <w:ind w:left="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боты, подставки и коврики.</w:t>
      </w:r>
    </w:p>
    <w:p w14:paraId="0472D836" w14:textId="77777777" w:rsidR="00372F6A" w:rsidRPr="00372F6A" w:rsidRDefault="00372F6A" w:rsidP="00372F6A">
      <w:pPr>
        <w:numPr>
          <w:ilvl w:val="0"/>
          <w:numId w:val="20"/>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стремянки, калоши и рукавицы</w:t>
      </w:r>
    </w:p>
    <w:p w14:paraId="44DD52FA" w14:textId="77777777" w:rsidR="00372F6A" w:rsidRPr="00372F6A" w:rsidRDefault="00372F6A" w:rsidP="00372F6A">
      <w:pPr>
        <w:spacing w:after="0" w:line="240" w:lineRule="auto"/>
        <w:ind w:left="720"/>
        <w:jc w:val="both"/>
        <w:rPr>
          <w:rFonts w:ascii="Times New Roman" w:eastAsia="Times New Roman" w:hAnsi="Times New Roman" w:cs="Times New Roman"/>
          <w:sz w:val="24"/>
          <w:szCs w:val="24"/>
          <w:lang w:eastAsia="ar-SA"/>
        </w:rPr>
      </w:pPr>
    </w:p>
    <w:p w14:paraId="79C525F8" w14:textId="77777777" w:rsidR="00372F6A" w:rsidRPr="00372F6A" w:rsidRDefault="00372F6A" w:rsidP="00372F6A">
      <w:pPr>
        <w:spacing w:after="0" w:line="276" w:lineRule="auto"/>
        <w:contextualSpacing/>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с выбором одного правильного ответа</w:t>
      </w:r>
    </w:p>
    <w:p w14:paraId="1B4EA38A"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p>
    <w:p w14:paraId="32E4B622"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Цена каждого правильного ответа 1 балл; максимальная оценка – 20 баллов</w:t>
      </w:r>
    </w:p>
    <w:p w14:paraId="0B2BF76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tbl>
      <w:tblPr>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346"/>
        <w:gridCol w:w="346"/>
        <w:gridCol w:w="347"/>
        <w:gridCol w:w="347"/>
        <w:gridCol w:w="346"/>
        <w:gridCol w:w="347"/>
        <w:gridCol w:w="349"/>
        <w:gridCol w:w="348"/>
        <w:gridCol w:w="347"/>
        <w:gridCol w:w="456"/>
        <w:gridCol w:w="456"/>
        <w:gridCol w:w="456"/>
        <w:gridCol w:w="456"/>
        <w:gridCol w:w="456"/>
        <w:gridCol w:w="456"/>
        <w:gridCol w:w="456"/>
        <w:gridCol w:w="456"/>
        <w:gridCol w:w="456"/>
        <w:gridCol w:w="456"/>
        <w:gridCol w:w="456"/>
      </w:tblGrid>
      <w:tr w:rsidR="00372F6A" w:rsidRPr="00372F6A" w14:paraId="1C89A46D" w14:textId="77777777" w:rsidTr="00372F6A">
        <w:tc>
          <w:tcPr>
            <w:tcW w:w="928" w:type="dxa"/>
            <w:tcBorders>
              <w:top w:val="single" w:sz="4" w:space="0" w:color="auto"/>
              <w:left w:val="single" w:sz="4" w:space="0" w:color="auto"/>
              <w:bottom w:val="single" w:sz="4" w:space="0" w:color="auto"/>
              <w:right w:val="single" w:sz="4" w:space="0" w:color="auto"/>
            </w:tcBorders>
            <w:hideMark/>
          </w:tcPr>
          <w:p w14:paraId="30BE844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w:t>
            </w:r>
          </w:p>
        </w:tc>
        <w:tc>
          <w:tcPr>
            <w:tcW w:w="356" w:type="dxa"/>
            <w:tcBorders>
              <w:top w:val="single" w:sz="4" w:space="0" w:color="auto"/>
              <w:left w:val="single" w:sz="4" w:space="0" w:color="auto"/>
              <w:bottom w:val="single" w:sz="4" w:space="0" w:color="auto"/>
              <w:right w:val="single" w:sz="4" w:space="0" w:color="auto"/>
            </w:tcBorders>
            <w:hideMark/>
          </w:tcPr>
          <w:p w14:paraId="17E5868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356" w:type="dxa"/>
            <w:tcBorders>
              <w:top w:val="single" w:sz="4" w:space="0" w:color="auto"/>
              <w:left w:val="single" w:sz="4" w:space="0" w:color="auto"/>
              <w:bottom w:val="single" w:sz="4" w:space="0" w:color="auto"/>
              <w:right w:val="single" w:sz="4" w:space="0" w:color="auto"/>
            </w:tcBorders>
            <w:hideMark/>
          </w:tcPr>
          <w:p w14:paraId="5B67217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358" w:type="dxa"/>
            <w:tcBorders>
              <w:top w:val="single" w:sz="4" w:space="0" w:color="auto"/>
              <w:left w:val="single" w:sz="4" w:space="0" w:color="auto"/>
              <w:bottom w:val="single" w:sz="4" w:space="0" w:color="auto"/>
              <w:right w:val="single" w:sz="4" w:space="0" w:color="auto"/>
            </w:tcBorders>
            <w:hideMark/>
          </w:tcPr>
          <w:p w14:paraId="1E7AC69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356" w:type="dxa"/>
            <w:tcBorders>
              <w:top w:val="single" w:sz="4" w:space="0" w:color="auto"/>
              <w:left w:val="single" w:sz="4" w:space="0" w:color="auto"/>
              <w:bottom w:val="single" w:sz="4" w:space="0" w:color="auto"/>
              <w:right w:val="single" w:sz="4" w:space="0" w:color="auto"/>
            </w:tcBorders>
            <w:hideMark/>
          </w:tcPr>
          <w:p w14:paraId="67206C5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355" w:type="dxa"/>
            <w:tcBorders>
              <w:top w:val="single" w:sz="4" w:space="0" w:color="auto"/>
              <w:left w:val="single" w:sz="4" w:space="0" w:color="auto"/>
              <w:bottom w:val="single" w:sz="4" w:space="0" w:color="auto"/>
              <w:right w:val="single" w:sz="4" w:space="0" w:color="auto"/>
            </w:tcBorders>
            <w:hideMark/>
          </w:tcPr>
          <w:p w14:paraId="61E8F9E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356" w:type="dxa"/>
            <w:tcBorders>
              <w:top w:val="single" w:sz="4" w:space="0" w:color="auto"/>
              <w:left w:val="single" w:sz="4" w:space="0" w:color="auto"/>
              <w:bottom w:val="single" w:sz="4" w:space="0" w:color="auto"/>
              <w:right w:val="single" w:sz="4" w:space="0" w:color="auto"/>
            </w:tcBorders>
            <w:hideMark/>
          </w:tcPr>
          <w:p w14:paraId="41C80AE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358" w:type="dxa"/>
            <w:tcBorders>
              <w:top w:val="single" w:sz="4" w:space="0" w:color="auto"/>
              <w:left w:val="single" w:sz="4" w:space="0" w:color="auto"/>
              <w:bottom w:val="single" w:sz="4" w:space="0" w:color="auto"/>
              <w:right w:val="single" w:sz="4" w:space="0" w:color="auto"/>
            </w:tcBorders>
            <w:hideMark/>
          </w:tcPr>
          <w:p w14:paraId="32562C2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7</w:t>
            </w:r>
          </w:p>
        </w:tc>
        <w:tc>
          <w:tcPr>
            <w:tcW w:w="358" w:type="dxa"/>
            <w:tcBorders>
              <w:top w:val="single" w:sz="4" w:space="0" w:color="auto"/>
              <w:left w:val="single" w:sz="4" w:space="0" w:color="auto"/>
              <w:bottom w:val="single" w:sz="4" w:space="0" w:color="auto"/>
              <w:right w:val="single" w:sz="4" w:space="0" w:color="auto"/>
            </w:tcBorders>
            <w:hideMark/>
          </w:tcPr>
          <w:p w14:paraId="2EE8F33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8</w:t>
            </w:r>
          </w:p>
        </w:tc>
        <w:tc>
          <w:tcPr>
            <w:tcW w:w="356" w:type="dxa"/>
            <w:tcBorders>
              <w:top w:val="single" w:sz="4" w:space="0" w:color="auto"/>
              <w:left w:val="single" w:sz="4" w:space="0" w:color="auto"/>
              <w:bottom w:val="single" w:sz="4" w:space="0" w:color="auto"/>
              <w:right w:val="single" w:sz="4" w:space="0" w:color="auto"/>
            </w:tcBorders>
            <w:hideMark/>
          </w:tcPr>
          <w:p w14:paraId="39C85CE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9</w:t>
            </w:r>
          </w:p>
        </w:tc>
        <w:tc>
          <w:tcPr>
            <w:tcW w:w="456" w:type="dxa"/>
            <w:tcBorders>
              <w:top w:val="single" w:sz="4" w:space="0" w:color="auto"/>
              <w:left w:val="single" w:sz="4" w:space="0" w:color="auto"/>
              <w:bottom w:val="single" w:sz="4" w:space="0" w:color="auto"/>
              <w:right w:val="single" w:sz="4" w:space="0" w:color="auto"/>
            </w:tcBorders>
            <w:hideMark/>
          </w:tcPr>
          <w:p w14:paraId="56A0D96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10</w:t>
            </w:r>
          </w:p>
        </w:tc>
        <w:tc>
          <w:tcPr>
            <w:tcW w:w="456" w:type="dxa"/>
            <w:tcBorders>
              <w:top w:val="single" w:sz="4" w:space="0" w:color="auto"/>
              <w:left w:val="single" w:sz="4" w:space="0" w:color="auto"/>
              <w:bottom w:val="single" w:sz="4" w:space="0" w:color="auto"/>
              <w:right w:val="single" w:sz="4" w:space="0" w:color="auto"/>
            </w:tcBorders>
            <w:hideMark/>
          </w:tcPr>
          <w:p w14:paraId="73C1ACF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11</w:t>
            </w:r>
          </w:p>
        </w:tc>
        <w:tc>
          <w:tcPr>
            <w:tcW w:w="456" w:type="dxa"/>
            <w:tcBorders>
              <w:top w:val="single" w:sz="4" w:space="0" w:color="auto"/>
              <w:left w:val="single" w:sz="4" w:space="0" w:color="auto"/>
              <w:bottom w:val="single" w:sz="4" w:space="0" w:color="auto"/>
              <w:right w:val="single" w:sz="4" w:space="0" w:color="auto"/>
            </w:tcBorders>
            <w:hideMark/>
          </w:tcPr>
          <w:p w14:paraId="6816854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12</w:t>
            </w:r>
          </w:p>
        </w:tc>
        <w:tc>
          <w:tcPr>
            <w:tcW w:w="456" w:type="dxa"/>
            <w:tcBorders>
              <w:top w:val="single" w:sz="4" w:space="0" w:color="auto"/>
              <w:left w:val="single" w:sz="4" w:space="0" w:color="auto"/>
              <w:bottom w:val="single" w:sz="4" w:space="0" w:color="auto"/>
              <w:right w:val="single" w:sz="4" w:space="0" w:color="auto"/>
            </w:tcBorders>
            <w:hideMark/>
          </w:tcPr>
          <w:p w14:paraId="4304027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13</w:t>
            </w:r>
          </w:p>
        </w:tc>
        <w:tc>
          <w:tcPr>
            <w:tcW w:w="456" w:type="dxa"/>
            <w:tcBorders>
              <w:top w:val="single" w:sz="4" w:space="0" w:color="auto"/>
              <w:left w:val="single" w:sz="4" w:space="0" w:color="auto"/>
              <w:bottom w:val="single" w:sz="4" w:space="0" w:color="auto"/>
              <w:right w:val="single" w:sz="4" w:space="0" w:color="auto"/>
            </w:tcBorders>
            <w:hideMark/>
          </w:tcPr>
          <w:p w14:paraId="0BE0150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14</w:t>
            </w:r>
          </w:p>
        </w:tc>
        <w:tc>
          <w:tcPr>
            <w:tcW w:w="456" w:type="dxa"/>
            <w:tcBorders>
              <w:top w:val="single" w:sz="4" w:space="0" w:color="auto"/>
              <w:left w:val="single" w:sz="4" w:space="0" w:color="auto"/>
              <w:bottom w:val="single" w:sz="4" w:space="0" w:color="auto"/>
              <w:right w:val="single" w:sz="4" w:space="0" w:color="auto"/>
            </w:tcBorders>
            <w:hideMark/>
          </w:tcPr>
          <w:p w14:paraId="2E93A06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w:t>
            </w:r>
          </w:p>
        </w:tc>
        <w:tc>
          <w:tcPr>
            <w:tcW w:w="456" w:type="dxa"/>
            <w:tcBorders>
              <w:top w:val="single" w:sz="4" w:space="0" w:color="auto"/>
              <w:left w:val="single" w:sz="4" w:space="0" w:color="auto"/>
              <w:bottom w:val="single" w:sz="4" w:space="0" w:color="auto"/>
              <w:right w:val="single" w:sz="4" w:space="0" w:color="auto"/>
            </w:tcBorders>
            <w:hideMark/>
          </w:tcPr>
          <w:p w14:paraId="707DA11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16</w:t>
            </w:r>
          </w:p>
        </w:tc>
        <w:tc>
          <w:tcPr>
            <w:tcW w:w="456" w:type="dxa"/>
            <w:tcBorders>
              <w:top w:val="single" w:sz="4" w:space="0" w:color="auto"/>
              <w:left w:val="single" w:sz="4" w:space="0" w:color="auto"/>
              <w:bottom w:val="single" w:sz="4" w:space="0" w:color="auto"/>
              <w:right w:val="single" w:sz="4" w:space="0" w:color="auto"/>
            </w:tcBorders>
            <w:hideMark/>
          </w:tcPr>
          <w:p w14:paraId="1E995A4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17</w:t>
            </w:r>
          </w:p>
        </w:tc>
        <w:tc>
          <w:tcPr>
            <w:tcW w:w="456" w:type="dxa"/>
            <w:tcBorders>
              <w:top w:val="single" w:sz="4" w:space="0" w:color="auto"/>
              <w:left w:val="single" w:sz="4" w:space="0" w:color="auto"/>
              <w:bottom w:val="single" w:sz="4" w:space="0" w:color="auto"/>
              <w:right w:val="single" w:sz="4" w:space="0" w:color="auto"/>
            </w:tcBorders>
            <w:hideMark/>
          </w:tcPr>
          <w:p w14:paraId="7C2A144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18</w:t>
            </w:r>
          </w:p>
        </w:tc>
        <w:tc>
          <w:tcPr>
            <w:tcW w:w="456" w:type="dxa"/>
            <w:tcBorders>
              <w:top w:val="single" w:sz="4" w:space="0" w:color="auto"/>
              <w:left w:val="single" w:sz="4" w:space="0" w:color="auto"/>
              <w:bottom w:val="single" w:sz="4" w:space="0" w:color="auto"/>
              <w:right w:val="single" w:sz="4" w:space="0" w:color="auto"/>
            </w:tcBorders>
            <w:hideMark/>
          </w:tcPr>
          <w:p w14:paraId="755A20D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19</w:t>
            </w:r>
          </w:p>
        </w:tc>
        <w:tc>
          <w:tcPr>
            <w:tcW w:w="456" w:type="dxa"/>
            <w:tcBorders>
              <w:top w:val="single" w:sz="4" w:space="0" w:color="auto"/>
              <w:left w:val="single" w:sz="4" w:space="0" w:color="auto"/>
              <w:bottom w:val="single" w:sz="4" w:space="0" w:color="auto"/>
              <w:right w:val="single" w:sz="4" w:space="0" w:color="auto"/>
            </w:tcBorders>
            <w:hideMark/>
          </w:tcPr>
          <w:p w14:paraId="1DA9F78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r>
      <w:tr w:rsidR="00372F6A" w:rsidRPr="00372F6A" w14:paraId="5D1A8E25" w14:textId="77777777" w:rsidTr="00372F6A">
        <w:tc>
          <w:tcPr>
            <w:tcW w:w="928" w:type="dxa"/>
            <w:tcBorders>
              <w:top w:val="single" w:sz="4" w:space="0" w:color="auto"/>
              <w:left w:val="single" w:sz="4" w:space="0" w:color="auto"/>
              <w:bottom w:val="single" w:sz="4" w:space="0" w:color="auto"/>
              <w:right w:val="single" w:sz="4" w:space="0" w:color="auto"/>
            </w:tcBorders>
            <w:hideMark/>
          </w:tcPr>
          <w:p w14:paraId="6775ADC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w:t>
            </w:r>
          </w:p>
        </w:tc>
        <w:tc>
          <w:tcPr>
            <w:tcW w:w="356" w:type="dxa"/>
            <w:tcBorders>
              <w:top w:val="single" w:sz="4" w:space="0" w:color="auto"/>
              <w:left w:val="single" w:sz="4" w:space="0" w:color="auto"/>
              <w:bottom w:val="single" w:sz="4" w:space="0" w:color="auto"/>
              <w:right w:val="single" w:sz="4" w:space="0" w:color="auto"/>
            </w:tcBorders>
            <w:hideMark/>
          </w:tcPr>
          <w:p w14:paraId="2898B6B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356" w:type="dxa"/>
            <w:tcBorders>
              <w:top w:val="single" w:sz="4" w:space="0" w:color="auto"/>
              <w:left w:val="single" w:sz="4" w:space="0" w:color="auto"/>
              <w:bottom w:val="single" w:sz="4" w:space="0" w:color="auto"/>
              <w:right w:val="single" w:sz="4" w:space="0" w:color="auto"/>
            </w:tcBorders>
            <w:hideMark/>
          </w:tcPr>
          <w:p w14:paraId="05A7256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a</w:t>
            </w:r>
          </w:p>
        </w:tc>
        <w:tc>
          <w:tcPr>
            <w:tcW w:w="358" w:type="dxa"/>
            <w:tcBorders>
              <w:top w:val="single" w:sz="4" w:space="0" w:color="auto"/>
              <w:left w:val="single" w:sz="4" w:space="0" w:color="auto"/>
              <w:bottom w:val="single" w:sz="4" w:space="0" w:color="auto"/>
              <w:right w:val="single" w:sz="4" w:space="0" w:color="auto"/>
            </w:tcBorders>
            <w:hideMark/>
          </w:tcPr>
          <w:p w14:paraId="7853022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356" w:type="dxa"/>
            <w:tcBorders>
              <w:top w:val="single" w:sz="4" w:space="0" w:color="auto"/>
              <w:left w:val="single" w:sz="4" w:space="0" w:color="auto"/>
              <w:bottom w:val="single" w:sz="4" w:space="0" w:color="auto"/>
              <w:right w:val="single" w:sz="4" w:space="0" w:color="auto"/>
            </w:tcBorders>
            <w:hideMark/>
          </w:tcPr>
          <w:p w14:paraId="2387CB7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w:t>
            </w:r>
          </w:p>
        </w:tc>
        <w:tc>
          <w:tcPr>
            <w:tcW w:w="355" w:type="dxa"/>
            <w:tcBorders>
              <w:top w:val="single" w:sz="4" w:space="0" w:color="auto"/>
              <w:left w:val="single" w:sz="4" w:space="0" w:color="auto"/>
              <w:bottom w:val="single" w:sz="4" w:space="0" w:color="auto"/>
              <w:right w:val="single" w:sz="4" w:space="0" w:color="auto"/>
            </w:tcBorders>
            <w:hideMark/>
          </w:tcPr>
          <w:p w14:paraId="2B969BE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356" w:type="dxa"/>
            <w:tcBorders>
              <w:top w:val="single" w:sz="4" w:space="0" w:color="auto"/>
              <w:left w:val="single" w:sz="4" w:space="0" w:color="auto"/>
              <w:bottom w:val="single" w:sz="4" w:space="0" w:color="auto"/>
              <w:right w:val="single" w:sz="4" w:space="0" w:color="auto"/>
            </w:tcBorders>
            <w:hideMark/>
          </w:tcPr>
          <w:p w14:paraId="4BE6F14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358" w:type="dxa"/>
            <w:tcBorders>
              <w:top w:val="single" w:sz="4" w:space="0" w:color="auto"/>
              <w:left w:val="single" w:sz="4" w:space="0" w:color="auto"/>
              <w:bottom w:val="single" w:sz="4" w:space="0" w:color="auto"/>
              <w:right w:val="single" w:sz="4" w:space="0" w:color="auto"/>
            </w:tcBorders>
            <w:hideMark/>
          </w:tcPr>
          <w:p w14:paraId="75C3629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358" w:type="dxa"/>
            <w:tcBorders>
              <w:top w:val="single" w:sz="4" w:space="0" w:color="auto"/>
              <w:left w:val="single" w:sz="4" w:space="0" w:color="auto"/>
              <w:bottom w:val="single" w:sz="4" w:space="0" w:color="auto"/>
              <w:right w:val="single" w:sz="4" w:space="0" w:color="auto"/>
            </w:tcBorders>
            <w:hideMark/>
          </w:tcPr>
          <w:p w14:paraId="63AA62B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d</w:t>
            </w:r>
          </w:p>
        </w:tc>
        <w:tc>
          <w:tcPr>
            <w:tcW w:w="356" w:type="dxa"/>
            <w:tcBorders>
              <w:top w:val="single" w:sz="4" w:space="0" w:color="auto"/>
              <w:left w:val="single" w:sz="4" w:space="0" w:color="auto"/>
              <w:bottom w:val="single" w:sz="4" w:space="0" w:color="auto"/>
              <w:right w:val="single" w:sz="4" w:space="0" w:color="auto"/>
            </w:tcBorders>
            <w:hideMark/>
          </w:tcPr>
          <w:p w14:paraId="1A991BB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456" w:type="dxa"/>
            <w:tcBorders>
              <w:top w:val="single" w:sz="4" w:space="0" w:color="auto"/>
              <w:left w:val="single" w:sz="4" w:space="0" w:color="auto"/>
              <w:bottom w:val="single" w:sz="4" w:space="0" w:color="auto"/>
              <w:right w:val="single" w:sz="4" w:space="0" w:color="auto"/>
            </w:tcBorders>
            <w:hideMark/>
          </w:tcPr>
          <w:p w14:paraId="7EC8CEC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456" w:type="dxa"/>
            <w:tcBorders>
              <w:top w:val="single" w:sz="4" w:space="0" w:color="auto"/>
              <w:left w:val="single" w:sz="4" w:space="0" w:color="auto"/>
              <w:bottom w:val="single" w:sz="4" w:space="0" w:color="auto"/>
              <w:right w:val="single" w:sz="4" w:space="0" w:color="auto"/>
            </w:tcBorders>
            <w:hideMark/>
          </w:tcPr>
          <w:p w14:paraId="78B2D62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456" w:type="dxa"/>
            <w:tcBorders>
              <w:top w:val="single" w:sz="4" w:space="0" w:color="auto"/>
              <w:left w:val="single" w:sz="4" w:space="0" w:color="auto"/>
              <w:bottom w:val="single" w:sz="4" w:space="0" w:color="auto"/>
              <w:right w:val="single" w:sz="4" w:space="0" w:color="auto"/>
            </w:tcBorders>
            <w:hideMark/>
          </w:tcPr>
          <w:p w14:paraId="7FCE993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a</w:t>
            </w:r>
          </w:p>
        </w:tc>
        <w:tc>
          <w:tcPr>
            <w:tcW w:w="456" w:type="dxa"/>
            <w:tcBorders>
              <w:top w:val="single" w:sz="4" w:space="0" w:color="auto"/>
              <w:left w:val="single" w:sz="4" w:space="0" w:color="auto"/>
              <w:bottom w:val="single" w:sz="4" w:space="0" w:color="auto"/>
              <w:right w:val="single" w:sz="4" w:space="0" w:color="auto"/>
            </w:tcBorders>
            <w:hideMark/>
          </w:tcPr>
          <w:p w14:paraId="33D8C75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a</w:t>
            </w:r>
          </w:p>
        </w:tc>
        <w:tc>
          <w:tcPr>
            <w:tcW w:w="456" w:type="dxa"/>
            <w:tcBorders>
              <w:top w:val="single" w:sz="4" w:space="0" w:color="auto"/>
              <w:left w:val="single" w:sz="4" w:space="0" w:color="auto"/>
              <w:bottom w:val="single" w:sz="4" w:space="0" w:color="auto"/>
              <w:right w:val="single" w:sz="4" w:space="0" w:color="auto"/>
            </w:tcBorders>
            <w:hideMark/>
          </w:tcPr>
          <w:p w14:paraId="1E64584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456" w:type="dxa"/>
            <w:tcBorders>
              <w:top w:val="single" w:sz="4" w:space="0" w:color="auto"/>
              <w:left w:val="single" w:sz="4" w:space="0" w:color="auto"/>
              <w:bottom w:val="single" w:sz="4" w:space="0" w:color="auto"/>
              <w:right w:val="single" w:sz="4" w:space="0" w:color="auto"/>
            </w:tcBorders>
            <w:hideMark/>
          </w:tcPr>
          <w:p w14:paraId="0A9A94E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456" w:type="dxa"/>
            <w:tcBorders>
              <w:top w:val="single" w:sz="4" w:space="0" w:color="auto"/>
              <w:left w:val="single" w:sz="4" w:space="0" w:color="auto"/>
              <w:bottom w:val="single" w:sz="4" w:space="0" w:color="auto"/>
              <w:right w:val="single" w:sz="4" w:space="0" w:color="auto"/>
            </w:tcBorders>
            <w:hideMark/>
          </w:tcPr>
          <w:p w14:paraId="674FFD5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456" w:type="dxa"/>
            <w:tcBorders>
              <w:top w:val="single" w:sz="4" w:space="0" w:color="auto"/>
              <w:left w:val="single" w:sz="4" w:space="0" w:color="auto"/>
              <w:bottom w:val="single" w:sz="4" w:space="0" w:color="auto"/>
              <w:right w:val="single" w:sz="4" w:space="0" w:color="auto"/>
            </w:tcBorders>
            <w:hideMark/>
          </w:tcPr>
          <w:p w14:paraId="02B804F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a</w:t>
            </w:r>
          </w:p>
        </w:tc>
        <w:tc>
          <w:tcPr>
            <w:tcW w:w="456" w:type="dxa"/>
            <w:tcBorders>
              <w:top w:val="single" w:sz="4" w:space="0" w:color="auto"/>
              <w:left w:val="single" w:sz="4" w:space="0" w:color="auto"/>
              <w:bottom w:val="single" w:sz="4" w:space="0" w:color="auto"/>
              <w:right w:val="single" w:sz="4" w:space="0" w:color="auto"/>
            </w:tcBorders>
            <w:hideMark/>
          </w:tcPr>
          <w:p w14:paraId="68A387A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d</w:t>
            </w:r>
          </w:p>
        </w:tc>
        <w:tc>
          <w:tcPr>
            <w:tcW w:w="456" w:type="dxa"/>
            <w:tcBorders>
              <w:top w:val="single" w:sz="4" w:space="0" w:color="auto"/>
              <w:left w:val="single" w:sz="4" w:space="0" w:color="auto"/>
              <w:bottom w:val="single" w:sz="4" w:space="0" w:color="auto"/>
              <w:right w:val="single" w:sz="4" w:space="0" w:color="auto"/>
            </w:tcBorders>
            <w:hideMark/>
          </w:tcPr>
          <w:p w14:paraId="6498825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d</w:t>
            </w:r>
          </w:p>
        </w:tc>
        <w:tc>
          <w:tcPr>
            <w:tcW w:w="456" w:type="dxa"/>
            <w:tcBorders>
              <w:top w:val="single" w:sz="4" w:space="0" w:color="auto"/>
              <w:left w:val="single" w:sz="4" w:space="0" w:color="auto"/>
              <w:bottom w:val="single" w:sz="4" w:space="0" w:color="auto"/>
              <w:right w:val="single" w:sz="4" w:space="0" w:color="auto"/>
            </w:tcBorders>
            <w:hideMark/>
          </w:tcPr>
          <w:p w14:paraId="49CD1E9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r>
    </w:tbl>
    <w:p w14:paraId="5ECC09BD"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val="en-US" w:eastAsia="ar-SA"/>
        </w:rPr>
      </w:pPr>
    </w:p>
    <w:p w14:paraId="549E91DE"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2</w:t>
      </w:r>
    </w:p>
    <w:p w14:paraId="624ED54D" w14:textId="77777777" w:rsidR="00372F6A" w:rsidRPr="00372F6A" w:rsidRDefault="00372F6A" w:rsidP="00372F6A">
      <w:pPr>
        <w:spacing w:before="280"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 xml:space="preserve">В заданиях (1 –2) необходимо установить соответствие. Ответы проставить в соответствующих свободных ячейках в прилагаемой к заданию таблице </w:t>
      </w:r>
    </w:p>
    <w:p w14:paraId="0559DB25" w14:textId="77777777" w:rsidR="00372F6A" w:rsidRPr="00372F6A" w:rsidRDefault="00372F6A" w:rsidP="00372F6A">
      <w:pPr>
        <w:spacing w:before="280"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Ответ оценивается в 2 балла, если все соответствия подобраны верно. Ответ оценивается в 1 балл, если установлено верно 2 соответствия из 3-х, или 3 соответствия из 4х. Во всех остальных случаях ответ оценивается в 0 баллов</w:t>
      </w:r>
    </w:p>
    <w:p w14:paraId="6338CAB2" w14:textId="77777777" w:rsidR="00372F6A" w:rsidRPr="00372F6A" w:rsidRDefault="00372F6A" w:rsidP="00372F6A">
      <w:pPr>
        <w:spacing w:before="280" w:after="0" w:line="276" w:lineRule="auto"/>
        <w:contextualSpacing/>
        <w:jc w:val="both"/>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 Каждому понятию подберите соответствующее название и формулировку</w:t>
      </w:r>
    </w:p>
    <w:p w14:paraId="14C4E79B"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p>
    <w:tbl>
      <w:tblPr>
        <w:tblW w:w="9648" w:type="dxa"/>
        <w:tblBorders>
          <w:insideV w:val="single" w:sz="4" w:space="0" w:color="auto"/>
        </w:tblBorders>
        <w:tblLook w:val="01E0" w:firstRow="1" w:lastRow="1" w:firstColumn="1" w:lastColumn="1" w:noHBand="0" w:noVBand="0"/>
      </w:tblPr>
      <w:tblGrid>
        <w:gridCol w:w="4788"/>
        <w:gridCol w:w="4860"/>
      </w:tblGrid>
      <w:tr w:rsidR="00372F6A" w:rsidRPr="00372F6A" w14:paraId="1A69CBB0" w14:textId="77777777" w:rsidTr="00372F6A">
        <w:tc>
          <w:tcPr>
            <w:tcW w:w="4788" w:type="dxa"/>
            <w:tcBorders>
              <w:top w:val="nil"/>
              <w:left w:val="nil"/>
              <w:bottom w:val="single" w:sz="4" w:space="0" w:color="auto"/>
              <w:right w:val="single" w:sz="4" w:space="0" w:color="auto"/>
            </w:tcBorders>
            <w:hideMark/>
          </w:tcPr>
          <w:p w14:paraId="60F5F016"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Название </w:t>
            </w:r>
          </w:p>
        </w:tc>
        <w:tc>
          <w:tcPr>
            <w:tcW w:w="4860" w:type="dxa"/>
            <w:tcBorders>
              <w:top w:val="nil"/>
              <w:left w:val="single" w:sz="4" w:space="0" w:color="auto"/>
              <w:bottom w:val="single" w:sz="4" w:space="0" w:color="auto"/>
              <w:right w:val="nil"/>
            </w:tcBorders>
            <w:hideMark/>
          </w:tcPr>
          <w:p w14:paraId="56086078"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Формулировка </w:t>
            </w:r>
          </w:p>
        </w:tc>
      </w:tr>
      <w:tr w:rsidR="00372F6A" w:rsidRPr="00372F6A" w14:paraId="02028AFE" w14:textId="77777777" w:rsidTr="00372F6A">
        <w:tc>
          <w:tcPr>
            <w:tcW w:w="4788" w:type="dxa"/>
            <w:tcBorders>
              <w:top w:val="single" w:sz="4" w:space="0" w:color="auto"/>
              <w:left w:val="nil"/>
              <w:bottom w:val="nil"/>
              <w:right w:val="single" w:sz="4" w:space="0" w:color="auto"/>
            </w:tcBorders>
            <w:hideMark/>
          </w:tcPr>
          <w:p w14:paraId="67B7EE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А.</w:t>
            </w:r>
            <w:r w:rsidRPr="00372F6A">
              <w:rPr>
                <w:rFonts w:ascii="Times New Roman" w:eastAsia="Times New Roman" w:hAnsi="Times New Roman" w:cs="Times New Roman"/>
                <w:sz w:val="24"/>
                <w:szCs w:val="24"/>
                <w:lang w:eastAsia="ar-SA"/>
              </w:rPr>
              <w:t xml:space="preserve">  Амперметр</w:t>
            </w:r>
          </w:p>
        </w:tc>
        <w:tc>
          <w:tcPr>
            <w:tcW w:w="4860" w:type="dxa"/>
            <w:tcBorders>
              <w:top w:val="single" w:sz="4" w:space="0" w:color="auto"/>
              <w:left w:val="single" w:sz="4" w:space="0" w:color="auto"/>
              <w:bottom w:val="nil"/>
              <w:right w:val="nil"/>
            </w:tcBorders>
            <w:hideMark/>
          </w:tcPr>
          <w:p w14:paraId="1648CD8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 Состоит из двух разнородных проводников с общей точкой спая</w:t>
            </w:r>
          </w:p>
        </w:tc>
      </w:tr>
      <w:tr w:rsidR="00372F6A" w:rsidRPr="00372F6A" w14:paraId="3ABB670C" w14:textId="77777777" w:rsidTr="00372F6A">
        <w:tc>
          <w:tcPr>
            <w:tcW w:w="4788" w:type="dxa"/>
            <w:tcBorders>
              <w:top w:val="nil"/>
              <w:left w:val="nil"/>
              <w:bottom w:val="nil"/>
              <w:right w:val="single" w:sz="4" w:space="0" w:color="auto"/>
            </w:tcBorders>
            <w:hideMark/>
          </w:tcPr>
          <w:p w14:paraId="369AF3E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Б</w:t>
            </w:r>
            <w:r w:rsidRPr="00372F6A">
              <w:rPr>
                <w:rFonts w:ascii="Times New Roman" w:eastAsia="Times New Roman" w:hAnsi="Times New Roman" w:cs="Times New Roman"/>
                <w:sz w:val="24"/>
                <w:szCs w:val="24"/>
                <w:lang w:eastAsia="ar-SA"/>
              </w:rPr>
              <w:t xml:space="preserve"> Трансформатор </w:t>
            </w:r>
          </w:p>
        </w:tc>
        <w:tc>
          <w:tcPr>
            <w:tcW w:w="4860" w:type="dxa"/>
            <w:tcBorders>
              <w:top w:val="nil"/>
              <w:left w:val="single" w:sz="4" w:space="0" w:color="auto"/>
              <w:bottom w:val="nil"/>
              <w:right w:val="nil"/>
            </w:tcBorders>
          </w:tcPr>
          <w:p w14:paraId="718C0FFB" w14:textId="77777777" w:rsidR="00372F6A" w:rsidRPr="00372F6A" w:rsidRDefault="00372F6A" w:rsidP="00372F6A">
            <w:pPr>
              <w:shd w:val="clear" w:color="auto" w:fill="FFFFFF"/>
              <w:spacing w:after="0" w:line="256" w:lineRule="auto"/>
              <w:ind w:right="10"/>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pacing w:val="-2"/>
                <w:sz w:val="24"/>
                <w:szCs w:val="24"/>
                <w:lang w:eastAsia="ar-SA"/>
              </w:rPr>
              <w:t xml:space="preserve"> Используется для измерения силы тока</w:t>
            </w:r>
          </w:p>
          <w:p w14:paraId="254DF4F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CDFEBAD" w14:textId="77777777" w:rsidTr="00372F6A">
        <w:tc>
          <w:tcPr>
            <w:tcW w:w="4788" w:type="dxa"/>
            <w:tcBorders>
              <w:top w:val="nil"/>
              <w:left w:val="nil"/>
              <w:bottom w:val="nil"/>
              <w:right w:val="single" w:sz="4" w:space="0" w:color="auto"/>
            </w:tcBorders>
            <w:hideMark/>
          </w:tcPr>
          <w:p w14:paraId="426CFD7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В.</w:t>
            </w:r>
            <w:r w:rsidRPr="00372F6A">
              <w:rPr>
                <w:rFonts w:ascii="Times New Roman" w:eastAsia="Times New Roman" w:hAnsi="Times New Roman" w:cs="Times New Roman"/>
                <w:sz w:val="24"/>
                <w:szCs w:val="24"/>
                <w:lang w:eastAsia="ar-SA"/>
              </w:rPr>
              <w:t xml:space="preserve"> Термопара </w:t>
            </w:r>
          </w:p>
        </w:tc>
        <w:tc>
          <w:tcPr>
            <w:tcW w:w="4860" w:type="dxa"/>
            <w:tcBorders>
              <w:top w:val="nil"/>
              <w:left w:val="single" w:sz="4" w:space="0" w:color="auto"/>
              <w:bottom w:val="nil"/>
              <w:right w:val="nil"/>
            </w:tcBorders>
            <w:hideMark/>
          </w:tcPr>
          <w:p w14:paraId="6A45A53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меняет значения тока , не меняя род тока</w:t>
            </w:r>
          </w:p>
        </w:tc>
      </w:tr>
    </w:tbl>
    <w:p w14:paraId="05610446"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2580"/>
        <w:gridCol w:w="3618"/>
      </w:tblGrid>
      <w:tr w:rsidR="00372F6A" w:rsidRPr="00372F6A" w14:paraId="1C998CB0" w14:textId="77777777" w:rsidTr="00372F6A">
        <w:tc>
          <w:tcPr>
            <w:tcW w:w="3300" w:type="dxa"/>
            <w:tcBorders>
              <w:top w:val="single" w:sz="4" w:space="0" w:color="auto"/>
              <w:left w:val="single" w:sz="4" w:space="0" w:color="auto"/>
              <w:bottom w:val="single" w:sz="4" w:space="0" w:color="auto"/>
              <w:right w:val="single" w:sz="4" w:space="0" w:color="auto"/>
            </w:tcBorders>
            <w:hideMark/>
          </w:tcPr>
          <w:p w14:paraId="75ED9C4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2580" w:type="dxa"/>
            <w:tcBorders>
              <w:top w:val="single" w:sz="4" w:space="0" w:color="auto"/>
              <w:left w:val="single" w:sz="4" w:space="0" w:color="auto"/>
              <w:bottom w:val="single" w:sz="4" w:space="0" w:color="auto"/>
              <w:right w:val="single" w:sz="4" w:space="0" w:color="auto"/>
            </w:tcBorders>
            <w:hideMark/>
          </w:tcPr>
          <w:p w14:paraId="379198D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3618" w:type="dxa"/>
            <w:tcBorders>
              <w:top w:val="single" w:sz="4" w:space="0" w:color="auto"/>
              <w:left w:val="single" w:sz="4" w:space="0" w:color="auto"/>
              <w:bottom w:val="single" w:sz="4" w:space="0" w:color="auto"/>
              <w:right w:val="single" w:sz="4" w:space="0" w:color="auto"/>
            </w:tcBorders>
            <w:hideMark/>
          </w:tcPr>
          <w:p w14:paraId="67A0BDAD"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r>
      <w:tr w:rsidR="00372F6A" w:rsidRPr="00372F6A" w14:paraId="08ADE131" w14:textId="77777777" w:rsidTr="00372F6A">
        <w:tc>
          <w:tcPr>
            <w:tcW w:w="3300" w:type="dxa"/>
            <w:tcBorders>
              <w:top w:val="single" w:sz="4" w:space="0" w:color="auto"/>
              <w:left w:val="single" w:sz="4" w:space="0" w:color="auto"/>
              <w:bottom w:val="single" w:sz="4" w:space="0" w:color="auto"/>
              <w:right w:val="single" w:sz="4" w:space="0" w:color="auto"/>
            </w:tcBorders>
          </w:tcPr>
          <w:p w14:paraId="49B6F28F"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580" w:type="dxa"/>
            <w:tcBorders>
              <w:top w:val="single" w:sz="4" w:space="0" w:color="auto"/>
              <w:left w:val="single" w:sz="4" w:space="0" w:color="auto"/>
              <w:bottom w:val="single" w:sz="4" w:space="0" w:color="auto"/>
              <w:right w:val="single" w:sz="4" w:space="0" w:color="auto"/>
            </w:tcBorders>
          </w:tcPr>
          <w:p w14:paraId="0A8441C0"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3618" w:type="dxa"/>
            <w:tcBorders>
              <w:top w:val="single" w:sz="4" w:space="0" w:color="auto"/>
              <w:left w:val="single" w:sz="4" w:space="0" w:color="auto"/>
              <w:bottom w:val="single" w:sz="4" w:space="0" w:color="auto"/>
              <w:right w:val="single" w:sz="4" w:space="0" w:color="auto"/>
            </w:tcBorders>
          </w:tcPr>
          <w:p w14:paraId="0EDB288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bl>
    <w:p w14:paraId="11A4BFBD" w14:textId="77777777" w:rsidR="00372F6A" w:rsidRPr="00372F6A" w:rsidRDefault="00372F6A" w:rsidP="00372F6A">
      <w:pPr>
        <w:spacing w:after="0" w:line="276" w:lineRule="auto"/>
        <w:contextualSpacing/>
        <w:rPr>
          <w:rFonts w:ascii="Times New Roman" w:eastAsia="Times New Roman" w:hAnsi="Times New Roman" w:cs="Times New Roman"/>
          <w:b/>
          <w:sz w:val="24"/>
          <w:szCs w:val="24"/>
          <w:lang w:eastAsia="ar-SA"/>
        </w:rPr>
      </w:pPr>
    </w:p>
    <w:p w14:paraId="785C6C34" w14:textId="77777777" w:rsidR="00372F6A" w:rsidRPr="00372F6A" w:rsidRDefault="00372F6A" w:rsidP="00372F6A">
      <w:pPr>
        <w:spacing w:after="0" w:line="276" w:lineRule="auto"/>
        <w:contextualSpacing/>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b/>
          <w:sz w:val="24"/>
          <w:szCs w:val="24"/>
          <w:lang w:eastAsia="ar-SA"/>
        </w:rPr>
        <w:t xml:space="preserve">2. </w:t>
      </w:r>
      <w:r w:rsidRPr="00372F6A">
        <w:rPr>
          <w:rFonts w:ascii="Times New Roman" w:eastAsia="Times New Roman" w:hAnsi="Times New Roman" w:cs="Times New Roman"/>
          <w:iCs/>
          <w:sz w:val="24"/>
          <w:szCs w:val="24"/>
          <w:lang w:eastAsia="ar-SA"/>
        </w:rPr>
        <w:t>Каждому понятию подберите соответствующее определение, характеристику</w:t>
      </w:r>
      <w:r w:rsidRPr="00372F6A">
        <w:rPr>
          <w:rFonts w:ascii="Times New Roman" w:eastAsia="Times New Roman" w:hAnsi="Times New Roman" w:cs="Times New Roman"/>
          <w:b/>
          <w:iCs/>
          <w:sz w:val="24"/>
          <w:szCs w:val="24"/>
          <w:lang w:eastAsia="ar-SA"/>
        </w:rPr>
        <w:t xml:space="preserve"> </w:t>
      </w:r>
    </w:p>
    <w:p w14:paraId="0CB01016"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9288" w:type="dxa"/>
        <w:tblBorders>
          <w:insideV w:val="single" w:sz="4" w:space="0" w:color="auto"/>
        </w:tblBorders>
        <w:tblLook w:val="01E0" w:firstRow="1" w:lastRow="1" w:firstColumn="1" w:lastColumn="1" w:noHBand="0" w:noVBand="0"/>
      </w:tblPr>
      <w:tblGrid>
        <w:gridCol w:w="3168"/>
        <w:gridCol w:w="6120"/>
      </w:tblGrid>
      <w:tr w:rsidR="00372F6A" w:rsidRPr="00372F6A" w14:paraId="0DFC214B" w14:textId="77777777" w:rsidTr="00372F6A">
        <w:tc>
          <w:tcPr>
            <w:tcW w:w="3168" w:type="dxa"/>
            <w:tcBorders>
              <w:top w:val="nil"/>
              <w:left w:val="nil"/>
              <w:bottom w:val="single" w:sz="4" w:space="0" w:color="auto"/>
              <w:right w:val="single" w:sz="4" w:space="0" w:color="auto"/>
            </w:tcBorders>
            <w:hideMark/>
          </w:tcPr>
          <w:p w14:paraId="5965E5F2"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Понятие </w:t>
            </w:r>
          </w:p>
        </w:tc>
        <w:tc>
          <w:tcPr>
            <w:tcW w:w="6120" w:type="dxa"/>
            <w:tcBorders>
              <w:top w:val="nil"/>
              <w:left w:val="single" w:sz="4" w:space="0" w:color="auto"/>
              <w:bottom w:val="single" w:sz="4" w:space="0" w:color="auto"/>
              <w:right w:val="nil"/>
            </w:tcBorders>
            <w:hideMark/>
          </w:tcPr>
          <w:p w14:paraId="35335978"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Определение, характеристика</w:t>
            </w:r>
          </w:p>
        </w:tc>
      </w:tr>
      <w:tr w:rsidR="00372F6A" w:rsidRPr="00372F6A" w14:paraId="385F8F08" w14:textId="77777777" w:rsidTr="00372F6A">
        <w:tc>
          <w:tcPr>
            <w:tcW w:w="3168" w:type="dxa"/>
            <w:tcBorders>
              <w:top w:val="single" w:sz="4" w:space="0" w:color="auto"/>
              <w:left w:val="nil"/>
              <w:bottom w:val="nil"/>
              <w:right w:val="single" w:sz="4" w:space="0" w:color="auto"/>
            </w:tcBorders>
            <w:hideMark/>
          </w:tcPr>
          <w:p w14:paraId="1C9605C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А</w:t>
            </w:r>
            <w:r w:rsidRPr="00372F6A">
              <w:rPr>
                <w:rFonts w:ascii="Times New Roman" w:eastAsia="Times New Roman" w:hAnsi="Times New Roman" w:cs="Times New Roman"/>
                <w:sz w:val="24"/>
                <w:szCs w:val="24"/>
                <w:lang w:eastAsia="ar-SA"/>
              </w:rPr>
              <w:t xml:space="preserve"> Промах </w:t>
            </w:r>
          </w:p>
        </w:tc>
        <w:tc>
          <w:tcPr>
            <w:tcW w:w="6120" w:type="dxa"/>
            <w:tcBorders>
              <w:top w:val="single" w:sz="4" w:space="0" w:color="auto"/>
              <w:left w:val="single" w:sz="4" w:space="0" w:color="auto"/>
              <w:bottom w:val="nil"/>
              <w:right w:val="nil"/>
            </w:tcBorders>
            <w:hideMark/>
          </w:tcPr>
          <w:p w14:paraId="42685A5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 из указателя (стрелочного или светового), связанного с подвижной частью прибора, и неподвижной шкалы, представляющей собой совокупность отметок, нанесенных на лицевой стороне (циферблате) прибора.</w:t>
            </w:r>
          </w:p>
        </w:tc>
      </w:tr>
      <w:tr w:rsidR="00372F6A" w:rsidRPr="00372F6A" w14:paraId="12C098E7" w14:textId="77777777" w:rsidTr="00372F6A">
        <w:tc>
          <w:tcPr>
            <w:tcW w:w="3168" w:type="dxa"/>
            <w:tcBorders>
              <w:top w:val="nil"/>
              <w:left w:val="nil"/>
              <w:bottom w:val="nil"/>
              <w:right w:val="single" w:sz="4" w:space="0" w:color="auto"/>
            </w:tcBorders>
            <w:hideMark/>
          </w:tcPr>
          <w:p w14:paraId="44FEF94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Б</w:t>
            </w:r>
            <w:r w:rsidRPr="00372F6A">
              <w:rPr>
                <w:rFonts w:ascii="Times New Roman" w:eastAsia="Times New Roman" w:hAnsi="Times New Roman" w:cs="Times New Roman"/>
                <w:sz w:val="24"/>
                <w:szCs w:val="24"/>
                <w:lang w:eastAsia="ar-SA"/>
              </w:rPr>
              <w:t xml:space="preserve"> Отсчетное устройство </w:t>
            </w:r>
          </w:p>
          <w:p w14:paraId="04AEDF2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состоит</w:t>
            </w:r>
          </w:p>
        </w:tc>
        <w:tc>
          <w:tcPr>
            <w:tcW w:w="6120" w:type="dxa"/>
            <w:tcBorders>
              <w:top w:val="nil"/>
              <w:left w:val="single" w:sz="4" w:space="0" w:color="auto"/>
              <w:bottom w:val="nil"/>
              <w:right w:val="nil"/>
            </w:tcBorders>
          </w:tcPr>
          <w:p w14:paraId="43B4CA3E" w14:textId="77777777" w:rsidR="00372F6A" w:rsidRPr="00372F6A" w:rsidRDefault="00372F6A" w:rsidP="00372F6A">
            <w:pPr>
              <w:spacing w:before="280" w:after="280" w:line="25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 корпус, циферблат, указатель, детали для установки подвижной части, успокоитель, устройство для создания противодействующего момента, корректор. </w:t>
            </w:r>
          </w:p>
          <w:p w14:paraId="09BF80E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30301B0" w14:textId="77777777" w:rsidTr="00372F6A">
        <w:tc>
          <w:tcPr>
            <w:tcW w:w="3168" w:type="dxa"/>
            <w:tcBorders>
              <w:top w:val="nil"/>
              <w:left w:val="nil"/>
              <w:bottom w:val="nil"/>
              <w:right w:val="single" w:sz="4" w:space="0" w:color="auto"/>
            </w:tcBorders>
            <w:hideMark/>
          </w:tcPr>
          <w:p w14:paraId="01B682E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В.</w:t>
            </w:r>
            <w:r w:rsidRPr="00372F6A">
              <w:rPr>
                <w:rFonts w:ascii="Times New Roman" w:eastAsia="Times New Roman" w:hAnsi="Times New Roman" w:cs="Times New Roman"/>
                <w:sz w:val="24"/>
                <w:szCs w:val="24"/>
                <w:lang w:eastAsia="ar-SA"/>
              </w:rPr>
              <w:t xml:space="preserve"> Узлы и детали электроизмерительных приборов состоят из следующих элементов </w:t>
            </w:r>
          </w:p>
        </w:tc>
        <w:tc>
          <w:tcPr>
            <w:tcW w:w="6120" w:type="dxa"/>
            <w:tcBorders>
              <w:top w:val="nil"/>
              <w:left w:val="single" w:sz="4" w:space="0" w:color="auto"/>
              <w:bottom w:val="nil"/>
              <w:right w:val="nil"/>
            </w:tcBorders>
            <w:hideMark/>
          </w:tcPr>
          <w:p w14:paraId="51C7A49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3.грубая погрешность измерения</w:t>
            </w:r>
          </w:p>
        </w:tc>
      </w:tr>
      <w:tr w:rsidR="00372F6A" w:rsidRPr="00372F6A" w14:paraId="243863EC" w14:textId="77777777" w:rsidTr="00372F6A">
        <w:tc>
          <w:tcPr>
            <w:tcW w:w="3168" w:type="dxa"/>
            <w:tcBorders>
              <w:top w:val="nil"/>
              <w:left w:val="nil"/>
              <w:bottom w:val="nil"/>
              <w:right w:val="single" w:sz="4" w:space="0" w:color="auto"/>
            </w:tcBorders>
            <w:hideMark/>
          </w:tcPr>
          <w:p w14:paraId="5564A7EF"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r w:rsidRPr="00372F6A">
              <w:rPr>
                <w:rFonts w:ascii="Times New Roman" w:eastAsia="Times New Roman" w:hAnsi="Times New Roman" w:cs="Times New Roman"/>
                <w:sz w:val="24"/>
                <w:szCs w:val="24"/>
                <w:lang w:eastAsia="ar-SA"/>
              </w:rPr>
              <w:t xml:space="preserve"> Шкала </w:t>
            </w:r>
          </w:p>
        </w:tc>
        <w:tc>
          <w:tcPr>
            <w:tcW w:w="6120" w:type="dxa"/>
            <w:tcBorders>
              <w:top w:val="nil"/>
              <w:left w:val="single" w:sz="4" w:space="0" w:color="auto"/>
              <w:bottom w:val="nil"/>
              <w:right w:val="nil"/>
            </w:tcBorders>
          </w:tcPr>
          <w:p w14:paraId="118B645A" w14:textId="77777777" w:rsidR="00372F6A" w:rsidRPr="00372F6A" w:rsidRDefault="00372F6A" w:rsidP="00372F6A">
            <w:pPr>
              <w:spacing w:after="0" w:line="256" w:lineRule="auto"/>
              <w:rPr>
                <w:rFonts w:ascii="Times New Roman" w:eastAsia="Times New Roman" w:hAnsi="Times New Roman" w:cs="Times New Roman"/>
                <w:spacing w:val="2"/>
                <w:sz w:val="24"/>
                <w:szCs w:val="24"/>
                <w:lang w:eastAsia="ar-SA"/>
              </w:rPr>
            </w:pPr>
            <w:r w:rsidRPr="00372F6A">
              <w:rPr>
                <w:rFonts w:ascii="Times New Roman" w:eastAsia="Times New Roman" w:hAnsi="Times New Roman" w:cs="Times New Roman"/>
                <w:sz w:val="24"/>
                <w:szCs w:val="24"/>
                <w:lang w:eastAsia="ar-SA"/>
              </w:rPr>
              <w:t>4. оцифрованный отрезок дуги или прямой</w:t>
            </w:r>
          </w:p>
          <w:p w14:paraId="2B95931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bl>
    <w:p w14:paraId="225E1FAA" w14:textId="77777777" w:rsidR="00372F6A" w:rsidRPr="00372F6A" w:rsidRDefault="00372F6A" w:rsidP="00372F6A">
      <w:pPr>
        <w:spacing w:after="0" w:line="240" w:lineRule="auto"/>
        <w:rPr>
          <w:rFonts w:ascii="Times New Roman" w:eastAsia="Times New Roman" w:hAnsi="Times New Roman" w:cs="Times New Roman"/>
          <w:b/>
          <w:i/>
          <w:sz w:val="24"/>
          <w:szCs w:val="24"/>
          <w:highlight w:val="yellow"/>
          <w:lang w:eastAsia="ar-SA"/>
        </w:rPr>
      </w:pPr>
    </w:p>
    <w:p w14:paraId="0FF188D0" w14:textId="77777777" w:rsidR="00372F6A" w:rsidRPr="00372F6A" w:rsidRDefault="00372F6A" w:rsidP="00372F6A">
      <w:pPr>
        <w:spacing w:after="0" w:line="240" w:lineRule="auto"/>
        <w:rPr>
          <w:rFonts w:ascii="Times New Roman" w:eastAsia="Times New Roman" w:hAnsi="Times New Roman" w:cs="Times New Roman"/>
          <w:b/>
          <w:i/>
          <w:sz w:val="24"/>
          <w:szCs w:val="24"/>
          <w:highlight w:val="yellow"/>
          <w:lang w:eastAsia="ar-S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2140"/>
        <w:gridCol w:w="2139"/>
        <w:gridCol w:w="2139"/>
      </w:tblGrid>
      <w:tr w:rsidR="00372F6A" w:rsidRPr="00372F6A" w14:paraId="361AA5DD" w14:textId="77777777" w:rsidTr="00372F6A">
        <w:tc>
          <w:tcPr>
            <w:tcW w:w="3179" w:type="dxa"/>
            <w:tcBorders>
              <w:top w:val="single" w:sz="4" w:space="0" w:color="auto"/>
              <w:left w:val="single" w:sz="4" w:space="0" w:color="auto"/>
              <w:bottom w:val="single" w:sz="4" w:space="0" w:color="auto"/>
              <w:right w:val="single" w:sz="4" w:space="0" w:color="auto"/>
            </w:tcBorders>
            <w:hideMark/>
          </w:tcPr>
          <w:p w14:paraId="401A550D"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2190" w:type="dxa"/>
            <w:tcBorders>
              <w:top w:val="single" w:sz="4" w:space="0" w:color="auto"/>
              <w:left w:val="single" w:sz="4" w:space="0" w:color="auto"/>
              <w:bottom w:val="single" w:sz="4" w:space="0" w:color="auto"/>
              <w:right w:val="single" w:sz="4" w:space="0" w:color="auto"/>
            </w:tcBorders>
            <w:hideMark/>
          </w:tcPr>
          <w:p w14:paraId="4D3DA41F"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2189" w:type="dxa"/>
            <w:tcBorders>
              <w:top w:val="single" w:sz="4" w:space="0" w:color="auto"/>
              <w:left w:val="single" w:sz="4" w:space="0" w:color="auto"/>
              <w:bottom w:val="single" w:sz="4" w:space="0" w:color="auto"/>
              <w:right w:val="single" w:sz="4" w:space="0" w:color="auto"/>
            </w:tcBorders>
            <w:hideMark/>
          </w:tcPr>
          <w:p w14:paraId="50CE0F4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c>
          <w:tcPr>
            <w:tcW w:w="2189" w:type="dxa"/>
            <w:tcBorders>
              <w:top w:val="single" w:sz="4" w:space="0" w:color="auto"/>
              <w:left w:val="single" w:sz="4" w:space="0" w:color="auto"/>
              <w:bottom w:val="single" w:sz="4" w:space="0" w:color="auto"/>
              <w:right w:val="single" w:sz="4" w:space="0" w:color="auto"/>
            </w:tcBorders>
            <w:hideMark/>
          </w:tcPr>
          <w:p w14:paraId="0C2D04B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p>
        </w:tc>
      </w:tr>
      <w:tr w:rsidR="00372F6A" w:rsidRPr="00372F6A" w14:paraId="559D5176" w14:textId="77777777" w:rsidTr="00372F6A">
        <w:tc>
          <w:tcPr>
            <w:tcW w:w="3179" w:type="dxa"/>
            <w:tcBorders>
              <w:top w:val="single" w:sz="4" w:space="0" w:color="auto"/>
              <w:left w:val="single" w:sz="4" w:space="0" w:color="auto"/>
              <w:bottom w:val="single" w:sz="4" w:space="0" w:color="auto"/>
              <w:right w:val="single" w:sz="4" w:space="0" w:color="auto"/>
            </w:tcBorders>
          </w:tcPr>
          <w:p w14:paraId="3759F0C5"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90" w:type="dxa"/>
            <w:tcBorders>
              <w:top w:val="single" w:sz="4" w:space="0" w:color="auto"/>
              <w:left w:val="single" w:sz="4" w:space="0" w:color="auto"/>
              <w:bottom w:val="single" w:sz="4" w:space="0" w:color="auto"/>
              <w:right w:val="single" w:sz="4" w:space="0" w:color="auto"/>
            </w:tcBorders>
          </w:tcPr>
          <w:p w14:paraId="1076751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89" w:type="dxa"/>
            <w:tcBorders>
              <w:top w:val="single" w:sz="4" w:space="0" w:color="auto"/>
              <w:left w:val="single" w:sz="4" w:space="0" w:color="auto"/>
              <w:bottom w:val="single" w:sz="4" w:space="0" w:color="auto"/>
              <w:right w:val="single" w:sz="4" w:space="0" w:color="auto"/>
            </w:tcBorders>
          </w:tcPr>
          <w:p w14:paraId="2B7767D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89" w:type="dxa"/>
            <w:tcBorders>
              <w:top w:val="single" w:sz="4" w:space="0" w:color="auto"/>
              <w:left w:val="single" w:sz="4" w:space="0" w:color="auto"/>
              <w:bottom w:val="single" w:sz="4" w:space="0" w:color="auto"/>
              <w:right w:val="single" w:sz="4" w:space="0" w:color="auto"/>
            </w:tcBorders>
          </w:tcPr>
          <w:p w14:paraId="1ED7BDE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bl>
    <w:p w14:paraId="0F4AF017" w14:textId="77777777" w:rsidR="00372F6A" w:rsidRPr="00372F6A" w:rsidRDefault="00372F6A" w:rsidP="00372F6A">
      <w:pPr>
        <w:spacing w:after="0" w:line="240" w:lineRule="auto"/>
        <w:ind w:left="360" w:firstLine="348"/>
        <w:jc w:val="both"/>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 xml:space="preserve">В заданиях с кратким ответом  (3 –5)  дописать определение. </w:t>
      </w:r>
    </w:p>
    <w:p w14:paraId="48E95C20" w14:textId="77777777" w:rsidR="00372F6A" w:rsidRPr="00372F6A" w:rsidRDefault="00372F6A" w:rsidP="00372F6A">
      <w:pPr>
        <w:spacing w:after="0" w:line="240" w:lineRule="auto"/>
        <w:jc w:val="both"/>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Правильный ответ оценивается в 2 балла. При этом правильный неполный ответ оценивается в 1 балл, в случае неправильного ответа или при его отсутствии ставится 0 баллов.</w:t>
      </w:r>
    </w:p>
    <w:p w14:paraId="3B801330" w14:textId="77777777" w:rsidR="00372F6A" w:rsidRPr="00372F6A" w:rsidRDefault="00372F6A" w:rsidP="00372F6A">
      <w:pPr>
        <w:spacing w:after="0" w:line="276" w:lineRule="auto"/>
        <w:contextualSpacing/>
        <w:rPr>
          <w:rFonts w:ascii="Times New Roman" w:eastAsia="Times New Roman" w:hAnsi="Times New Roman" w:cs="Times New Roman"/>
          <w:i/>
          <w:iCs/>
          <w:sz w:val="24"/>
          <w:szCs w:val="24"/>
          <w:lang w:eastAsia="ar-SA"/>
        </w:rPr>
      </w:pPr>
    </w:p>
    <w:p w14:paraId="3B6CF0EE"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3</w:t>
      </w:r>
      <w:r w:rsidRPr="00372F6A">
        <w:rPr>
          <w:rFonts w:ascii="Times New Roman" w:eastAsia="Times New Roman" w:hAnsi="Times New Roman" w:cs="Times New Roman"/>
          <w:spacing w:val="9"/>
          <w:sz w:val="24"/>
          <w:szCs w:val="24"/>
          <w:lang w:eastAsia="ar-SA"/>
        </w:rPr>
        <w:t xml:space="preserve">  Погрешность  измерения  </w:t>
      </w:r>
      <w:r w:rsidRPr="00372F6A">
        <w:rPr>
          <w:rFonts w:ascii="Times New Roman" w:eastAsia="Times New Roman" w:hAnsi="Times New Roman" w:cs="Times New Roman"/>
          <w:sz w:val="24"/>
          <w:szCs w:val="24"/>
          <w:lang w:eastAsia="ar-SA"/>
        </w:rPr>
        <w:t>это ……………………………………………..</w:t>
      </w:r>
    </w:p>
    <w:p w14:paraId="5D63A1CB"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w:t>
      </w:r>
    </w:p>
    <w:p w14:paraId="5242BF96"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4.</w:t>
      </w:r>
      <w:r w:rsidRPr="00372F6A">
        <w:rPr>
          <w:rFonts w:ascii="Times New Roman" w:eastAsia="Times New Roman" w:hAnsi="Times New Roman" w:cs="Times New Roman"/>
          <w:sz w:val="24"/>
          <w:szCs w:val="24"/>
          <w:lang w:eastAsia="ar-SA"/>
        </w:rPr>
        <w:t xml:space="preserve">Датчик </w:t>
      </w:r>
      <w:r w:rsidRPr="00372F6A">
        <w:rPr>
          <w:rFonts w:ascii="Times New Roman" w:eastAsia="Times New Roman" w:hAnsi="Times New Roman" w:cs="Times New Roman"/>
          <w:b/>
          <w:sz w:val="24"/>
          <w:szCs w:val="24"/>
          <w:lang w:eastAsia="ar-SA"/>
        </w:rPr>
        <w:t xml:space="preserve"> </w:t>
      </w:r>
      <w:r w:rsidRPr="00372F6A">
        <w:rPr>
          <w:rFonts w:ascii="Times New Roman" w:eastAsia="Times New Roman" w:hAnsi="Times New Roman" w:cs="Times New Roman"/>
          <w:sz w:val="24"/>
          <w:szCs w:val="24"/>
          <w:lang w:eastAsia="ar-SA"/>
        </w:rPr>
        <w:t>– это ……………………………………</w:t>
      </w:r>
    </w:p>
    <w:p w14:paraId="65BCCB56" w14:textId="77777777" w:rsidR="00372F6A" w:rsidRPr="00372F6A" w:rsidRDefault="00372F6A" w:rsidP="00372F6A">
      <w:pPr>
        <w:spacing w:after="0" w:line="240" w:lineRule="auto"/>
        <w:ind w:left="540" w:hanging="540"/>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sz w:val="24"/>
          <w:szCs w:val="24"/>
          <w:lang w:eastAsia="ar-SA"/>
        </w:rPr>
        <w:t>……………………………………………………………………………………………………………………………………………………………………………………</w:t>
      </w:r>
    </w:p>
    <w:p w14:paraId="16D18706"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5.</w:t>
      </w:r>
      <w:r w:rsidRPr="00372F6A">
        <w:rPr>
          <w:rFonts w:ascii="Times New Roman" w:eastAsia="Times New Roman" w:hAnsi="Times New Roman" w:cs="Times New Roman"/>
          <w:sz w:val="24"/>
          <w:szCs w:val="24"/>
          <w:u w:val="single"/>
          <w:lang w:eastAsia="ar-SA"/>
        </w:rPr>
        <w:t xml:space="preserve"> </w:t>
      </w:r>
      <w:r w:rsidRPr="00372F6A">
        <w:rPr>
          <w:rFonts w:ascii="Times New Roman" w:eastAsia="Times New Roman" w:hAnsi="Times New Roman" w:cs="Times New Roman"/>
          <w:sz w:val="24"/>
          <w:szCs w:val="24"/>
          <w:lang w:eastAsia="ar-SA"/>
        </w:rPr>
        <w:t>Образцовые  приборы – это ………………………………………..</w:t>
      </w:r>
    </w:p>
    <w:p w14:paraId="7F35B06A"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49BDDE66"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p>
    <w:p w14:paraId="1409CDB1"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на соответствие</w:t>
      </w:r>
    </w:p>
    <w:p w14:paraId="5724C296"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Цена правильного ответа составляет 2 балла. При этом правильный неполный ответ (правильно названы 2 из 3, или 3 из 4) оценивается в 1 балл, в случае неправильного ответа или при его отсутствии – 0 баллов.</w:t>
      </w:r>
    </w:p>
    <w:p w14:paraId="3849D2AE"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1215"/>
        <w:gridCol w:w="1883"/>
        <w:gridCol w:w="1907"/>
        <w:gridCol w:w="1817"/>
      </w:tblGrid>
      <w:tr w:rsidR="00372F6A" w:rsidRPr="00372F6A" w14:paraId="79801C07" w14:textId="77777777" w:rsidTr="00372F6A">
        <w:tc>
          <w:tcPr>
            <w:tcW w:w="2607" w:type="dxa"/>
            <w:tcBorders>
              <w:top w:val="single" w:sz="4" w:space="0" w:color="auto"/>
              <w:left w:val="single" w:sz="4" w:space="0" w:color="auto"/>
              <w:bottom w:val="single" w:sz="4" w:space="0" w:color="auto"/>
              <w:right w:val="single" w:sz="4" w:space="0" w:color="auto"/>
              <w:tl2br w:val="single" w:sz="4" w:space="0" w:color="auto"/>
            </w:tcBorders>
            <w:vAlign w:val="center"/>
          </w:tcPr>
          <w:p w14:paraId="03241D0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вариант                                   </w:t>
            </w:r>
          </w:p>
          <w:p w14:paraId="1B7B4C4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                 ответов</w:t>
            </w:r>
          </w:p>
          <w:p w14:paraId="6429D70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1242" w:type="dxa"/>
            <w:tcBorders>
              <w:top w:val="single" w:sz="4" w:space="0" w:color="auto"/>
              <w:left w:val="single" w:sz="4" w:space="0" w:color="auto"/>
              <w:bottom w:val="single" w:sz="4" w:space="0" w:color="auto"/>
              <w:right w:val="single" w:sz="4" w:space="0" w:color="auto"/>
            </w:tcBorders>
            <w:vAlign w:val="center"/>
            <w:hideMark/>
          </w:tcPr>
          <w:p w14:paraId="342AD780"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1933" w:type="dxa"/>
            <w:tcBorders>
              <w:top w:val="single" w:sz="4" w:space="0" w:color="auto"/>
              <w:left w:val="single" w:sz="4" w:space="0" w:color="auto"/>
              <w:bottom w:val="single" w:sz="4" w:space="0" w:color="auto"/>
              <w:right w:val="single" w:sz="4" w:space="0" w:color="auto"/>
            </w:tcBorders>
            <w:vAlign w:val="center"/>
            <w:hideMark/>
          </w:tcPr>
          <w:p w14:paraId="6A9A0690"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1958" w:type="dxa"/>
            <w:tcBorders>
              <w:top w:val="single" w:sz="4" w:space="0" w:color="auto"/>
              <w:left w:val="single" w:sz="4" w:space="0" w:color="auto"/>
              <w:bottom w:val="single" w:sz="4" w:space="0" w:color="auto"/>
              <w:right w:val="single" w:sz="4" w:space="0" w:color="auto"/>
            </w:tcBorders>
            <w:vAlign w:val="center"/>
            <w:hideMark/>
          </w:tcPr>
          <w:p w14:paraId="31FAC3F1"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c>
          <w:tcPr>
            <w:tcW w:w="1865" w:type="dxa"/>
            <w:tcBorders>
              <w:top w:val="single" w:sz="4" w:space="0" w:color="auto"/>
              <w:left w:val="single" w:sz="4" w:space="0" w:color="auto"/>
              <w:bottom w:val="single" w:sz="4" w:space="0" w:color="auto"/>
              <w:right w:val="single" w:sz="4" w:space="0" w:color="auto"/>
            </w:tcBorders>
          </w:tcPr>
          <w:p w14:paraId="7C3BB12A"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p w14:paraId="19089671"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p>
        </w:tc>
      </w:tr>
      <w:tr w:rsidR="00372F6A" w:rsidRPr="00372F6A" w14:paraId="524B8AE6" w14:textId="77777777" w:rsidTr="00372F6A">
        <w:tc>
          <w:tcPr>
            <w:tcW w:w="2607" w:type="dxa"/>
            <w:tcBorders>
              <w:top w:val="single" w:sz="4" w:space="0" w:color="auto"/>
              <w:left w:val="single" w:sz="4" w:space="0" w:color="auto"/>
              <w:bottom w:val="single" w:sz="4" w:space="0" w:color="auto"/>
              <w:right w:val="single" w:sz="4" w:space="0" w:color="auto"/>
            </w:tcBorders>
            <w:hideMark/>
          </w:tcPr>
          <w:p w14:paraId="42C0347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14:paraId="62A9F09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C7F49D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A3F878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1865" w:type="dxa"/>
            <w:tcBorders>
              <w:top w:val="single" w:sz="4" w:space="0" w:color="auto"/>
              <w:left w:val="single" w:sz="4" w:space="0" w:color="auto"/>
              <w:bottom w:val="single" w:sz="4" w:space="0" w:color="auto"/>
              <w:right w:val="single" w:sz="4" w:space="0" w:color="auto"/>
            </w:tcBorders>
            <w:hideMark/>
          </w:tcPr>
          <w:p w14:paraId="6240280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tc>
      </w:tr>
      <w:tr w:rsidR="00372F6A" w:rsidRPr="00372F6A" w14:paraId="15CC9AE3" w14:textId="77777777" w:rsidTr="00372F6A">
        <w:tc>
          <w:tcPr>
            <w:tcW w:w="2607" w:type="dxa"/>
            <w:tcBorders>
              <w:top w:val="single" w:sz="4" w:space="0" w:color="auto"/>
              <w:left w:val="single" w:sz="4" w:space="0" w:color="auto"/>
              <w:bottom w:val="single" w:sz="4" w:space="0" w:color="auto"/>
              <w:right w:val="single" w:sz="4" w:space="0" w:color="auto"/>
            </w:tcBorders>
            <w:hideMark/>
          </w:tcPr>
          <w:p w14:paraId="371C7FE8"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2</w:t>
            </w:r>
          </w:p>
        </w:tc>
        <w:tc>
          <w:tcPr>
            <w:tcW w:w="1242" w:type="dxa"/>
            <w:tcBorders>
              <w:top w:val="single" w:sz="4" w:space="0" w:color="auto"/>
              <w:left w:val="single" w:sz="4" w:space="0" w:color="auto"/>
              <w:bottom w:val="single" w:sz="4" w:space="0" w:color="auto"/>
              <w:right w:val="single" w:sz="4" w:space="0" w:color="auto"/>
            </w:tcBorders>
            <w:hideMark/>
          </w:tcPr>
          <w:p w14:paraId="5B63C5C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933" w:type="dxa"/>
            <w:tcBorders>
              <w:top w:val="single" w:sz="4" w:space="0" w:color="auto"/>
              <w:left w:val="single" w:sz="4" w:space="0" w:color="auto"/>
              <w:bottom w:val="single" w:sz="4" w:space="0" w:color="auto"/>
              <w:right w:val="single" w:sz="4" w:space="0" w:color="auto"/>
            </w:tcBorders>
            <w:hideMark/>
          </w:tcPr>
          <w:p w14:paraId="1DA6CBE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1958" w:type="dxa"/>
            <w:tcBorders>
              <w:top w:val="single" w:sz="4" w:space="0" w:color="auto"/>
              <w:left w:val="single" w:sz="4" w:space="0" w:color="auto"/>
              <w:bottom w:val="single" w:sz="4" w:space="0" w:color="auto"/>
              <w:right w:val="single" w:sz="4" w:space="0" w:color="auto"/>
            </w:tcBorders>
            <w:hideMark/>
          </w:tcPr>
          <w:p w14:paraId="22E9B67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1865" w:type="dxa"/>
            <w:tcBorders>
              <w:top w:val="single" w:sz="4" w:space="0" w:color="auto"/>
              <w:left w:val="single" w:sz="4" w:space="0" w:color="auto"/>
              <w:bottom w:val="single" w:sz="4" w:space="0" w:color="auto"/>
              <w:right w:val="single" w:sz="4" w:space="0" w:color="auto"/>
            </w:tcBorders>
            <w:hideMark/>
          </w:tcPr>
          <w:p w14:paraId="7B08A5C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r>
    </w:tbl>
    <w:p w14:paraId="655EB6F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7D9E7DB7"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с кратким ответом</w:t>
      </w:r>
    </w:p>
    <w:p w14:paraId="4449E112"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Задания с кратким ответом оцениваются в 2 балла. При неправильном ответе или его отсутствии 0 баллов. Если ответ неполный (пропущено заполнение одной из строк или один из двух ответов  неверный) оценивается в 1 балл</w:t>
      </w:r>
    </w:p>
    <w:p w14:paraId="614C58A9" w14:textId="77777777" w:rsidR="00372F6A" w:rsidRPr="00372F6A" w:rsidRDefault="00372F6A" w:rsidP="00372F6A">
      <w:pPr>
        <w:spacing w:after="0" w:line="240" w:lineRule="auto"/>
        <w:jc w:val="center"/>
        <w:rPr>
          <w:rFonts w:ascii="Times New Roman" w:eastAsia="Times New Roman" w:hAnsi="Times New Roman" w:cs="Times New Roman"/>
          <w:b/>
          <w:i/>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4955"/>
        <w:gridCol w:w="3372"/>
      </w:tblGrid>
      <w:tr w:rsidR="00372F6A" w:rsidRPr="00372F6A" w14:paraId="7DEDDD29" w14:textId="77777777" w:rsidTr="00372F6A">
        <w:tc>
          <w:tcPr>
            <w:tcW w:w="1020" w:type="dxa"/>
            <w:tcBorders>
              <w:top w:val="single" w:sz="4" w:space="0" w:color="auto"/>
              <w:left w:val="single" w:sz="4" w:space="0" w:color="auto"/>
              <w:bottom w:val="single" w:sz="4" w:space="0" w:color="auto"/>
              <w:right w:val="single" w:sz="4" w:space="0" w:color="auto"/>
            </w:tcBorders>
            <w:hideMark/>
          </w:tcPr>
          <w:p w14:paraId="48F2458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w:t>
            </w:r>
          </w:p>
        </w:tc>
        <w:tc>
          <w:tcPr>
            <w:tcW w:w="5016" w:type="dxa"/>
            <w:tcBorders>
              <w:top w:val="single" w:sz="4" w:space="0" w:color="auto"/>
              <w:left w:val="single" w:sz="4" w:space="0" w:color="auto"/>
              <w:bottom w:val="single" w:sz="4" w:space="0" w:color="auto"/>
              <w:right w:val="single" w:sz="4" w:space="0" w:color="auto"/>
            </w:tcBorders>
            <w:hideMark/>
          </w:tcPr>
          <w:p w14:paraId="116228B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Содержание  задания</w:t>
            </w:r>
          </w:p>
        </w:tc>
        <w:tc>
          <w:tcPr>
            <w:tcW w:w="4101" w:type="dxa"/>
            <w:tcBorders>
              <w:top w:val="single" w:sz="4" w:space="0" w:color="auto"/>
              <w:left w:val="single" w:sz="4" w:space="0" w:color="auto"/>
              <w:bottom w:val="single" w:sz="4" w:space="0" w:color="auto"/>
              <w:right w:val="single" w:sz="4" w:space="0" w:color="auto"/>
            </w:tcBorders>
            <w:hideMark/>
          </w:tcPr>
          <w:p w14:paraId="7DC15BD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w:t>
            </w:r>
          </w:p>
        </w:tc>
      </w:tr>
      <w:tr w:rsidR="00372F6A" w:rsidRPr="00372F6A" w14:paraId="1A419B48" w14:textId="77777777" w:rsidTr="00372F6A">
        <w:trPr>
          <w:trHeight w:val="921"/>
        </w:trPr>
        <w:tc>
          <w:tcPr>
            <w:tcW w:w="1020" w:type="dxa"/>
            <w:tcBorders>
              <w:top w:val="single" w:sz="4" w:space="0" w:color="auto"/>
              <w:left w:val="single" w:sz="4" w:space="0" w:color="auto"/>
              <w:bottom w:val="single" w:sz="4" w:space="0" w:color="auto"/>
              <w:right w:val="single" w:sz="4" w:space="0" w:color="auto"/>
            </w:tcBorders>
            <w:hideMark/>
          </w:tcPr>
          <w:p w14:paraId="294A70C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5016" w:type="dxa"/>
            <w:tcBorders>
              <w:top w:val="single" w:sz="4" w:space="0" w:color="auto"/>
              <w:left w:val="single" w:sz="4" w:space="0" w:color="auto"/>
              <w:bottom w:val="single" w:sz="4" w:space="0" w:color="auto"/>
              <w:right w:val="single" w:sz="4" w:space="0" w:color="auto"/>
            </w:tcBorders>
            <w:hideMark/>
          </w:tcPr>
          <w:p w14:paraId="27D6022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pacing w:val="9"/>
                <w:sz w:val="24"/>
                <w:szCs w:val="24"/>
                <w:lang w:eastAsia="ar-SA"/>
              </w:rPr>
              <w:t xml:space="preserve">Погрешность  измерения  </w:t>
            </w:r>
            <w:r w:rsidRPr="00372F6A">
              <w:rPr>
                <w:rFonts w:ascii="Times New Roman" w:eastAsia="Times New Roman" w:hAnsi="Times New Roman" w:cs="Times New Roman"/>
                <w:sz w:val="24"/>
                <w:szCs w:val="24"/>
                <w:lang w:eastAsia="ar-SA"/>
              </w:rPr>
              <w:t>это</w:t>
            </w:r>
          </w:p>
        </w:tc>
        <w:tc>
          <w:tcPr>
            <w:tcW w:w="4101" w:type="dxa"/>
            <w:tcBorders>
              <w:top w:val="single" w:sz="4" w:space="0" w:color="auto"/>
              <w:left w:val="single" w:sz="4" w:space="0" w:color="auto"/>
              <w:bottom w:val="single" w:sz="4" w:space="0" w:color="auto"/>
              <w:right w:val="single" w:sz="4" w:space="0" w:color="auto"/>
            </w:tcBorders>
            <w:hideMark/>
          </w:tcPr>
          <w:p w14:paraId="581E377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Отклонение результата измерения от истинного значения измеряемой величины</w:t>
            </w:r>
          </w:p>
        </w:tc>
      </w:tr>
      <w:tr w:rsidR="00372F6A" w:rsidRPr="00372F6A" w14:paraId="0AED95CD" w14:textId="77777777" w:rsidTr="00372F6A">
        <w:trPr>
          <w:trHeight w:val="921"/>
        </w:trPr>
        <w:tc>
          <w:tcPr>
            <w:tcW w:w="1020" w:type="dxa"/>
            <w:tcBorders>
              <w:top w:val="single" w:sz="4" w:space="0" w:color="auto"/>
              <w:left w:val="single" w:sz="4" w:space="0" w:color="auto"/>
              <w:bottom w:val="single" w:sz="4" w:space="0" w:color="auto"/>
              <w:right w:val="single" w:sz="4" w:space="0" w:color="auto"/>
            </w:tcBorders>
            <w:hideMark/>
          </w:tcPr>
          <w:p w14:paraId="61EED99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5016" w:type="dxa"/>
            <w:tcBorders>
              <w:top w:val="single" w:sz="4" w:space="0" w:color="auto"/>
              <w:left w:val="single" w:sz="4" w:space="0" w:color="auto"/>
              <w:bottom w:val="single" w:sz="4" w:space="0" w:color="auto"/>
              <w:right w:val="single" w:sz="4" w:space="0" w:color="auto"/>
            </w:tcBorders>
          </w:tcPr>
          <w:p w14:paraId="231E7E2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Датчик это………….</w:t>
            </w:r>
          </w:p>
          <w:p w14:paraId="63DA612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4BCDFDD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101" w:type="dxa"/>
            <w:tcBorders>
              <w:top w:val="single" w:sz="4" w:space="0" w:color="auto"/>
              <w:left w:val="single" w:sz="4" w:space="0" w:color="auto"/>
              <w:bottom w:val="single" w:sz="4" w:space="0" w:color="auto"/>
              <w:right w:val="single" w:sz="4" w:space="0" w:color="auto"/>
            </w:tcBorders>
            <w:hideMark/>
          </w:tcPr>
          <w:p w14:paraId="389017C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Устройство , преобразующее измеряемый параметр в вид, удобный для дальнейшего использования и передачи</w:t>
            </w:r>
          </w:p>
        </w:tc>
      </w:tr>
      <w:tr w:rsidR="00372F6A" w:rsidRPr="00372F6A" w14:paraId="7FB62557" w14:textId="77777777" w:rsidTr="00372F6A">
        <w:trPr>
          <w:trHeight w:val="921"/>
        </w:trPr>
        <w:tc>
          <w:tcPr>
            <w:tcW w:w="1020" w:type="dxa"/>
            <w:tcBorders>
              <w:top w:val="single" w:sz="4" w:space="0" w:color="auto"/>
              <w:left w:val="single" w:sz="4" w:space="0" w:color="auto"/>
              <w:bottom w:val="single" w:sz="4" w:space="0" w:color="auto"/>
              <w:right w:val="single" w:sz="4" w:space="0" w:color="auto"/>
            </w:tcBorders>
            <w:hideMark/>
          </w:tcPr>
          <w:p w14:paraId="57987EC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5016" w:type="dxa"/>
            <w:tcBorders>
              <w:top w:val="single" w:sz="4" w:space="0" w:color="auto"/>
              <w:left w:val="single" w:sz="4" w:space="0" w:color="auto"/>
              <w:bottom w:val="single" w:sz="4" w:space="0" w:color="auto"/>
              <w:right w:val="single" w:sz="4" w:space="0" w:color="auto"/>
            </w:tcBorders>
            <w:hideMark/>
          </w:tcPr>
          <w:p w14:paraId="1044D06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Образцовые  приборы - ………………</w:t>
            </w:r>
          </w:p>
          <w:p w14:paraId="3AFB715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tc>
        <w:tc>
          <w:tcPr>
            <w:tcW w:w="4101" w:type="dxa"/>
            <w:tcBorders>
              <w:top w:val="single" w:sz="4" w:space="0" w:color="auto"/>
              <w:left w:val="single" w:sz="4" w:space="0" w:color="auto"/>
              <w:bottom w:val="single" w:sz="4" w:space="0" w:color="auto"/>
              <w:right w:val="single" w:sz="4" w:space="0" w:color="auto"/>
            </w:tcBorders>
            <w:hideMark/>
          </w:tcPr>
          <w:p w14:paraId="5B379E0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предназначены для хранения и воспроизведения единиц измерения, поверки и калибровки технических приборов</w:t>
            </w:r>
          </w:p>
        </w:tc>
      </w:tr>
    </w:tbl>
    <w:p w14:paraId="09C380A8"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highlight w:val="yellow"/>
          <w:lang w:eastAsia="ar-SA"/>
        </w:rPr>
      </w:pPr>
    </w:p>
    <w:p w14:paraId="2C2B5EDC"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3</w:t>
      </w:r>
    </w:p>
    <w:p w14:paraId="16E2EFBF"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Задание ______</w:t>
      </w:r>
    </w:p>
    <w:p w14:paraId="1B14335A"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_________________________________________________</w:t>
      </w:r>
    </w:p>
    <w:p w14:paraId="7102C9AD"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группы                                            Фамилия, имя студента</w:t>
      </w:r>
    </w:p>
    <w:p w14:paraId="12FFE4B7"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 Назвать устройство и описать его работу</w:t>
      </w:r>
    </w:p>
    <w:p w14:paraId="7DF6057C"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623D7169"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noProof/>
          <w:sz w:val="24"/>
          <w:szCs w:val="24"/>
          <w:lang w:eastAsia="ru-RU"/>
        </w:rPr>
        <w:lastRenderedPageBreak/>
        <w:drawing>
          <wp:inline distT="0" distB="0" distL="0" distR="0" wp14:anchorId="2A46553F" wp14:editId="32CC2796">
            <wp:extent cx="1905000" cy="1857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b="10886"/>
                    <a:stretch>
                      <a:fillRect/>
                    </a:stretch>
                  </pic:blipFill>
                  <pic:spPr bwMode="auto">
                    <a:xfrm>
                      <a:off x="0" y="0"/>
                      <a:ext cx="1905000" cy="1857375"/>
                    </a:xfrm>
                    <a:prstGeom prst="rect">
                      <a:avLst/>
                    </a:prstGeom>
                    <a:noFill/>
                    <a:ln>
                      <a:noFill/>
                    </a:ln>
                  </pic:spPr>
                </pic:pic>
              </a:graphicData>
            </a:graphic>
          </wp:inline>
        </w:drawing>
      </w:r>
    </w:p>
    <w:p w14:paraId="6A34C3A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Назначение данной схемы?</w:t>
      </w:r>
    </w:p>
    <w:p w14:paraId="0542B6D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6B6CE90F"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4"/>
          <w:szCs w:val="24"/>
          <w:lang w:eastAsia="ru-RU"/>
        </w:rPr>
        <w:drawing>
          <wp:inline distT="0" distB="0" distL="0" distR="0" wp14:anchorId="470CB4B6" wp14:editId="4D7D8EBF">
            <wp:extent cx="2247900" cy="20193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49687" b="21021"/>
                    <a:stretch>
                      <a:fillRect/>
                    </a:stretch>
                  </pic:blipFill>
                  <pic:spPr bwMode="auto">
                    <a:xfrm>
                      <a:off x="0" y="0"/>
                      <a:ext cx="2247900" cy="2019300"/>
                    </a:xfrm>
                    <a:prstGeom prst="rect">
                      <a:avLst/>
                    </a:prstGeom>
                    <a:noFill/>
                    <a:ln>
                      <a:noFill/>
                    </a:ln>
                  </pic:spPr>
                </pic:pic>
              </a:graphicData>
            </a:graphic>
          </wp:inline>
        </w:drawing>
      </w:r>
    </w:p>
    <w:p w14:paraId="4C35E2E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4A4F8F5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 xml:space="preserve">3.  </w:t>
      </w:r>
      <w:r w:rsidRPr="00372F6A">
        <w:rPr>
          <w:rFonts w:ascii="Times New Roman" w:eastAsia="Times New Roman" w:hAnsi="Times New Roman" w:cs="Times New Roman"/>
          <w:sz w:val="24"/>
          <w:szCs w:val="24"/>
          <w:lang w:eastAsia="ar-SA"/>
        </w:rPr>
        <w:t>Закончите предложение: «Шильдик– это…</w:t>
      </w:r>
    </w:p>
    <w:p w14:paraId="6939DB8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…проверка его на соответствие техническим условиям».</w:t>
      </w:r>
    </w:p>
    <w:p w14:paraId="6BA6F63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идентификационная табличка.</w:t>
      </w:r>
    </w:p>
    <w:p w14:paraId="7F3FD28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проверка на соблюдение правил эксплуатации.</w:t>
      </w:r>
    </w:p>
    <w:p w14:paraId="4E7D44C3" w14:textId="77777777" w:rsidR="00372F6A" w:rsidRPr="00372F6A" w:rsidRDefault="00372F6A" w:rsidP="00372F6A">
      <w:pPr>
        <w:spacing w:before="280" w:after="0" w:line="276" w:lineRule="auto"/>
        <w:contextualSpacing/>
        <w:jc w:val="center"/>
        <w:rPr>
          <w:rFonts w:ascii="Times New Roman" w:eastAsia="Times New Roman" w:hAnsi="Times New Roman" w:cs="Times New Roman"/>
          <w:b/>
          <w:bCs/>
          <w:iCs/>
          <w:sz w:val="24"/>
          <w:szCs w:val="24"/>
          <w:lang w:eastAsia="ar-SA"/>
        </w:rPr>
      </w:pPr>
      <w:r w:rsidRPr="00372F6A">
        <w:rPr>
          <w:rFonts w:ascii="Times New Roman" w:eastAsia="Times New Roman" w:hAnsi="Times New Roman" w:cs="Times New Roman"/>
          <w:b/>
          <w:bCs/>
          <w:iCs/>
          <w:sz w:val="24"/>
          <w:szCs w:val="24"/>
          <w:lang w:eastAsia="ar-SA"/>
        </w:rPr>
        <w:t>Вариант 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4503"/>
      </w:tblGrid>
      <w:tr w:rsidR="00372F6A" w:rsidRPr="00372F6A" w14:paraId="1005CEBF" w14:textId="77777777" w:rsidTr="00372F6A">
        <w:tc>
          <w:tcPr>
            <w:tcW w:w="9211" w:type="dxa"/>
            <w:gridSpan w:val="2"/>
            <w:tcBorders>
              <w:top w:val="single" w:sz="4" w:space="0" w:color="auto"/>
              <w:left w:val="single" w:sz="4" w:space="0" w:color="auto"/>
              <w:bottom w:val="single" w:sz="4" w:space="0" w:color="auto"/>
              <w:right w:val="single" w:sz="4" w:space="0" w:color="auto"/>
            </w:tcBorders>
            <w:hideMark/>
          </w:tcPr>
          <w:p w14:paraId="36C3C914" w14:textId="77777777" w:rsidR="00372F6A" w:rsidRPr="00372F6A" w:rsidRDefault="00372F6A" w:rsidP="00372F6A">
            <w:pPr>
              <w:spacing w:after="0" w:line="256" w:lineRule="auto"/>
              <w:jc w:val="center"/>
              <w:outlineLvl w:val="0"/>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Критерии оценки 4 варианта</w:t>
            </w:r>
          </w:p>
        </w:tc>
      </w:tr>
      <w:tr w:rsidR="00372F6A" w:rsidRPr="00372F6A" w14:paraId="6BF4708F" w14:textId="77777777" w:rsidTr="00372F6A">
        <w:tc>
          <w:tcPr>
            <w:tcW w:w="4598" w:type="dxa"/>
            <w:tcBorders>
              <w:top w:val="single" w:sz="4" w:space="0" w:color="auto"/>
              <w:left w:val="single" w:sz="4" w:space="0" w:color="auto"/>
              <w:bottom w:val="single" w:sz="4" w:space="0" w:color="auto"/>
              <w:right w:val="single" w:sz="4" w:space="0" w:color="auto"/>
            </w:tcBorders>
            <w:hideMark/>
          </w:tcPr>
          <w:p w14:paraId="49D93DFE"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40 – 37балла</w:t>
            </w:r>
          </w:p>
        </w:tc>
        <w:tc>
          <w:tcPr>
            <w:tcW w:w="4613" w:type="dxa"/>
            <w:tcBorders>
              <w:top w:val="single" w:sz="4" w:space="0" w:color="auto"/>
              <w:left w:val="single" w:sz="4" w:space="0" w:color="auto"/>
              <w:bottom w:val="single" w:sz="4" w:space="0" w:color="auto"/>
              <w:right w:val="single" w:sz="4" w:space="0" w:color="auto"/>
            </w:tcBorders>
            <w:hideMark/>
          </w:tcPr>
          <w:p w14:paraId="2E2C137D"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r>
      <w:tr w:rsidR="00372F6A" w:rsidRPr="00372F6A" w14:paraId="594A88F5" w14:textId="77777777" w:rsidTr="00372F6A">
        <w:tc>
          <w:tcPr>
            <w:tcW w:w="4598" w:type="dxa"/>
            <w:tcBorders>
              <w:top w:val="single" w:sz="4" w:space="0" w:color="auto"/>
              <w:left w:val="single" w:sz="4" w:space="0" w:color="auto"/>
              <w:bottom w:val="single" w:sz="4" w:space="0" w:color="auto"/>
              <w:right w:val="single" w:sz="4" w:space="0" w:color="auto"/>
            </w:tcBorders>
            <w:hideMark/>
          </w:tcPr>
          <w:p w14:paraId="1B8F0919"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36 - 33 баллов</w:t>
            </w:r>
          </w:p>
        </w:tc>
        <w:tc>
          <w:tcPr>
            <w:tcW w:w="4613" w:type="dxa"/>
            <w:tcBorders>
              <w:top w:val="single" w:sz="4" w:space="0" w:color="auto"/>
              <w:left w:val="single" w:sz="4" w:space="0" w:color="auto"/>
              <w:bottom w:val="single" w:sz="4" w:space="0" w:color="auto"/>
              <w:right w:val="single" w:sz="4" w:space="0" w:color="auto"/>
            </w:tcBorders>
            <w:hideMark/>
          </w:tcPr>
          <w:p w14:paraId="595CD454"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r>
      <w:tr w:rsidR="00372F6A" w:rsidRPr="00372F6A" w14:paraId="7583C123" w14:textId="77777777" w:rsidTr="00372F6A">
        <w:tc>
          <w:tcPr>
            <w:tcW w:w="4598" w:type="dxa"/>
            <w:tcBorders>
              <w:top w:val="single" w:sz="4" w:space="0" w:color="auto"/>
              <w:left w:val="single" w:sz="4" w:space="0" w:color="auto"/>
              <w:bottom w:val="single" w:sz="4" w:space="0" w:color="auto"/>
              <w:right w:val="single" w:sz="4" w:space="0" w:color="auto"/>
            </w:tcBorders>
            <w:hideMark/>
          </w:tcPr>
          <w:p w14:paraId="1B75152B"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32- 29 баллов</w:t>
            </w:r>
          </w:p>
        </w:tc>
        <w:tc>
          <w:tcPr>
            <w:tcW w:w="4613" w:type="dxa"/>
            <w:tcBorders>
              <w:top w:val="single" w:sz="4" w:space="0" w:color="auto"/>
              <w:left w:val="single" w:sz="4" w:space="0" w:color="auto"/>
              <w:bottom w:val="single" w:sz="4" w:space="0" w:color="auto"/>
              <w:right w:val="single" w:sz="4" w:space="0" w:color="auto"/>
            </w:tcBorders>
            <w:hideMark/>
          </w:tcPr>
          <w:p w14:paraId="75B9D741"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r>
      <w:tr w:rsidR="00372F6A" w:rsidRPr="00372F6A" w14:paraId="7F7D095E" w14:textId="77777777" w:rsidTr="00372F6A">
        <w:tc>
          <w:tcPr>
            <w:tcW w:w="4598" w:type="dxa"/>
            <w:tcBorders>
              <w:top w:val="single" w:sz="4" w:space="0" w:color="auto"/>
              <w:left w:val="single" w:sz="4" w:space="0" w:color="auto"/>
              <w:bottom w:val="single" w:sz="4" w:space="0" w:color="auto"/>
              <w:right w:val="single" w:sz="4" w:space="0" w:color="auto"/>
            </w:tcBorders>
            <w:hideMark/>
          </w:tcPr>
          <w:p w14:paraId="5A95448A"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Менее 29 баллов</w:t>
            </w:r>
          </w:p>
        </w:tc>
        <w:tc>
          <w:tcPr>
            <w:tcW w:w="4613" w:type="dxa"/>
            <w:tcBorders>
              <w:top w:val="single" w:sz="4" w:space="0" w:color="auto"/>
              <w:left w:val="single" w:sz="4" w:space="0" w:color="auto"/>
              <w:bottom w:val="single" w:sz="4" w:space="0" w:color="auto"/>
              <w:right w:val="single" w:sz="4" w:space="0" w:color="auto"/>
            </w:tcBorders>
            <w:hideMark/>
          </w:tcPr>
          <w:p w14:paraId="2B734078" w14:textId="77777777" w:rsidR="00372F6A" w:rsidRPr="00372F6A" w:rsidRDefault="00372F6A" w:rsidP="00372F6A">
            <w:pPr>
              <w:spacing w:after="0" w:line="256" w:lineRule="auto"/>
              <w:jc w:val="center"/>
              <w:outlineLvl w:val="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перезачет</w:t>
            </w:r>
          </w:p>
        </w:tc>
      </w:tr>
    </w:tbl>
    <w:p w14:paraId="7ADD49D0" w14:textId="77777777" w:rsidR="00372F6A" w:rsidRPr="00372F6A" w:rsidRDefault="00372F6A" w:rsidP="00372F6A">
      <w:pPr>
        <w:spacing w:after="0" w:line="240" w:lineRule="auto"/>
        <w:ind w:left="360"/>
        <w:outlineLvl w:val="0"/>
        <w:rPr>
          <w:rFonts w:ascii="Times New Roman" w:eastAsia="Times New Roman" w:hAnsi="Times New Roman" w:cs="Times New Roman"/>
          <w:b/>
          <w:sz w:val="24"/>
          <w:szCs w:val="24"/>
          <w:lang w:eastAsia="ar-SA"/>
        </w:rPr>
      </w:pPr>
    </w:p>
    <w:p w14:paraId="1665BBB5"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1</w:t>
      </w:r>
    </w:p>
    <w:p w14:paraId="57DECE11"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i/>
          <w:iCs/>
          <w:sz w:val="24"/>
          <w:szCs w:val="24"/>
          <w:lang w:eastAsia="ar-SA"/>
        </w:rPr>
        <w:t>При выполнении заданий с выбором ответа (1-20) обведите кружком номер правильного ответа в экзаменационн</w:t>
      </w:r>
    </w:p>
    <w:p w14:paraId="19944EA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699AF6EC"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 При каком соединении получается разрыв в цепи, если одна из ламп перегорит?</w:t>
      </w:r>
    </w:p>
    <w:p w14:paraId="78FF9EC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при параллельном;</w:t>
      </w:r>
      <w:r w:rsidRPr="00372F6A">
        <w:rPr>
          <w:rFonts w:ascii="Times New Roman" w:eastAsia="Times New Roman" w:hAnsi="Times New Roman" w:cs="Times New Roman"/>
          <w:sz w:val="24"/>
          <w:szCs w:val="24"/>
          <w:lang w:eastAsia="ar-SA"/>
        </w:rPr>
        <w:tab/>
        <w:t>Б) при последовательном;</w:t>
      </w:r>
    </w:p>
    <w:p w14:paraId="017B8A2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при параллельном и последовательном.</w:t>
      </w:r>
    </w:p>
    <w:p w14:paraId="7B7064E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21DC6849"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2 . Какая из схем соответствует последовательному соединению проводников?</w:t>
      </w:r>
    </w:p>
    <w:p w14:paraId="1F99808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EE483D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8"/>
          <w:szCs w:val="20"/>
          <w:lang w:eastAsia="ru-RU"/>
        </w:rPr>
        <mc:AlternateContent>
          <mc:Choice Requires="wpg">
            <w:drawing>
              <wp:anchor distT="0" distB="0" distL="0" distR="0" simplePos="0" relativeHeight="251666432" behindDoc="0" locked="0" layoutInCell="1" allowOverlap="1" wp14:anchorId="64DA0D0D" wp14:editId="1C33997F">
                <wp:simplePos x="0" y="0"/>
                <wp:positionH relativeFrom="column">
                  <wp:posOffset>1567815</wp:posOffset>
                </wp:positionH>
                <wp:positionV relativeFrom="paragraph">
                  <wp:posOffset>39370</wp:posOffset>
                </wp:positionV>
                <wp:extent cx="915035" cy="619760"/>
                <wp:effectExtent l="5715" t="10795" r="12700" b="7620"/>
                <wp:wrapNone/>
                <wp:docPr id="9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619760"/>
                          <a:chOff x="2469" y="62"/>
                          <a:chExt cx="1440" cy="975"/>
                        </a:xfrm>
                      </wpg:grpSpPr>
                      <wps:wsp>
                        <wps:cNvPr id="99" name="Line 77"/>
                        <wps:cNvCnPr>
                          <a:cxnSpLocks noChangeShapeType="1"/>
                        </wps:cNvCnPr>
                        <wps:spPr bwMode="auto">
                          <a:xfrm>
                            <a:off x="2573" y="62"/>
                            <a:ext cx="123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78"/>
                        <wps:cNvSpPr>
                          <a:spLocks noChangeArrowheads="1"/>
                        </wps:cNvSpPr>
                        <wps:spPr bwMode="auto">
                          <a:xfrm>
                            <a:off x="2469" y="374"/>
                            <a:ext cx="204" cy="205"/>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1" name="AutoShape 79"/>
                        <wps:cNvSpPr>
                          <a:spLocks noChangeArrowheads="1"/>
                        </wps:cNvSpPr>
                        <wps:spPr bwMode="auto">
                          <a:xfrm>
                            <a:off x="3705" y="375"/>
                            <a:ext cx="204" cy="205"/>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2" name="Line 80"/>
                        <wps:cNvCnPr>
                          <a:cxnSpLocks noChangeShapeType="1"/>
                        </wps:cNvCnPr>
                        <wps:spPr bwMode="auto">
                          <a:xfrm>
                            <a:off x="2573" y="62"/>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3" name="Line 81"/>
                        <wps:cNvCnPr>
                          <a:cxnSpLocks noChangeShapeType="1"/>
                        </wps:cNvCnPr>
                        <wps:spPr bwMode="auto">
                          <a:xfrm>
                            <a:off x="3817" y="62"/>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2"/>
                        <wps:cNvCnPr>
                          <a:cxnSpLocks noChangeShapeType="1"/>
                        </wps:cNvCnPr>
                        <wps:spPr bwMode="auto">
                          <a:xfrm>
                            <a:off x="2573" y="592"/>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5" name="Line 83"/>
                        <wps:cNvCnPr>
                          <a:cxnSpLocks noChangeShapeType="1"/>
                        </wps:cNvCnPr>
                        <wps:spPr bwMode="auto">
                          <a:xfrm>
                            <a:off x="3813" y="574"/>
                            <a:ext cx="0" cy="31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6" name="Line 84"/>
                        <wps:cNvCnPr>
                          <a:cxnSpLocks noChangeShapeType="1"/>
                        </wps:cNvCnPr>
                        <wps:spPr bwMode="auto">
                          <a:xfrm>
                            <a:off x="2573" y="894"/>
                            <a:ext cx="514"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7" name="Line 85"/>
                        <wps:cNvCnPr>
                          <a:cxnSpLocks noChangeShapeType="1"/>
                        </wps:cNvCnPr>
                        <wps:spPr bwMode="auto">
                          <a:xfrm>
                            <a:off x="3090" y="728"/>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8" name="Line 86"/>
                        <wps:cNvCnPr>
                          <a:cxnSpLocks noChangeShapeType="1"/>
                        </wps:cNvCnPr>
                        <wps:spPr bwMode="auto">
                          <a:xfrm>
                            <a:off x="3194" y="894"/>
                            <a:ext cx="618"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9" name="Line 87"/>
                        <wps:cNvCnPr>
                          <a:cxnSpLocks noChangeShapeType="1"/>
                        </wps:cNvCnPr>
                        <wps:spPr bwMode="auto">
                          <a:xfrm>
                            <a:off x="3194" y="790"/>
                            <a:ext cx="0" cy="205"/>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B29C48" id="Group 76" o:spid="_x0000_s1026" style="position:absolute;margin-left:123.45pt;margin-top:3.1pt;width:72.05pt;height:48.8pt;z-index:251666432;mso-wrap-distance-left:0;mso-wrap-distance-right:0" coordorigin="2469,62" coordsize="144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">
                <v:line id="Line 77" o:spid="_x0000_s1027" style="position:absolute;visibility:visible;mso-wrap-style:square" from="2573,62" to="38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" strokeweight=".26mm"/>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78" o:spid="_x0000_s1028" type="#_x0000_t123" style="position:absolute;left:2469;top:374;width:204;height: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" filled="f" strokeweight=".26mm"/>
                <v:shape id="AutoShape 79" o:spid="_x0000_s1029" type="#_x0000_t123" style="position:absolute;left:3705;top:375;width:204;height: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" filled="f" strokeweight=".26mm"/>
                <v:line id="Line 80" o:spid="_x0000_s1030" style="position:absolute;visibility:visible;mso-wrap-style:square" from="2573,62" to="257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" strokeweight=".26mm"/>
                <v:line id="Line 81" o:spid="_x0000_s1031" style="position:absolute;visibility:visible;mso-wrap-style:square" from="3817,62" to="381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" strokeweight=".26mm"/>
                <v:line id="Line 82" o:spid="_x0000_s1032" style="position:absolute;visibility:visible;mso-wrap-style:square" from="2573,592" to="257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" strokeweight=".26mm"/>
                <v:line id="Line 83" o:spid="_x0000_s1033" style="position:absolute;visibility:visible;mso-wrap-style:square" from="3813,574" to="38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" strokeweight=".26mm"/>
                <v:line id="Line 84" o:spid="_x0000_s1034" style="position:absolute;visibility:visible;mso-wrap-style:square" from="2573,894" to="308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" strokeweight=".26mm"/>
                <v:line id="Line 85" o:spid="_x0000_s1035" style="position:absolute;visibility:visible;mso-wrap-style:square" from="3090,728" to="309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" strokeweight=".26mm"/>
                <v:line id="Line 86" o:spid="_x0000_s1036" style="position:absolute;visibility:visible;mso-wrap-style:square" from="3194,894" to="38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" strokeweight=".26mm"/>
                <v:line id="Line 87" o:spid="_x0000_s1037" style="position:absolute;visibility:visible;mso-wrap-style:square" from="3194,790" to="319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" strokeweight="1.01mm"/>
              </v:group>
            </w:pict>
          </mc:Fallback>
        </mc:AlternateContent>
      </w:r>
    </w:p>
    <w:p w14:paraId="7FA3F12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4F666723"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p>
    <w:p w14:paraId="268F962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8"/>
          <w:szCs w:val="20"/>
          <w:lang w:eastAsia="ru-RU"/>
        </w:rPr>
        <mc:AlternateContent>
          <mc:Choice Requires="wpg">
            <w:drawing>
              <wp:anchor distT="0" distB="0" distL="0" distR="0" simplePos="0" relativeHeight="251664384" behindDoc="0" locked="0" layoutInCell="1" allowOverlap="1" wp14:anchorId="02945496" wp14:editId="0F7DC1DB">
                <wp:simplePos x="0" y="0"/>
                <wp:positionH relativeFrom="column">
                  <wp:posOffset>360680</wp:posOffset>
                </wp:positionH>
                <wp:positionV relativeFrom="paragraph">
                  <wp:posOffset>-508000</wp:posOffset>
                </wp:positionV>
                <wp:extent cx="821690" cy="647065"/>
                <wp:effectExtent l="8255" t="6350" r="8255" b="13335"/>
                <wp:wrapNone/>
                <wp:docPr id="8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647065"/>
                          <a:chOff x="568" y="-800"/>
                          <a:chExt cx="1293" cy="1018"/>
                        </a:xfrm>
                      </wpg:grpSpPr>
                      <wps:wsp>
                        <wps:cNvPr id="86" name="Line 47"/>
                        <wps:cNvCnPr>
                          <a:cxnSpLocks noChangeShapeType="1"/>
                        </wps:cNvCnPr>
                        <wps:spPr bwMode="auto">
                          <a:xfrm>
                            <a:off x="568" y="-700"/>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48"/>
                        <wps:cNvSpPr>
                          <a:spLocks noChangeArrowheads="1"/>
                        </wps:cNvSpPr>
                        <wps:spPr bwMode="auto">
                          <a:xfrm>
                            <a:off x="1122" y="10"/>
                            <a:ext cx="212" cy="208"/>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8" name="Line 49"/>
                        <wps:cNvCnPr>
                          <a:cxnSpLocks noChangeShapeType="1"/>
                        </wps:cNvCnPr>
                        <wps:spPr bwMode="auto">
                          <a:xfrm>
                            <a:off x="1319" y="-700"/>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9" name="Line 50"/>
                        <wps:cNvCnPr>
                          <a:cxnSpLocks noChangeShapeType="1"/>
                        </wps:cNvCnPr>
                        <wps:spPr bwMode="auto">
                          <a:xfrm>
                            <a:off x="568" y="-700"/>
                            <a:ext cx="0" cy="83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0" name="Line 51"/>
                        <wps:cNvCnPr>
                          <a:cxnSpLocks noChangeShapeType="1"/>
                        </wps:cNvCnPr>
                        <wps:spPr bwMode="auto">
                          <a:xfrm>
                            <a:off x="576" y="137"/>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52"/>
                        <wps:cNvSpPr>
                          <a:spLocks noChangeArrowheads="1"/>
                        </wps:cNvSpPr>
                        <wps:spPr bwMode="auto">
                          <a:xfrm>
                            <a:off x="1108" y="-800"/>
                            <a:ext cx="212" cy="208"/>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2" name="Line 53"/>
                        <wps:cNvCnPr>
                          <a:cxnSpLocks noChangeShapeType="1"/>
                        </wps:cNvCnPr>
                        <wps:spPr bwMode="auto">
                          <a:xfrm>
                            <a:off x="1328" y="116"/>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3" name="Line 54"/>
                        <wps:cNvCnPr>
                          <a:cxnSpLocks noChangeShapeType="1"/>
                        </wps:cNvCnPr>
                        <wps:spPr bwMode="auto">
                          <a:xfrm flipH="1">
                            <a:off x="1851" y="-700"/>
                            <a:ext cx="0" cy="814"/>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4" name="Line 55"/>
                        <wps:cNvCnPr>
                          <a:cxnSpLocks noChangeShapeType="1"/>
                        </wps:cNvCnPr>
                        <wps:spPr bwMode="auto">
                          <a:xfrm>
                            <a:off x="568" y="-279"/>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5" name="Line 56"/>
                        <wps:cNvCnPr>
                          <a:cxnSpLocks noChangeShapeType="1"/>
                        </wps:cNvCnPr>
                        <wps:spPr bwMode="auto">
                          <a:xfrm>
                            <a:off x="1104" y="-384"/>
                            <a:ext cx="0" cy="207"/>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6" name="Line 57"/>
                        <wps:cNvCnPr>
                          <a:cxnSpLocks noChangeShapeType="1"/>
                        </wps:cNvCnPr>
                        <wps:spPr bwMode="auto">
                          <a:xfrm>
                            <a:off x="1212" y="-279"/>
                            <a:ext cx="6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7" name="Line 58"/>
                        <wps:cNvCnPr>
                          <a:cxnSpLocks noChangeShapeType="1"/>
                        </wps:cNvCnPr>
                        <wps:spPr bwMode="auto">
                          <a:xfrm>
                            <a:off x="1190" y="-342"/>
                            <a:ext cx="0" cy="102"/>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3681D4" id="Group 46" o:spid="_x0000_s1026" style="position:absolute;margin-left:28.4pt;margin-top:-40pt;width:64.7pt;height:50.95pt;z-index:251664384;mso-wrap-distance-left:0;mso-wrap-distance-right:0" coordorigin="568,-800" coordsize="1293,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">
                <v:line id="Line 47" o:spid="_x0000_s1027" style="position:absolute;visibility:visible;mso-wrap-style:square" from="568,-700" to="110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" strokeweight=".26mm"/>
                <v:shape id="AutoShape 48" o:spid="_x0000_s1028" type="#_x0000_t123" style="position:absolute;left:1122;top:10;width:212;height: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" filled="f" strokeweight=".26mm"/>
                <v:line id="Line 49" o:spid="_x0000_s1029" style="position:absolute;visibility:visible;mso-wrap-style:square" from="1319,-700" to="185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" strokeweight=".26mm"/>
                <v:line id="Line 50" o:spid="_x0000_s1030" style="position:absolute;visibility:visible;mso-wrap-style:square" from="568,-700" to="56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" strokeweight=".26mm"/>
                <v:line id="Line 51" o:spid="_x0000_s1031" style="position:absolute;visibility:visible;mso-wrap-style:square" from="576,137" to="110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" strokeweight=".26mm"/>
                <v:shape id="AutoShape 52" o:spid="_x0000_s1032" type="#_x0000_t123" style="position:absolute;left:1108;top:-800;width:212;height: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" filled="f" strokeweight=".26mm"/>
                <v:line id="Line 53" o:spid="_x0000_s1033" style="position:absolute;visibility:visible;mso-wrap-style:square" from="1328,116" to="186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" strokeweight=".26mm"/>
                <v:line id="Line 54" o:spid="_x0000_s1034" style="position:absolute;flip:x;visibility:visible;mso-wrap-style:square" from="1851,-700" to="185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" strokeweight=".26mm"/>
                <v:line id="Line 55" o:spid="_x0000_s1035" style="position:absolute;visibility:visible;mso-wrap-style:square" from="568,-279" to="110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" strokeweight=".26mm"/>
                <v:line id="Line 56" o:spid="_x0000_s1036" style="position:absolute;visibility:visible;mso-wrap-style:square" from="1104,-384" to="110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" strokeweight=".26mm"/>
                <v:line id="Line 57" o:spid="_x0000_s1037" style="position:absolute;visibility:visible;mso-wrap-style:square" from="1212,-279" to="185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" strokeweight=".26mm"/>
                <v:line id="Line 58" o:spid="_x0000_s1038" style="position:absolute;visibility:visible;mso-wrap-style:square" from="1190,-342" to="119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" strokeweight="1.01mm"/>
              </v:group>
            </w:pict>
          </mc:Fallback>
        </mc:AlternateContent>
      </w:r>
      <w:r w:rsidRPr="00372F6A">
        <w:rPr>
          <w:rFonts w:ascii="Times New Roman" w:eastAsia="Times New Roman" w:hAnsi="Times New Roman" w:cs="Times New Roman"/>
          <w:noProof/>
          <w:sz w:val="28"/>
          <w:szCs w:val="20"/>
          <w:lang w:eastAsia="ru-RU"/>
        </w:rPr>
        <mc:AlternateContent>
          <mc:Choice Requires="wpg">
            <w:drawing>
              <wp:anchor distT="0" distB="0" distL="0" distR="0" simplePos="0" relativeHeight="251665408" behindDoc="0" locked="0" layoutInCell="1" allowOverlap="1" wp14:anchorId="6682AD59" wp14:editId="3E41286B">
                <wp:simplePos x="0" y="0"/>
                <wp:positionH relativeFrom="column">
                  <wp:posOffset>2955290</wp:posOffset>
                </wp:positionH>
                <wp:positionV relativeFrom="paragraph">
                  <wp:posOffset>-545465</wp:posOffset>
                </wp:positionV>
                <wp:extent cx="794385" cy="725170"/>
                <wp:effectExtent l="12065" t="6985" r="12700" b="10795"/>
                <wp:wrapNone/>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725170"/>
                          <a:chOff x="4654" y="-859"/>
                          <a:chExt cx="1250" cy="1141"/>
                        </a:xfrm>
                      </wpg:grpSpPr>
                      <wps:wsp>
                        <wps:cNvPr id="69" name="AutoShape 60"/>
                        <wps:cNvSpPr>
                          <a:spLocks noChangeArrowheads="1"/>
                        </wps:cNvSpPr>
                        <wps:spPr bwMode="auto">
                          <a:xfrm>
                            <a:off x="5173" y="-859"/>
                            <a:ext cx="205" cy="205"/>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0" name="AutoShape 61"/>
                        <wps:cNvSpPr>
                          <a:spLocks noChangeArrowheads="1"/>
                        </wps:cNvSpPr>
                        <wps:spPr bwMode="auto">
                          <a:xfrm>
                            <a:off x="5173" y="-546"/>
                            <a:ext cx="205" cy="205"/>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1" name="Line 62"/>
                        <wps:cNvCnPr>
                          <a:cxnSpLocks noChangeShapeType="1"/>
                        </wps:cNvCnPr>
                        <wps:spPr bwMode="auto">
                          <a:xfrm>
                            <a:off x="4954" y="-736"/>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72" name="Line 63"/>
                        <wps:cNvCnPr>
                          <a:cxnSpLocks noChangeShapeType="1"/>
                        </wps:cNvCnPr>
                        <wps:spPr bwMode="auto">
                          <a:xfrm>
                            <a:off x="5589" y="-753"/>
                            <a:ext cx="0" cy="308"/>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73" name="Line 64"/>
                        <wps:cNvCnPr>
                          <a:cxnSpLocks noChangeShapeType="1"/>
                        </wps:cNvCnPr>
                        <wps:spPr bwMode="auto">
                          <a:xfrm>
                            <a:off x="4654" y="-546"/>
                            <a:ext cx="3" cy="692"/>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74" name="Line 65"/>
                        <wps:cNvCnPr>
                          <a:cxnSpLocks noChangeShapeType="1"/>
                        </wps:cNvCnPr>
                        <wps:spPr bwMode="auto">
                          <a:xfrm>
                            <a:off x="5901" y="-546"/>
                            <a:ext cx="2" cy="67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75" name="Line 66"/>
                        <wps:cNvCnPr>
                          <a:cxnSpLocks noChangeShapeType="1"/>
                        </wps:cNvCnPr>
                        <wps:spPr bwMode="auto">
                          <a:xfrm>
                            <a:off x="4660" y="138"/>
                            <a:ext cx="517"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76" name="Line 67"/>
                        <wps:cNvCnPr>
                          <a:cxnSpLocks noChangeShapeType="1"/>
                        </wps:cNvCnPr>
                        <wps:spPr bwMode="auto">
                          <a:xfrm>
                            <a:off x="5180" y="-26"/>
                            <a:ext cx="0" cy="308"/>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77" name="Line 68"/>
                        <wps:cNvCnPr>
                          <a:cxnSpLocks noChangeShapeType="1"/>
                        </wps:cNvCnPr>
                        <wps:spPr bwMode="auto">
                          <a:xfrm>
                            <a:off x="5284" y="138"/>
                            <a:ext cx="6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78" name="Line 69"/>
                        <wps:cNvCnPr>
                          <a:cxnSpLocks noChangeShapeType="1"/>
                        </wps:cNvCnPr>
                        <wps:spPr bwMode="auto">
                          <a:xfrm>
                            <a:off x="5284" y="34"/>
                            <a:ext cx="0" cy="205"/>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79" name="Line 70"/>
                        <wps:cNvCnPr>
                          <a:cxnSpLocks noChangeShapeType="1"/>
                        </wps:cNvCnPr>
                        <wps:spPr bwMode="auto">
                          <a:xfrm>
                            <a:off x="4654" y="-546"/>
                            <a:ext cx="30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0" name="Line 71"/>
                        <wps:cNvCnPr>
                          <a:cxnSpLocks noChangeShapeType="1"/>
                        </wps:cNvCnPr>
                        <wps:spPr bwMode="auto">
                          <a:xfrm>
                            <a:off x="4966" y="-753"/>
                            <a:ext cx="20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1" name="Line 72"/>
                        <wps:cNvCnPr>
                          <a:cxnSpLocks noChangeShapeType="1"/>
                        </wps:cNvCnPr>
                        <wps:spPr bwMode="auto">
                          <a:xfrm>
                            <a:off x="4966" y="-442"/>
                            <a:ext cx="20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2" name="Line 73"/>
                        <wps:cNvCnPr>
                          <a:cxnSpLocks noChangeShapeType="1"/>
                        </wps:cNvCnPr>
                        <wps:spPr bwMode="auto">
                          <a:xfrm flipH="1">
                            <a:off x="5588" y="-546"/>
                            <a:ext cx="30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3" name="Line 74"/>
                        <wps:cNvCnPr>
                          <a:cxnSpLocks noChangeShapeType="1"/>
                        </wps:cNvCnPr>
                        <wps:spPr bwMode="auto">
                          <a:xfrm>
                            <a:off x="5381" y="-753"/>
                            <a:ext cx="20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4" name="Line 75"/>
                        <wps:cNvCnPr>
                          <a:cxnSpLocks noChangeShapeType="1"/>
                        </wps:cNvCnPr>
                        <wps:spPr bwMode="auto">
                          <a:xfrm flipH="1">
                            <a:off x="5380" y="-442"/>
                            <a:ext cx="20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5272D8" id="Group 59" o:spid="_x0000_s1026" style="position:absolute;margin-left:232.7pt;margin-top:-42.95pt;width:62.55pt;height:57.1pt;z-index:251665408;mso-wrap-distance-left:0;mso-wrap-distance-right:0" coordorigin="4654,-859" coordsize="1250,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">
                <v:shape id="AutoShape 60" o:spid="_x0000_s1027" type="#_x0000_t123" style="position:absolute;left:5173;top:-859;width:205;height: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" filled="f" strokeweight=".26mm"/>
                <v:shape id="AutoShape 61" o:spid="_x0000_s1028" type="#_x0000_t123" style="position:absolute;left:5173;top:-546;width:205;height: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" filled="f" strokeweight=".26mm"/>
                <v:line id="Line 62" o:spid="_x0000_s1029" style="position:absolute;visibility:visible;mso-wrap-style:square" from="4954,-736" to="495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" strokeweight=".26mm"/>
                <v:line id="Line 63" o:spid="_x0000_s1030" style="position:absolute;visibility:visible;mso-wrap-style:square" from="5589,-753" to="558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" strokeweight=".26mm"/>
                <v:line id="Line 64" o:spid="_x0000_s1031" style="position:absolute;visibility:visible;mso-wrap-style:square" from="4654,-546" to="465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" strokeweight=".26mm"/>
                <v:line id="Line 65" o:spid="_x0000_s1032" style="position:absolute;visibility:visible;mso-wrap-style:square" from="5901,-546" to="590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" strokeweight=".26mm"/>
                <v:line id="Line 66" o:spid="_x0000_s1033" style="position:absolute;visibility:visible;mso-wrap-style:square" from="4660,138" to="517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" strokeweight=".26mm"/>
                <v:line id="Line 67" o:spid="_x0000_s1034" style="position:absolute;visibility:visible;mso-wrap-style:square" from="5180,-26" to="518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" strokeweight=".26mm"/>
                <v:line id="Line 68" o:spid="_x0000_s1035" style="position:absolute;visibility:visible;mso-wrap-style:square" from="5284,138" to="590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" strokeweight=".26mm"/>
                <v:line id="Line 69" o:spid="_x0000_s1036" style="position:absolute;visibility:visible;mso-wrap-style:square" from="5284,34" to="528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" strokeweight="1.01mm"/>
                <v:line id="Line 70" o:spid="_x0000_s1037" style="position:absolute;visibility:visible;mso-wrap-style:square" from="4654,-546" to="496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" strokeweight=".26mm"/>
                <v:line id="Line 71" o:spid="_x0000_s1038" style="position:absolute;visibility:visible;mso-wrap-style:square" from="4966,-753" to="517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" strokeweight=".26mm"/>
                <v:line id="Line 72" o:spid="_x0000_s1039" style="position:absolute;visibility:visible;mso-wrap-style:square" from="4966,-442" to="517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" strokeweight=".26mm"/>
                <v:line id="Line 73" o:spid="_x0000_s1040" style="position:absolute;flip:x;visibility:visible;mso-wrap-style:square" from="5588,-546" to="5897,-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" strokeweight=".26mm"/>
                <v:line id="Line 74" o:spid="_x0000_s1041" style="position:absolute;visibility:visible;mso-wrap-style:square" from="5381,-753" to="55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" strokeweight=".26mm"/>
                <v:line id="Line 75" o:spid="_x0000_s1042" style="position:absolute;flip:x;visibility:visible;mso-wrap-style:square" from="5380,-442" to="558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" strokeweight=".26mm"/>
              </v:group>
            </w:pict>
          </mc:Fallback>
        </mc:AlternateContent>
      </w:r>
      <w:r w:rsidRPr="00372F6A">
        <w:rPr>
          <w:rFonts w:ascii="Times New Roman" w:eastAsia="Times New Roman" w:hAnsi="Times New Roman" w:cs="Times New Roman"/>
          <w:sz w:val="24"/>
          <w:szCs w:val="24"/>
          <w:lang w:eastAsia="ar-SA"/>
        </w:rPr>
        <w:t xml:space="preserve">                                1                                2                                 3   </w:t>
      </w:r>
    </w:p>
    <w:p w14:paraId="6D7F902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1CB424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только 1;</w:t>
      </w:r>
      <w:r w:rsidRPr="00372F6A">
        <w:rPr>
          <w:rFonts w:ascii="Times New Roman" w:eastAsia="Times New Roman" w:hAnsi="Times New Roman" w:cs="Times New Roman"/>
          <w:sz w:val="24"/>
          <w:szCs w:val="24"/>
          <w:lang w:eastAsia="ar-SA"/>
        </w:rPr>
        <w:tab/>
        <w:t xml:space="preserve">Б) только 2; </w:t>
      </w:r>
      <w:r w:rsidRPr="00372F6A">
        <w:rPr>
          <w:rFonts w:ascii="Times New Roman" w:eastAsia="Times New Roman" w:hAnsi="Times New Roman" w:cs="Times New Roman"/>
          <w:sz w:val="24"/>
          <w:szCs w:val="24"/>
          <w:lang w:eastAsia="ar-SA"/>
        </w:rPr>
        <w:tab/>
        <w:t>В) только 3;</w:t>
      </w:r>
      <w:r w:rsidRPr="00372F6A">
        <w:rPr>
          <w:rFonts w:ascii="Times New Roman" w:eastAsia="Times New Roman" w:hAnsi="Times New Roman" w:cs="Times New Roman"/>
          <w:sz w:val="24"/>
          <w:szCs w:val="24"/>
          <w:lang w:eastAsia="ar-SA"/>
        </w:rPr>
        <w:tab/>
        <w:t>Г) 1 и 2.</w:t>
      </w:r>
    </w:p>
    <w:p w14:paraId="7DB96FB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4E005B02"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lastRenderedPageBreak/>
        <w:t>3. Для чего в электрической цепи применяют реостат?</w:t>
      </w:r>
    </w:p>
    <w:p w14:paraId="7EB0422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для увеличения напряжения;</w:t>
      </w:r>
      <w:r w:rsidRPr="00372F6A">
        <w:rPr>
          <w:rFonts w:ascii="Times New Roman" w:eastAsia="Times New Roman" w:hAnsi="Times New Roman" w:cs="Times New Roman"/>
          <w:sz w:val="24"/>
          <w:szCs w:val="24"/>
          <w:lang w:eastAsia="ar-SA"/>
        </w:rPr>
        <w:tab/>
        <w:t>Б) для уменьшения напряжения;</w:t>
      </w:r>
    </w:p>
    <w:p w14:paraId="4AE6B79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для регулирования силы тока в цепи. Г) для шунтирования цепи</w:t>
      </w:r>
    </w:p>
    <w:p w14:paraId="101F268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614F13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4  Две одинаковые лампы, рассчитанные на 220 В каждая, соединены последовательно и включены в сеть напряжением 220 В. Под каким напряжением будет находится каждая лампа?</w:t>
      </w:r>
    </w:p>
    <w:p w14:paraId="3C778AD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100 В;</w:t>
      </w:r>
      <w:r w:rsidRPr="00372F6A">
        <w:rPr>
          <w:rFonts w:ascii="Times New Roman" w:eastAsia="Times New Roman" w:hAnsi="Times New Roman" w:cs="Times New Roman"/>
          <w:sz w:val="24"/>
          <w:szCs w:val="24"/>
          <w:lang w:eastAsia="ar-SA"/>
        </w:rPr>
        <w:tab/>
        <w:t>Б) 110 В;</w:t>
      </w:r>
      <w:r w:rsidRPr="00372F6A">
        <w:rPr>
          <w:rFonts w:ascii="Times New Roman" w:eastAsia="Times New Roman" w:hAnsi="Times New Roman" w:cs="Times New Roman"/>
          <w:sz w:val="24"/>
          <w:szCs w:val="24"/>
          <w:lang w:eastAsia="ar-SA"/>
        </w:rPr>
        <w:tab/>
        <w:t>В) 50 В;</w:t>
      </w:r>
      <w:r w:rsidRPr="00372F6A">
        <w:rPr>
          <w:rFonts w:ascii="Times New Roman" w:eastAsia="Times New Roman" w:hAnsi="Times New Roman" w:cs="Times New Roman"/>
          <w:sz w:val="24"/>
          <w:szCs w:val="24"/>
          <w:lang w:eastAsia="ar-SA"/>
        </w:rPr>
        <w:tab/>
        <w:t>Г) 55 В.</w:t>
      </w:r>
    </w:p>
    <w:p w14:paraId="511690E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5. Укажите основную единицу измерения мощности электрического тока.</w:t>
      </w:r>
    </w:p>
    <w:p w14:paraId="69C2DC1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Ампер;</w:t>
      </w:r>
    </w:p>
    <w:p w14:paraId="7382523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Джоуль;</w:t>
      </w:r>
    </w:p>
    <w:p w14:paraId="69981AF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Ватт;</w:t>
      </w:r>
    </w:p>
    <w:p w14:paraId="0B4F1E4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Вольт.</w:t>
      </w:r>
    </w:p>
    <w:p w14:paraId="7548FAC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BCAA474"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6. Какова мощность электрического тока в электроплите при напряжении 220 В и силе тока 2 А?</w:t>
      </w:r>
    </w:p>
    <w:p w14:paraId="7813B41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100 Вт;</w:t>
      </w:r>
      <w:r w:rsidRPr="00372F6A">
        <w:rPr>
          <w:rFonts w:ascii="Times New Roman" w:eastAsia="Times New Roman" w:hAnsi="Times New Roman" w:cs="Times New Roman"/>
          <w:sz w:val="24"/>
          <w:szCs w:val="24"/>
          <w:lang w:eastAsia="ar-SA"/>
        </w:rPr>
        <w:tab/>
      </w:r>
    </w:p>
    <w:p w14:paraId="26F151F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440 Вт;</w:t>
      </w:r>
      <w:r w:rsidRPr="00372F6A">
        <w:rPr>
          <w:rFonts w:ascii="Times New Roman" w:eastAsia="Times New Roman" w:hAnsi="Times New Roman" w:cs="Times New Roman"/>
          <w:sz w:val="24"/>
          <w:szCs w:val="24"/>
          <w:lang w:eastAsia="ar-SA"/>
        </w:rPr>
        <w:tab/>
      </w:r>
    </w:p>
    <w:p w14:paraId="12E248C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4 кВт;</w:t>
      </w:r>
      <w:r w:rsidRPr="00372F6A">
        <w:rPr>
          <w:rFonts w:ascii="Times New Roman" w:eastAsia="Times New Roman" w:hAnsi="Times New Roman" w:cs="Times New Roman"/>
          <w:sz w:val="24"/>
          <w:szCs w:val="24"/>
          <w:lang w:eastAsia="ar-SA"/>
        </w:rPr>
        <w:tab/>
      </w:r>
    </w:p>
    <w:p w14:paraId="0E0E97D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0,01 Вт.</w:t>
      </w:r>
    </w:p>
    <w:p w14:paraId="60E2F62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7E093B95"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7. Какие устройства применяются для регулирования тока в катушке электромагнита?</w:t>
      </w:r>
    </w:p>
    <w:p w14:paraId="433FBD0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ключ;</w:t>
      </w:r>
      <w:r w:rsidRPr="00372F6A">
        <w:rPr>
          <w:rFonts w:ascii="Times New Roman" w:eastAsia="Times New Roman" w:hAnsi="Times New Roman" w:cs="Times New Roman"/>
          <w:sz w:val="24"/>
          <w:szCs w:val="24"/>
          <w:lang w:eastAsia="ar-SA"/>
        </w:rPr>
        <w:tab/>
      </w:r>
    </w:p>
    <w:p w14:paraId="7F43F07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предохранитель;</w:t>
      </w:r>
      <w:r w:rsidRPr="00372F6A">
        <w:rPr>
          <w:rFonts w:ascii="Times New Roman" w:eastAsia="Times New Roman" w:hAnsi="Times New Roman" w:cs="Times New Roman"/>
          <w:sz w:val="24"/>
          <w:szCs w:val="24"/>
          <w:lang w:eastAsia="ar-SA"/>
        </w:rPr>
        <w:tab/>
      </w:r>
      <w:r w:rsidRPr="00372F6A">
        <w:rPr>
          <w:rFonts w:ascii="Times New Roman" w:eastAsia="Times New Roman" w:hAnsi="Times New Roman" w:cs="Times New Roman"/>
          <w:sz w:val="24"/>
          <w:szCs w:val="24"/>
          <w:lang w:eastAsia="ar-SA"/>
        </w:rPr>
        <w:tab/>
      </w:r>
    </w:p>
    <w:p w14:paraId="6C6DCCA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реостат.</w:t>
      </w:r>
    </w:p>
    <w:p w14:paraId="4B518D4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нет правильного ответа</w:t>
      </w:r>
    </w:p>
    <w:p w14:paraId="12A55F1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6D3ECD93"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8. Какие из перечисленных вещества не притягиваются магнитом?</w:t>
      </w:r>
    </w:p>
    <w:p w14:paraId="1D616BC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железо;</w:t>
      </w:r>
      <w:r w:rsidRPr="00372F6A">
        <w:rPr>
          <w:rFonts w:ascii="Times New Roman" w:eastAsia="Times New Roman" w:hAnsi="Times New Roman" w:cs="Times New Roman"/>
          <w:sz w:val="24"/>
          <w:szCs w:val="24"/>
          <w:lang w:eastAsia="ar-SA"/>
        </w:rPr>
        <w:tab/>
      </w:r>
    </w:p>
    <w:p w14:paraId="3D70700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сталь;</w:t>
      </w:r>
      <w:r w:rsidRPr="00372F6A">
        <w:rPr>
          <w:rFonts w:ascii="Times New Roman" w:eastAsia="Times New Roman" w:hAnsi="Times New Roman" w:cs="Times New Roman"/>
          <w:sz w:val="24"/>
          <w:szCs w:val="24"/>
          <w:lang w:eastAsia="ar-SA"/>
        </w:rPr>
        <w:tab/>
      </w:r>
    </w:p>
    <w:p w14:paraId="1D85D7D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никель;</w:t>
      </w:r>
      <w:r w:rsidRPr="00372F6A">
        <w:rPr>
          <w:rFonts w:ascii="Times New Roman" w:eastAsia="Times New Roman" w:hAnsi="Times New Roman" w:cs="Times New Roman"/>
          <w:sz w:val="24"/>
          <w:szCs w:val="24"/>
          <w:lang w:eastAsia="ar-SA"/>
        </w:rPr>
        <w:tab/>
      </w:r>
    </w:p>
    <w:p w14:paraId="32B6282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алюминий.</w:t>
      </w:r>
    </w:p>
    <w:p w14:paraId="112F19D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70007E1"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9. Годность электроизмерительного прибора определяют по :</w:t>
      </w:r>
    </w:p>
    <w:p w14:paraId="373B1F5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приведенной погрешности</w:t>
      </w:r>
    </w:p>
    <w:p w14:paraId="722E86A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по относительной погрешности,</w:t>
      </w:r>
    </w:p>
    <w:p w14:paraId="7DF08F0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по абсолютной погрешности,</w:t>
      </w:r>
    </w:p>
    <w:p w14:paraId="10AC022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по калибровке</w:t>
      </w:r>
    </w:p>
    <w:p w14:paraId="31DB0FF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3C017936"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10.  Перевести в Вольты 0.15 КВ</w:t>
      </w:r>
    </w:p>
    <w:p w14:paraId="1F93E2B6" w14:textId="77777777" w:rsidR="00372F6A" w:rsidRPr="00372F6A" w:rsidRDefault="00372F6A" w:rsidP="00372F6A">
      <w:pPr>
        <w:numPr>
          <w:ilvl w:val="0"/>
          <w:numId w:val="2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 В</w:t>
      </w:r>
    </w:p>
    <w:p w14:paraId="076D2EA5" w14:textId="77777777" w:rsidR="00372F6A" w:rsidRPr="00372F6A" w:rsidRDefault="00372F6A" w:rsidP="00372F6A">
      <w:pPr>
        <w:numPr>
          <w:ilvl w:val="0"/>
          <w:numId w:val="2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150 В</w:t>
      </w:r>
    </w:p>
    <w:p w14:paraId="02A33135" w14:textId="77777777" w:rsidR="00372F6A" w:rsidRPr="00372F6A" w:rsidRDefault="00372F6A" w:rsidP="00372F6A">
      <w:pPr>
        <w:numPr>
          <w:ilvl w:val="0"/>
          <w:numId w:val="2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1.5В</w:t>
      </w:r>
    </w:p>
    <w:p w14:paraId="49A379BF" w14:textId="77777777" w:rsidR="00372F6A" w:rsidRPr="00372F6A" w:rsidRDefault="00372F6A" w:rsidP="00372F6A">
      <w:pPr>
        <w:numPr>
          <w:ilvl w:val="0"/>
          <w:numId w:val="2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1500 В</w:t>
      </w:r>
    </w:p>
    <w:p w14:paraId="1F8276C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6B134100"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11. На шкале прибора нанесен знак в виде пятиконечной звезды с цифрой 5 в центре. Что это означает?</w:t>
      </w:r>
    </w:p>
    <w:p w14:paraId="5CB18A3E" w14:textId="77777777" w:rsidR="00372F6A" w:rsidRPr="00372F6A" w:rsidRDefault="00372F6A" w:rsidP="00372F6A">
      <w:pPr>
        <w:numPr>
          <w:ilvl w:val="0"/>
          <w:numId w:val="2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максимальный измеряемый ток равен 5 А.</w:t>
      </w:r>
    </w:p>
    <w:p w14:paraId="2211666F" w14:textId="77777777" w:rsidR="00372F6A" w:rsidRPr="00372F6A" w:rsidRDefault="00372F6A" w:rsidP="00372F6A">
      <w:pPr>
        <w:numPr>
          <w:ilvl w:val="0"/>
          <w:numId w:val="2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измеряемое напряжение  равно 5 кВ.</w:t>
      </w:r>
    </w:p>
    <w:p w14:paraId="1093781C" w14:textId="77777777" w:rsidR="00372F6A" w:rsidRPr="00372F6A" w:rsidRDefault="00372F6A" w:rsidP="00372F6A">
      <w:pPr>
        <w:numPr>
          <w:ilvl w:val="0"/>
          <w:numId w:val="2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изоляция прибора выдерживает 5 кВ</w:t>
      </w:r>
    </w:p>
    <w:p w14:paraId="04737E1A" w14:textId="77777777" w:rsidR="00372F6A" w:rsidRPr="00372F6A" w:rsidRDefault="00372F6A" w:rsidP="00372F6A">
      <w:pPr>
        <w:numPr>
          <w:ilvl w:val="0"/>
          <w:numId w:val="2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минимальный  ток 5А</w:t>
      </w:r>
    </w:p>
    <w:p w14:paraId="5DB95A3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2AC63D8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12. Какой прибор используется для измерения напряжения</w:t>
      </w:r>
      <w:r w:rsidRPr="00372F6A">
        <w:rPr>
          <w:rFonts w:ascii="Times New Roman" w:eastAsia="Times New Roman" w:hAnsi="Times New Roman" w:cs="Times New Roman"/>
          <w:sz w:val="24"/>
          <w:szCs w:val="24"/>
          <w:lang w:eastAsia="ar-SA"/>
        </w:rPr>
        <w:t>.</w:t>
      </w:r>
    </w:p>
    <w:p w14:paraId="12344110" w14:textId="77777777" w:rsidR="00372F6A" w:rsidRPr="00372F6A" w:rsidRDefault="00372F6A" w:rsidP="00372F6A">
      <w:pPr>
        <w:numPr>
          <w:ilvl w:val="0"/>
          <w:numId w:val="2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амперметр,</w:t>
      </w:r>
    </w:p>
    <w:p w14:paraId="79B0B96F" w14:textId="77777777" w:rsidR="00372F6A" w:rsidRPr="00372F6A" w:rsidRDefault="00372F6A" w:rsidP="00372F6A">
      <w:pPr>
        <w:numPr>
          <w:ilvl w:val="0"/>
          <w:numId w:val="2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0BC6C120" w14:textId="77777777" w:rsidR="00372F6A" w:rsidRPr="00372F6A" w:rsidRDefault="00372F6A" w:rsidP="00372F6A">
      <w:pPr>
        <w:numPr>
          <w:ilvl w:val="0"/>
          <w:numId w:val="2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62EBAE62" w14:textId="77777777" w:rsidR="00372F6A" w:rsidRPr="00372F6A" w:rsidRDefault="00372F6A" w:rsidP="00372F6A">
      <w:pPr>
        <w:numPr>
          <w:ilvl w:val="0"/>
          <w:numId w:val="2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шунт</w:t>
      </w:r>
    </w:p>
    <w:p w14:paraId="068DC39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13. Какой прибор используется для измерения электрической мощности</w:t>
      </w:r>
      <w:r w:rsidRPr="00372F6A">
        <w:rPr>
          <w:rFonts w:ascii="Times New Roman" w:eastAsia="Times New Roman" w:hAnsi="Times New Roman" w:cs="Times New Roman"/>
          <w:sz w:val="24"/>
          <w:szCs w:val="24"/>
          <w:lang w:eastAsia="ar-SA"/>
        </w:rPr>
        <w:t>.</w:t>
      </w:r>
    </w:p>
    <w:p w14:paraId="07943C9D" w14:textId="77777777" w:rsidR="00372F6A" w:rsidRPr="00372F6A" w:rsidRDefault="00372F6A" w:rsidP="00372F6A">
      <w:pPr>
        <w:numPr>
          <w:ilvl w:val="0"/>
          <w:numId w:val="2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p>
    <w:p w14:paraId="5CE60995" w14:textId="77777777" w:rsidR="00372F6A" w:rsidRPr="00372F6A" w:rsidRDefault="00372F6A" w:rsidP="00372F6A">
      <w:pPr>
        <w:numPr>
          <w:ilvl w:val="0"/>
          <w:numId w:val="2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000A7BF7" w14:textId="77777777" w:rsidR="00372F6A" w:rsidRPr="00372F6A" w:rsidRDefault="00372F6A" w:rsidP="00372F6A">
      <w:pPr>
        <w:numPr>
          <w:ilvl w:val="0"/>
          <w:numId w:val="2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2D42563F" w14:textId="77777777" w:rsidR="00372F6A" w:rsidRPr="00372F6A" w:rsidRDefault="00372F6A" w:rsidP="00372F6A">
      <w:pPr>
        <w:numPr>
          <w:ilvl w:val="0"/>
          <w:numId w:val="2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шунт</w:t>
      </w:r>
    </w:p>
    <w:p w14:paraId="64F38C7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6E60E069"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14. Какое устройство расширяет диапазон измерения электротехнического прибора</w:t>
      </w:r>
    </w:p>
    <w:p w14:paraId="158E0FE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605298D" w14:textId="77777777" w:rsidR="00372F6A" w:rsidRPr="00372F6A" w:rsidRDefault="00372F6A" w:rsidP="00372F6A">
      <w:pPr>
        <w:numPr>
          <w:ilvl w:val="0"/>
          <w:numId w:val="2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p>
    <w:p w14:paraId="0F17B9C7" w14:textId="77777777" w:rsidR="00372F6A" w:rsidRPr="00372F6A" w:rsidRDefault="00372F6A" w:rsidP="00372F6A">
      <w:pPr>
        <w:numPr>
          <w:ilvl w:val="0"/>
          <w:numId w:val="2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1C3EB993" w14:textId="77777777" w:rsidR="00372F6A" w:rsidRPr="00372F6A" w:rsidRDefault="00372F6A" w:rsidP="00372F6A">
      <w:pPr>
        <w:numPr>
          <w:ilvl w:val="0"/>
          <w:numId w:val="2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2D61EB4F" w14:textId="77777777" w:rsidR="00372F6A" w:rsidRPr="00372F6A" w:rsidRDefault="00372F6A" w:rsidP="00372F6A">
      <w:pPr>
        <w:numPr>
          <w:ilvl w:val="0"/>
          <w:numId w:val="2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шунт</w:t>
      </w:r>
    </w:p>
    <w:p w14:paraId="208D044D" w14:textId="77777777" w:rsidR="00372F6A" w:rsidRPr="00372F6A" w:rsidRDefault="00372F6A" w:rsidP="00372F6A">
      <w:pPr>
        <w:spacing w:after="0" w:line="240" w:lineRule="auto"/>
        <w:ind w:right="-284"/>
        <w:jc w:val="both"/>
        <w:rPr>
          <w:rFonts w:ascii="Times New Roman" w:eastAsia="Times New Roman" w:hAnsi="Times New Roman" w:cs="Times New Roman"/>
          <w:sz w:val="24"/>
          <w:szCs w:val="24"/>
          <w:lang w:eastAsia="ar-SA"/>
        </w:rPr>
      </w:pPr>
    </w:p>
    <w:p w14:paraId="5CEAC634" w14:textId="77777777" w:rsidR="00372F6A" w:rsidRPr="00372F6A" w:rsidRDefault="00372F6A" w:rsidP="00372F6A">
      <w:pPr>
        <w:spacing w:after="0" w:line="240" w:lineRule="auto"/>
        <w:ind w:right="-284"/>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15. Как называется устройство для измерения количества электрической энергии</w:t>
      </w:r>
    </w:p>
    <w:p w14:paraId="35C296A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5195AE2" w14:textId="77777777" w:rsidR="00372F6A" w:rsidRPr="00372F6A" w:rsidRDefault="00372F6A" w:rsidP="00372F6A">
      <w:pPr>
        <w:numPr>
          <w:ilvl w:val="0"/>
          <w:numId w:val="2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p>
    <w:p w14:paraId="38C05303" w14:textId="77777777" w:rsidR="00372F6A" w:rsidRPr="00372F6A" w:rsidRDefault="00372F6A" w:rsidP="00372F6A">
      <w:pPr>
        <w:numPr>
          <w:ilvl w:val="0"/>
          <w:numId w:val="2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453D7BCC" w14:textId="77777777" w:rsidR="00372F6A" w:rsidRPr="00372F6A" w:rsidRDefault="00372F6A" w:rsidP="00372F6A">
      <w:pPr>
        <w:numPr>
          <w:ilvl w:val="0"/>
          <w:numId w:val="2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62C3158D" w14:textId="77777777" w:rsidR="00372F6A" w:rsidRPr="00372F6A" w:rsidRDefault="00372F6A" w:rsidP="00372F6A">
      <w:pPr>
        <w:numPr>
          <w:ilvl w:val="0"/>
          <w:numId w:val="2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счетчик</w:t>
      </w:r>
    </w:p>
    <w:p w14:paraId="711EB742"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16. Единицы измерения силы тока</w:t>
      </w:r>
    </w:p>
    <w:p w14:paraId="4269548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DDD0BD2" w14:textId="77777777" w:rsidR="00372F6A" w:rsidRPr="00372F6A" w:rsidRDefault="00372F6A" w:rsidP="00372F6A">
      <w:pPr>
        <w:numPr>
          <w:ilvl w:val="0"/>
          <w:numId w:val="2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 мВ, ГВ</w:t>
      </w:r>
    </w:p>
    <w:p w14:paraId="041B6164" w14:textId="77777777" w:rsidR="00372F6A" w:rsidRPr="00372F6A" w:rsidRDefault="00372F6A" w:rsidP="00372F6A">
      <w:pPr>
        <w:numPr>
          <w:ilvl w:val="0"/>
          <w:numId w:val="2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мА, кА</w:t>
      </w:r>
    </w:p>
    <w:p w14:paraId="2973F499" w14:textId="77777777" w:rsidR="00372F6A" w:rsidRPr="00372F6A" w:rsidRDefault="00372F6A" w:rsidP="00372F6A">
      <w:pPr>
        <w:numPr>
          <w:ilvl w:val="0"/>
          <w:numId w:val="2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val="en-US" w:eastAsia="ar-SA"/>
        </w:rPr>
        <w:t>W</w:t>
      </w:r>
      <w:r w:rsidRPr="00372F6A">
        <w:rPr>
          <w:rFonts w:ascii="Times New Roman" w:eastAsia="Times New Roman" w:hAnsi="Times New Roman" w:cs="Times New Roman"/>
          <w:sz w:val="24"/>
          <w:szCs w:val="24"/>
          <w:lang w:eastAsia="ar-SA"/>
        </w:rPr>
        <w:t xml:space="preserve">  , </w:t>
      </w:r>
      <w:r w:rsidRPr="00372F6A">
        <w:rPr>
          <w:rFonts w:ascii="Times New Roman" w:eastAsia="Times New Roman" w:hAnsi="Times New Roman" w:cs="Times New Roman"/>
          <w:sz w:val="24"/>
          <w:szCs w:val="24"/>
          <w:lang w:val="en-US" w:eastAsia="ar-SA"/>
        </w:rPr>
        <w:t>kW</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z w:val="24"/>
          <w:szCs w:val="24"/>
          <w:lang w:val="en-US" w:eastAsia="ar-SA"/>
        </w:rPr>
        <w:t>MW</w:t>
      </w:r>
    </w:p>
    <w:p w14:paraId="607B5F0E" w14:textId="77777777" w:rsidR="00372F6A" w:rsidRPr="00372F6A" w:rsidRDefault="00372F6A" w:rsidP="00372F6A">
      <w:pPr>
        <w:numPr>
          <w:ilvl w:val="0"/>
          <w:numId w:val="2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 град С,</w:t>
      </w:r>
      <w:r w:rsidRPr="00372F6A">
        <w:rPr>
          <w:rFonts w:ascii="Times New Roman" w:eastAsia="Times New Roman" w:hAnsi="Times New Roman" w:cs="Times New Roman"/>
          <w:sz w:val="24"/>
          <w:szCs w:val="24"/>
          <w:lang w:val="en-US" w:eastAsia="ar-SA"/>
        </w:rPr>
        <w:t>F</w:t>
      </w:r>
    </w:p>
    <w:p w14:paraId="77FA953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17. Единицы измерения напряжения</w:t>
      </w:r>
    </w:p>
    <w:p w14:paraId="633C60B6" w14:textId="77777777" w:rsidR="00372F6A" w:rsidRPr="00372F6A" w:rsidRDefault="00372F6A" w:rsidP="00372F6A">
      <w:pPr>
        <w:numPr>
          <w:ilvl w:val="0"/>
          <w:numId w:val="2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 мВ, ГВ</w:t>
      </w:r>
    </w:p>
    <w:p w14:paraId="1E570341" w14:textId="77777777" w:rsidR="00372F6A" w:rsidRPr="00372F6A" w:rsidRDefault="00372F6A" w:rsidP="00372F6A">
      <w:pPr>
        <w:numPr>
          <w:ilvl w:val="0"/>
          <w:numId w:val="2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мА, кА</w:t>
      </w:r>
    </w:p>
    <w:p w14:paraId="0B24A5FD" w14:textId="77777777" w:rsidR="00372F6A" w:rsidRPr="00372F6A" w:rsidRDefault="00372F6A" w:rsidP="00372F6A">
      <w:pPr>
        <w:numPr>
          <w:ilvl w:val="0"/>
          <w:numId w:val="2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val="en-US" w:eastAsia="ar-SA"/>
        </w:rPr>
        <w:t>W</w:t>
      </w:r>
      <w:r w:rsidRPr="00372F6A">
        <w:rPr>
          <w:rFonts w:ascii="Times New Roman" w:eastAsia="Times New Roman" w:hAnsi="Times New Roman" w:cs="Times New Roman"/>
          <w:sz w:val="24"/>
          <w:szCs w:val="24"/>
          <w:lang w:eastAsia="ar-SA"/>
        </w:rPr>
        <w:t xml:space="preserve">  , </w:t>
      </w:r>
      <w:r w:rsidRPr="00372F6A">
        <w:rPr>
          <w:rFonts w:ascii="Times New Roman" w:eastAsia="Times New Roman" w:hAnsi="Times New Roman" w:cs="Times New Roman"/>
          <w:sz w:val="24"/>
          <w:szCs w:val="24"/>
          <w:lang w:val="en-US" w:eastAsia="ar-SA"/>
        </w:rPr>
        <w:t>kW</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z w:val="24"/>
          <w:szCs w:val="24"/>
          <w:lang w:val="en-US" w:eastAsia="ar-SA"/>
        </w:rPr>
        <w:t>MW</w:t>
      </w:r>
    </w:p>
    <w:p w14:paraId="1800986E" w14:textId="77777777" w:rsidR="00372F6A" w:rsidRPr="00372F6A" w:rsidRDefault="00372F6A" w:rsidP="00372F6A">
      <w:pPr>
        <w:numPr>
          <w:ilvl w:val="0"/>
          <w:numId w:val="2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 град С,</w:t>
      </w:r>
      <w:r w:rsidRPr="00372F6A">
        <w:rPr>
          <w:rFonts w:ascii="Times New Roman" w:eastAsia="Times New Roman" w:hAnsi="Times New Roman" w:cs="Times New Roman"/>
          <w:sz w:val="24"/>
          <w:szCs w:val="24"/>
          <w:lang w:val="en-US" w:eastAsia="ar-SA"/>
        </w:rPr>
        <w:t>F</w:t>
      </w:r>
    </w:p>
    <w:p w14:paraId="69E46C4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18. Единицы измерения мощности</w:t>
      </w:r>
    </w:p>
    <w:p w14:paraId="7B1BDCF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 xml:space="preserve"> </w:t>
      </w:r>
    </w:p>
    <w:p w14:paraId="76F856B4" w14:textId="77777777" w:rsidR="00372F6A" w:rsidRPr="00372F6A" w:rsidRDefault="00372F6A" w:rsidP="00372F6A">
      <w:pPr>
        <w:numPr>
          <w:ilvl w:val="0"/>
          <w:numId w:val="29"/>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 мВ, ГВ</w:t>
      </w:r>
    </w:p>
    <w:p w14:paraId="30231E1E" w14:textId="77777777" w:rsidR="00372F6A" w:rsidRPr="00372F6A" w:rsidRDefault="00372F6A" w:rsidP="00372F6A">
      <w:pPr>
        <w:numPr>
          <w:ilvl w:val="0"/>
          <w:numId w:val="29"/>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мА, кА</w:t>
      </w:r>
    </w:p>
    <w:p w14:paraId="4E473FF0" w14:textId="77777777" w:rsidR="00372F6A" w:rsidRPr="00372F6A" w:rsidRDefault="00372F6A" w:rsidP="00372F6A">
      <w:pPr>
        <w:numPr>
          <w:ilvl w:val="0"/>
          <w:numId w:val="29"/>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val="en-US" w:eastAsia="ar-SA"/>
        </w:rPr>
        <w:t>W</w:t>
      </w:r>
      <w:r w:rsidRPr="00372F6A">
        <w:rPr>
          <w:rFonts w:ascii="Times New Roman" w:eastAsia="Times New Roman" w:hAnsi="Times New Roman" w:cs="Times New Roman"/>
          <w:sz w:val="24"/>
          <w:szCs w:val="24"/>
          <w:lang w:eastAsia="ar-SA"/>
        </w:rPr>
        <w:t xml:space="preserve">  , </w:t>
      </w:r>
      <w:r w:rsidRPr="00372F6A">
        <w:rPr>
          <w:rFonts w:ascii="Times New Roman" w:eastAsia="Times New Roman" w:hAnsi="Times New Roman" w:cs="Times New Roman"/>
          <w:sz w:val="24"/>
          <w:szCs w:val="24"/>
          <w:lang w:val="en-US" w:eastAsia="ar-SA"/>
        </w:rPr>
        <w:t>kW</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z w:val="24"/>
          <w:szCs w:val="24"/>
          <w:lang w:val="en-US" w:eastAsia="ar-SA"/>
        </w:rPr>
        <w:t>MW</w:t>
      </w:r>
    </w:p>
    <w:p w14:paraId="1E6CA844" w14:textId="77777777" w:rsidR="00372F6A" w:rsidRPr="00372F6A" w:rsidRDefault="00372F6A" w:rsidP="00372F6A">
      <w:pPr>
        <w:numPr>
          <w:ilvl w:val="0"/>
          <w:numId w:val="29"/>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 град С,</w:t>
      </w:r>
      <w:r w:rsidRPr="00372F6A">
        <w:rPr>
          <w:rFonts w:ascii="Times New Roman" w:eastAsia="Times New Roman" w:hAnsi="Times New Roman" w:cs="Times New Roman"/>
          <w:sz w:val="24"/>
          <w:szCs w:val="24"/>
          <w:lang w:val="en-US" w:eastAsia="ar-SA"/>
        </w:rPr>
        <w:t>F</w:t>
      </w:r>
    </w:p>
    <w:p w14:paraId="497FF685"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19. Единицы измерения температуры</w:t>
      </w:r>
    </w:p>
    <w:p w14:paraId="4D212089" w14:textId="77777777" w:rsidR="00372F6A" w:rsidRPr="00372F6A" w:rsidRDefault="00372F6A" w:rsidP="00372F6A">
      <w:pPr>
        <w:numPr>
          <w:ilvl w:val="0"/>
          <w:numId w:val="30"/>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 мВ, ГВ</w:t>
      </w:r>
    </w:p>
    <w:p w14:paraId="0AEA07E8" w14:textId="77777777" w:rsidR="00372F6A" w:rsidRPr="00372F6A" w:rsidRDefault="00372F6A" w:rsidP="00372F6A">
      <w:pPr>
        <w:numPr>
          <w:ilvl w:val="0"/>
          <w:numId w:val="30"/>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мА, кА</w:t>
      </w:r>
    </w:p>
    <w:p w14:paraId="4F3E047B" w14:textId="77777777" w:rsidR="00372F6A" w:rsidRPr="00372F6A" w:rsidRDefault="00372F6A" w:rsidP="00372F6A">
      <w:pPr>
        <w:numPr>
          <w:ilvl w:val="0"/>
          <w:numId w:val="30"/>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val="en-US" w:eastAsia="ar-SA"/>
        </w:rPr>
        <w:t>W</w:t>
      </w:r>
      <w:r w:rsidRPr="00372F6A">
        <w:rPr>
          <w:rFonts w:ascii="Times New Roman" w:eastAsia="Times New Roman" w:hAnsi="Times New Roman" w:cs="Times New Roman"/>
          <w:sz w:val="24"/>
          <w:szCs w:val="24"/>
          <w:lang w:eastAsia="ar-SA"/>
        </w:rPr>
        <w:t xml:space="preserve">  , </w:t>
      </w:r>
      <w:r w:rsidRPr="00372F6A">
        <w:rPr>
          <w:rFonts w:ascii="Times New Roman" w:eastAsia="Times New Roman" w:hAnsi="Times New Roman" w:cs="Times New Roman"/>
          <w:sz w:val="24"/>
          <w:szCs w:val="24"/>
          <w:lang w:val="en-US" w:eastAsia="ar-SA"/>
        </w:rPr>
        <w:t>kW</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z w:val="24"/>
          <w:szCs w:val="24"/>
          <w:lang w:val="en-US" w:eastAsia="ar-SA"/>
        </w:rPr>
        <w:t>MW</w:t>
      </w:r>
    </w:p>
    <w:p w14:paraId="193EBB2D" w14:textId="77777777" w:rsidR="00372F6A" w:rsidRPr="00372F6A" w:rsidRDefault="00372F6A" w:rsidP="00372F6A">
      <w:pPr>
        <w:numPr>
          <w:ilvl w:val="0"/>
          <w:numId w:val="30"/>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 град С,</w:t>
      </w:r>
      <w:r w:rsidRPr="00372F6A">
        <w:rPr>
          <w:rFonts w:ascii="Times New Roman" w:eastAsia="Times New Roman" w:hAnsi="Times New Roman" w:cs="Times New Roman"/>
          <w:sz w:val="24"/>
          <w:szCs w:val="24"/>
          <w:lang w:val="en-US" w:eastAsia="ar-SA"/>
        </w:rPr>
        <w:t>F</w:t>
      </w:r>
    </w:p>
    <w:p w14:paraId="169F74AF" w14:textId="77777777" w:rsidR="00372F6A" w:rsidRPr="00372F6A" w:rsidRDefault="00372F6A" w:rsidP="00372F6A">
      <w:pPr>
        <w:numPr>
          <w:ilvl w:val="0"/>
          <w:numId w:val="31"/>
        </w:numPr>
        <w:spacing w:after="0" w:line="240" w:lineRule="auto"/>
        <w:ind w:left="284"/>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На шкале электроизмерительного прибора в звездочке указывается:</w:t>
      </w:r>
    </w:p>
    <w:p w14:paraId="7E4C0E0D" w14:textId="77777777" w:rsidR="00372F6A" w:rsidRPr="00372F6A" w:rsidRDefault="00372F6A" w:rsidP="00372F6A">
      <w:pPr>
        <w:spacing w:after="0" w:line="240" w:lineRule="auto"/>
        <w:ind w:left="142"/>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род тока</w:t>
      </w:r>
    </w:p>
    <w:p w14:paraId="46C3F691" w14:textId="77777777" w:rsidR="00372F6A" w:rsidRPr="00372F6A" w:rsidRDefault="00372F6A" w:rsidP="00372F6A">
      <w:pPr>
        <w:spacing w:after="0" w:line="240" w:lineRule="auto"/>
        <w:ind w:left="142"/>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номинальное значение параметра</w:t>
      </w:r>
    </w:p>
    <w:p w14:paraId="66D6FD9A" w14:textId="77777777" w:rsidR="00372F6A" w:rsidRPr="00372F6A" w:rsidRDefault="00372F6A" w:rsidP="00372F6A">
      <w:pPr>
        <w:spacing w:after="0" w:line="240" w:lineRule="auto"/>
        <w:ind w:left="142"/>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испытательное напряжение в киловольтах</w:t>
      </w:r>
    </w:p>
    <w:p w14:paraId="60CBF07C" w14:textId="77777777" w:rsidR="00372F6A" w:rsidRPr="00372F6A" w:rsidRDefault="00372F6A" w:rsidP="00372F6A">
      <w:pPr>
        <w:spacing w:after="0" w:line="240" w:lineRule="auto"/>
        <w:ind w:left="142"/>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класс точности</w:t>
      </w:r>
    </w:p>
    <w:p w14:paraId="0AD5A256" w14:textId="77777777" w:rsidR="00372F6A" w:rsidRPr="00372F6A" w:rsidRDefault="00372F6A" w:rsidP="00372F6A">
      <w:pPr>
        <w:spacing w:after="0" w:line="240" w:lineRule="auto"/>
        <w:ind w:left="720"/>
        <w:jc w:val="both"/>
        <w:rPr>
          <w:rFonts w:ascii="Times New Roman" w:eastAsia="Times New Roman" w:hAnsi="Times New Roman" w:cs="Times New Roman"/>
          <w:sz w:val="24"/>
          <w:szCs w:val="24"/>
          <w:lang w:eastAsia="ar-SA"/>
        </w:rPr>
      </w:pPr>
    </w:p>
    <w:p w14:paraId="40C17630" w14:textId="77777777" w:rsidR="00372F6A" w:rsidRPr="00372F6A" w:rsidRDefault="00372F6A" w:rsidP="00372F6A">
      <w:pPr>
        <w:spacing w:after="0" w:line="276" w:lineRule="auto"/>
        <w:contextualSpacing/>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с выбором одного правильного ответа</w:t>
      </w:r>
    </w:p>
    <w:p w14:paraId="58DFEB13"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p>
    <w:p w14:paraId="214A175D"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Цена каждого правильного ответа 1 балл; максимальная оценка – 20 баллов</w:t>
      </w:r>
    </w:p>
    <w:p w14:paraId="326F0DF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346"/>
        <w:gridCol w:w="348"/>
        <w:gridCol w:w="347"/>
        <w:gridCol w:w="348"/>
        <w:gridCol w:w="346"/>
        <w:gridCol w:w="348"/>
        <w:gridCol w:w="347"/>
        <w:gridCol w:w="347"/>
        <w:gridCol w:w="346"/>
        <w:gridCol w:w="456"/>
        <w:gridCol w:w="456"/>
        <w:gridCol w:w="456"/>
        <w:gridCol w:w="456"/>
        <w:gridCol w:w="456"/>
        <w:gridCol w:w="456"/>
        <w:gridCol w:w="456"/>
        <w:gridCol w:w="456"/>
        <w:gridCol w:w="456"/>
        <w:gridCol w:w="456"/>
        <w:gridCol w:w="456"/>
      </w:tblGrid>
      <w:tr w:rsidR="00372F6A" w:rsidRPr="00372F6A" w14:paraId="33B9EA2B" w14:textId="77777777" w:rsidTr="00372F6A">
        <w:trPr>
          <w:jc w:val="center"/>
        </w:trPr>
        <w:tc>
          <w:tcPr>
            <w:tcW w:w="928" w:type="dxa"/>
            <w:tcBorders>
              <w:top w:val="single" w:sz="4" w:space="0" w:color="auto"/>
              <w:left w:val="single" w:sz="4" w:space="0" w:color="auto"/>
              <w:bottom w:val="single" w:sz="4" w:space="0" w:color="auto"/>
              <w:right w:val="single" w:sz="4" w:space="0" w:color="auto"/>
            </w:tcBorders>
            <w:hideMark/>
          </w:tcPr>
          <w:p w14:paraId="6978C6D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w:t>
            </w:r>
          </w:p>
        </w:tc>
        <w:tc>
          <w:tcPr>
            <w:tcW w:w="356" w:type="dxa"/>
            <w:tcBorders>
              <w:top w:val="single" w:sz="4" w:space="0" w:color="auto"/>
              <w:left w:val="single" w:sz="4" w:space="0" w:color="auto"/>
              <w:bottom w:val="single" w:sz="4" w:space="0" w:color="auto"/>
              <w:right w:val="single" w:sz="4" w:space="0" w:color="auto"/>
            </w:tcBorders>
            <w:hideMark/>
          </w:tcPr>
          <w:p w14:paraId="5971838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356" w:type="dxa"/>
            <w:tcBorders>
              <w:top w:val="single" w:sz="4" w:space="0" w:color="auto"/>
              <w:left w:val="single" w:sz="4" w:space="0" w:color="auto"/>
              <w:bottom w:val="single" w:sz="4" w:space="0" w:color="auto"/>
              <w:right w:val="single" w:sz="4" w:space="0" w:color="auto"/>
            </w:tcBorders>
            <w:hideMark/>
          </w:tcPr>
          <w:p w14:paraId="72CF557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358" w:type="dxa"/>
            <w:tcBorders>
              <w:top w:val="single" w:sz="4" w:space="0" w:color="auto"/>
              <w:left w:val="single" w:sz="4" w:space="0" w:color="auto"/>
              <w:bottom w:val="single" w:sz="4" w:space="0" w:color="auto"/>
              <w:right w:val="single" w:sz="4" w:space="0" w:color="auto"/>
            </w:tcBorders>
            <w:hideMark/>
          </w:tcPr>
          <w:p w14:paraId="170F83E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356" w:type="dxa"/>
            <w:tcBorders>
              <w:top w:val="single" w:sz="4" w:space="0" w:color="auto"/>
              <w:left w:val="single" w:sz="4" w:space="0" w:color="auto"/>
              <w:bottom w:val="single" w:sz="4" w:space="0" w:color="auto"/>
              <w:right w:val="single" w:sz="4" w:space="0" w:color="auto"/>
            </w:tcBorders>
            <w:hideMark/>
          </w:tcPr>
          <w:p w14:paraId="49436F7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355" w:type="dxa"/>
            <w:tcBorders>
              <w:top w:val="single" w:sz="4" w:space="0" w:color="auto"/>
              <w:left w:val="single" w:sz="4" w:space="0" w:color="auto"/>
              <w:bottom w:val="single" w:sz="4" w:space="0" w:color="auto"/>
              <w:right w:val="single" w:sz="4" w:space="0" w:color="auto"/>
            </w:tcBorders>
            <w:hideMark/>
          </w:tcPr>
          <w:p w14:paraId="3B17CD1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356" w:type="dxa"/>
            <w:tcBorders>
              <w:top w:val="single" w:sz="4" w:space="0" w:color="auto"/>
              <w:left w:val="single" w:sz="4" w:space="0" w:color="auto"/>
              <w:bottom w:val="single" w:sz="4" w:space="0" w:color="auto"/>
              <w:right w:val="single" w:sz="4" w:space="0" w:color="auto"/>
            </w:tcBorders>
            <w:hideMark/>
          </w:tcPr>
          <w:p w14:paraId="1B23F9A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358" w:type="dxa"/>
            <w:tcBorders>
              <w:top w:val="single" w:sz="4" w:space="0" w:color="auto"/>
              <w:left w:val="single" w:sz="4" w:space="0" w:color="auto"/>
              <w:bottom w:val="single" w:sz="4" w:space="0" w:color="auto"/>
              <w:right w:val="single" w:sz="4" w:space="0" w:color="auto"/>
            </w:tcBorders>
            <w:hideMark/>
          </w:tcPr>
          <w:p w14:paraId="4E2D064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7</w:t>
            </w:r>
          </w:p>
        </w:tc>
        <w:tc>
          <w:tcPr>
            <w:tcW w:w="358" w:type="dxa"/>
            <w:tcBorders>
              <w:top w:val="single" w:sz="4" w:space="0" w:color="auto"/>
              <w:left w:val="single" w:sz="4" w:space="0" w:color="auto"/>
              <w:bottom w:val="single" w:sz="4" w:space="0" w:color="auto"/>
              <w:right w:val="single" w:sz="4" w:space="0" w:color="auto"/>
            </w:tcBorders>
            <w:hideMark/>
          </w:tcPr>
          <w:p w14:paraId="3057D69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8</w:t>
            </w:r>
          </w:p>
        </w:tc>
        <w:tc>
          <w:tcPr>
            <w:tcW w:w="356" w:type="dxa"/>
            <w:tcBorders>
              <w:top w:val="single" w:sz="4" w:space="0" w:color="auto"/>
              <w:left w:val="single" w:sz="4" w:space="0" w:color="auto"/>
              <w:bottom w:val="single" w:sz="4" w:space="0" w:color="auto"/>
              <w:right w:val="single" w:sz="4" w:space="0" w:color="auto"/>
            </w:tcBorders>
            <w:hideMark/>
          </w:tcPr>
          <w:p w14:paraId="34D0738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9</w:t>
            </w:r>
          </w:p>
        </w:tc>
        <w:tc>
          <w:tcPr>
            <w:tcW w:w="456" w:type="dxa"/>
            <w:tcBorders>
              <w:top w:val="single" w:sz="4" w:space="0" w:color="auto"/>
              <w:left w:val="single" w:sz="4" w:space="0" w:color="auto"/>
              <w:bottom w:val="single" w:sz="4" w:space="0" w:color="auto"/>
              <w:right w:val="single" w:sz="4" w:space="0" w:color="auto"/>
            </w:tcBorders>
            <w:hideMark/>
          </w:tcPr>
          <w:p w14:paraId="3BEC50D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10</w:t>
            </w:r>
          </w:p>
        </w:tc>
        <w:tc>
          <w:tcPr>
            <w:tcW w:w="456" w:type="dxa"/>
            <w:tcBorders>
              <w:top w:val="single" w:sz="4" w:space="0" w:color="auto"/>
              <w:left w:val="single" w:sz="4" w:space="0" w:color="auto"/>
              <w:bottom w:val="single" w:sz="4" w:space="0" w:color="auto"/>
              <w:right w:val="single" w:sz="4" w:space="0" w:color="auto"/>
            </w:tcBorders>
            <w:hideMark/>
          </w:tcPr>
          <w:p w14:paraId="73E52EC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11</w:t>
            </w:r>
          </w:p>
        </w:tc>
        <w:tc>
          <w:tcPr>
            <w:tcW w:w="456" w:type="dxa"/>
            <w:tcBorders>
              <w:top w:val="single" w:sz="4" w:space="0" w:color="auto"/>
              <w:left w:val="single" w:sz="4" w:space="0" w:color="auto"/>
              <w:bottom w:val="single" w:sz="4" w:space="0" w:color="auto"/>
              <w:right w:val="single" w:sz="4" w:space="0" w:color="auto"/>
            </w:tcBorders>
            <w:hideMark/>
          </w:tcPr>
          <w:p w14:paraId="3A41564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12</w:t>
            </w:r>
          </w:p>
        </w:tc>
        <w:tc>
          <w:tcPr>
            <w:tcW w:w="456" w:type="dxa"/>
            <w:tcBorders>
              <w:top w:val="single" w:sz="4" w:space="0" w:color="auto"/>
              <w:left w:val="single" w:sz="4" w:space="0" w:color="auto"/>
              <w:bottom w:val="single" w:sz="4" w:space="0" w:color="auto"/>
              <w:right w:val="single" w:sz="4" w:space="0" w:color="auto"/>
            </w:tcBorders>
            <w:hideMark/>
          </w:tcPr>
          <w:p w14:paraId="77969EC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13</w:t>
            </w:r>
          </w:p>
        </w:tc>
        <w:tc>
          <w:tcPr>
            <w:tcW w:w="456" w:type="dxa"/>
            <w:tcBorders>
              <w:top w:val="single" w:sz="4" w:space="0" w:color="auto"/>
              <w:left w:val="single" w:sz="4" w:space="0" w:color="auto"/>
              <w:bottom w:val="single" w:sz="4" w:space="0" w:color="auto"/>
              <w:right w:val="single" w:sz="4" w:space="0" w:color="auto"/>
            </w:tcBorders>
            <w:hideMark/>
          </w:tcPr>
          <w:p w14:paraId="6855333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14</w:t>
            </w:r>
          </w:p>
        </w:tc>
        <w:tc>
          <w:tcPr>
            <w:tcW w:w="456" w:type="dxa"/>
            <w:tcBorders>
              <w:top w:val="single" w:sz="4" w:space="0" w:color="auto"/>
              <w:left w:val="single" w:sz="4" w:space="0" w:color="auto"/>
              <w:bottom w:val="single" w:sz="4" w:space="0" w:color="auto"/>
              <w:right w:val="single" w:sz="4" w:space="0" w:color="auto"/>
            </w:tcBorders>
            <w:hideMark/>
          </w:tcPr>
          <w:p w14:paraId="279AD4C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w:t>
            </w:r>
          </w:p>
        </w:tc>
        <w:tc>
          <w:tcPr>
            <w:tcW w:w="456" w:type="dxa"/>
            <w:tcBorders>
              <w:top w:val="single" w:sz="4" w:space="0" w:color="auto"/>
              <w:left w:val="single" w:sz="4" w:space="0" w:color="auto"/>
              <w:bottom w:val="single" w:sz="4" w:space="0" w:color="auto"/>
              <w:right w:val="single" w:sz="4" w:space="0" w:color="auto"/>
            </w:tcBorders>
            <w:hideMark/>
          </w:tcPr>
          <w:p w14:paraId="79E152D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16</w:t>
            </w:r>
          </w:p>
        </w:tc>
        <w:tc>
          <w:tcPr>
            <w:tcW w:w="456" w:type="dxa"/>
            <w:tcBorders>
              <w:top w:val="single" w:sz="4" w:space="0" w:color="auto"/>
              <w:left w:val="single" w:sz="4" w:space="0" w:color="auto"/>
              <w:bottom w:val="single" w:sz="4" w:space="0" w:color="auto"/>
              <w:right w:val="single" w:sz="4" w:space="0" w:color="auto"/>
            </w:tcBorders>
            <w:hideMark/>
          </w:tcPr>
          <w:p w14:paraId="54341B0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17</w:t>
            </w:r>
          </w:p>
        </w:tc>
        <w:tc>
          <w:tcPr>
            <w:tcW w:w="456" w:type="dxa"/>
            <w:tcBorders>
              <w:top w:val="single" w:sz="4" w:space="0" w:color="auto"/>
              <w:left w:val="single" w:sz="4" w:space="0" w:color="auto"/>
              <w:bottom w:val="single" w:sz="4" w:space="0" w:color="auto"/>
              <w:right w:val="single" w:sz="4" w:space="0" w:color="auto"/>
            </w:tcBorders>
            <w:hideMark/>
          </w:tcPr>
          <w:p w14:paraId="6DFDF7C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18</w:t>
            </w:r>
          </w:p>
        </w:tc>
        <w:tc>
          <w:tcPr>
            <w:tcW w:w="456" w:type="dxa"/>
            <w:tcBorders>
              <w:top w:val="single" w:sz="4" w:space="0" w:color="auto"/>
              <w:left w:val="single" w:sz="4" w:space="0" w:color="auto"/>
              <w:bottom w:val="single" w:sz="4" w:space="0" w:color="auto"/>
              <w:right w:val="single" w:sz="4" w:space="0" w:color="auto"/>
            </w:tcBorders>
            <w:hideMark/>
          </w:tcPr>
          <w:p w14:paraId="43170FB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19</w:t>
            </w:r>
          </w:p>
        </w:tc>
        <w:tc>
          <w:tcPr>
            <w:tcW w:w="456" w:type="dxa"/>
            <w:tcBorders>
              <w:top w:val="single" w:sz="4" w:space="0" w:color="auto"/>
              <w:left w:val="single" w:sz="4" w:space="0" w:color="auto"/>
              <w:bottom w:val="single" w:sz="4" w:space="0" w:color="auto"/>
              <w:right w:val="single" w:sz="4" w:space="0" w:color="auto"/>
            </w:tcBorders>
            <w:hideMark/>
          </w:tcPr>
          <w:p w14:paraId="66C1CBF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r>
      <w:tr w:rsidR="00372F6A" w:rsidRPr="00372F6A" w14:paraId="53D47491" w14:textId="77777777" w:rsidTr="00372F6A">
        <w:trPr>
          <w:jc w:val="center"/>
        </w:trPr>
        <w:tc>
          <w:tcPr>
            <w:tcW w:w="928" w:type="dxa"/>
            <w:tcBorders>
              <w:top w:val="single" w:sz="4" w:space="0" w:color="auto"/>
              <w:left w:val="single" w:sz="4" w:space="0" w:color="auto"/>
              <w:bottom w:val="single" w:sz="4" w:space="0" w:color="auto"/>
              <w:right w:val="single" w:sz="4" w:space="0" w:color="auto"/>
            </w:tcBorders>
            <w:hideMark/>
          </w:tcPr>
          <w:p w14:paraId="7E5932A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w:t>
            </w:r>
          </w:p>
        </w:tc>
        <w:tc>
          <w:tcPr>
            <w:tcW w:w="356" w:type="dxa"/>
            <w:tcBorders>
              <w:top w:val="single" w:sz="4" w:space="0" w:color="auto"/>
              <w:left w:val="single" w:sz="4" w:space="0" w:color="auto"/>
              <w:bottom w:val="single" w:sz="4" w:space="0" w:color="auto"/>
              <w:right w:val="single" w:sz="4" w:space="0" w:color="auto"/>
            </w:tcBorders>
            <w:hideMark/>
          </w:tcPr>
          <w:p w14:paraId="3EF867D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356" w:type="dxa"/>
            <w:tcBorders>
              <w:top w:val="single" w:sz="4" w:space="0" w:color="auto"/>
              <w:left w:val="single" w:sz="4" w:space="0" w:color="auto"/>
              <w:bottom w:val="single" w:sz="4" w:space="0" w:color="auto"/>
              <w:right w:val="single" w:sz="4" w:space="0" w:color="auto"/>
            </w:tcBorders>
            <w:hideMark/>
          </w:tcPr>
          <w:p w14:paraId="5AB467A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358" w:type="dxa"/>
            <w:tcBorders>
              <w:top w:val="single" w:sz="4" w:space="0" w:color="auto"/>
              <w:left w:val="single" w:sz="4" w:space="0" w:color="auto"/>
              <w:bottom w:val="single" w:sz="4" w:space="0" w:color="auto"/>
              <w:right w:val="single" w:sz="4" w:space="0" w:color="auto"/>
            </w:tcBorders>
            <w:hideMark/>
          </w:tcPr>
          <w:p w14:paraId="55F9C65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356" w:type="dxa"/>
            <w:tcBorders>
              <w:top w:val="single" w:sz="4" w:space="0" w:color="auto"/>
              <w:left w:val="single" w:sz="4" w:space="0" w:color="auto"/>
              <w:bottom w:val="single" w:sz="4" w:space="0" w:color="auto"/>
              <w:right w:val="single" w:sz="4" w:space="0" w:color="auto"/>
            </w:tcBorders>
            <w:hideMark/>
          </w:tcPr>
          <w:p w14:paraId="6A39D7E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355" w:type="dxa"/>
            <w:tcBorders>
              <w:top w:val="single" w:sz="4" w:space="0" w:color="auto"/>
              <w:left w:val="single" w:sz="4" w:space="0" w:color="auto"/>
              <w:bottom w:val="single" w:sz="4" w:space="0" w:color="auto"/>
              <w:right w:val="single" w:sz="4" w:space="0" w:color="auto"/>
            </w:tcBorders>
            <w:hideMark/>
          </w:tcPr>
          <w:p w14:paraId="481DC2B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356" w:type="dxa"/>
            <w:tcBorders>
              <w:top w:val="single" w:sz="4" w:space="0" w:color="auto"/>
              <w:left w:val="single" w:sz="4" w:space="0" w:color="auto"/>
              <w:bottom w:val="single" w:sz="4" w:space="0" w:color="auto"/>
              <w:right w:val="single" w:sz="4" w:space="0" w:color="auto"/>
            </w:tcBorders>
            <w:hideMark/>
          </w:tcPr>
          <w:p w14:paraId="38C4C17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358" w:type="dxa"/>
            <w:tcBorders>
              <w:top w:val="single" w:sz="4" w:space="0" w:color="auto"/>
              <w:left w:val="single" w:sz="4" w:space="0" w:color="auto"/>
              <w:bottom w:val="single" w:sz="4" w:space="0" w:color="auto"/>
              <w:right w:val="single" w:sz="4" w:space="0" w:color="auto"/>
            </w:tcBorders>
            <w:hideMark/>
          </w:tcPr>
          <w:p w14:paraId="6F3F1F9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358" w:type="dxa"/>
            <w:tcBorders>
              <w:top w:val="single" w:sz="4" w:space="0" w:color="auto"/>
              <w:left w:val="single" w:sz="4" w:space="0" w:color="auto"/>
              <w:bottom w:val="single" w:sz="4" w:space="0" w:color="auto"/>
              <w:right w:val="single" w:sz="4" w:space="0" w:color="auto"/>
            </w:tcBorders>
            <w:hideMark/>
          </w:tcPr>
          <w:p w14:paraId="63ACB00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w:t>
            </w:r>
          </w:p>
        </w:tc>
        <w:tc>
          <w:tcPr>
            <w:tcW w:w="356" w:type="dxa"/>
            <w:tcBorders>
              <w:top w:val="single" w:sz="4" w:space="0" w:color="auto"/>
              <w:left w:val="single" w:sz="4" w:space="0" w:color="auto"/>
              <w:bottom w:val="single" w:sz="4" w:space="0" w:color="auto"/>
              <w:right w:val="single" w:sz="4" w:space="0" w:color="auto"/>
            </w:tcBorders>
            <w:hideMark/>
          </w:tcPr>
          <w:p w14:paraId="72E9452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w:t>
            </w:r>
          </w:p>
        </w:tc>
        <w:tc>
          <w:tcPr>
            <w:tcW w:w="456" w:type="dxa"/>
            <w:tcBorders>
              <w:top w:val="single" w:sz="4" w:space="0" w:color="auto"/>
              <w:left w:val="single" w:sz="4" w:space="0" w:color="auto"/>
              <w:bottom w:val="single" w:sz="4" w:space="0" w:color="auto"/>
              <w:right w:val="single" w:sz="4" w:space="0" w:color="auto"/>
            </w:tcBorders>
            <w:hideMark/>
          </w:tcPr>
          <w:p w14:paraId="7A0F79E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456" w:type="dxa"/>
            <w:tcBorders>
              <w:top w:val="single" w:sz="4" w:space="0" w:color="auto"/>
              <w:left w:val="single" w:sz="4" w:space="0" w:color="auto"/>
              <w:bottom w:val="single" w:sz="4" w:space="0" w:color="auto"/>
              <w:right w:val="single" w:sz="4" w:space="0" w:color="auto"/>
            </w:tcBorders>
            <w:hideMark/>
          </w:tcPr>
          <w:p w14:paraId="3EC499B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w:t>
            </w:r>
          </w:p>
        </w:tc>
        <w:tc>
          <w:tcPr>
            <w:tcW w:w="456" w:type="dxa"/>
            <w:tcBorders>
              <w:top w:val="single" w:sz="4" w:space="0" w:color="auto"/>
              <w:left w:val="single" w:sz="4" w:space="0" w:color="auto"/>
              <w:bottom w:val="single" w:sz="4" w:space="0" w:color="auto"/>
              <w:right w:val="single" w:sz="4" w:space="0" w:color="auto"/>
            </w:tcBorders>
            <w:hideMark/>
          </w:tcPr>
          <w:p w14:paraId="1749D2A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w:t>
            </w:r>
          </w:p>
        </w:tc>
        <w:tc>
          <w:tcPr>
            <w:tcW w:w="456" w:type="dxa"/>
            <w:tcBorders>
              <w:top w:val="single" w:sz="4" w:space="0" w:color="auto"/>
              <w:left w:val="single" w:sz="4" w:space="0" w:color="auto"/>
              <w:bottom w:val="single" w:sz="4" w:space="0" w:color="auto"/>
              <w:right w:val="single" w:sz="4" w:space="0" w:color="auto"/>
            </w:tcBorders>
            <w:hideMark/>
          </w:tcPr>
          <w:p w14:paraId="0622397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456" w:type="dxa"/>
            <w:tcBorders>
              <w:top w:val="single" w:sz="4" w:space="0" w:color="auto"/>
              <w:left w:val="single" w:sz="4" w:space="0" w:color="auto"/>
              <w:bottom w:val="single" w:sz="4" w:space="0" w:color="auto"/>
              <w:right w:val="single" w:sz="4" w:space="0" w:color="auto"/>
            </w:tcBorders>
            <w:hideMark/>
          </w:tcPr>
          <w:p w14:paraId="6A034EF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d</w:t>
            </w:r>
          </w:p>
        </w:tc>
        <w:tc>
          <w:tcPr>
            <w:tcW w:w="456" w:type="dxa"/>
            <w:tcBorders>
              <w:top w:val="single" w:sz="4" w:space="0" w:color="auto"/>
              <w:left w:val="single" w:sz="4" w:space="0" w:color="auto"/>
              <w:bottom w:val="single" w:sz="4" w:space="0" w:color="auto"/>
              <w:right w:val="single" w:sz="4" w:space="0" w:color="auto"/>
            </w:tcBorders>
            <w:hideMark/>
          </w:tcPr>
          <w:p w14:paraId="1BF83CA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d</w:t>
            </w:r>
          </w:p>
        </w:tc>
        <w:tc>
          <w:tcPr>
            <w:tcW w:w="456" w:type="dxa"/>
            <w:tcBorders>
              <w:top w:val="single" w:sz="4" w:space="0" w:color="auto"/>
              <w:left w:val="single" w:sz="4" w:space="0" w:color="auto"/>
              <w:bottom w:val="single" w:sz="4" w:space="0" w:color="auto"/>
              <w:right w:val="single" w:sz="4" w:space="0" w:color="auto"/>
            </w:tcBorders>
            <w:hideMark/>
          </w:tcPr>
          <w:p w14:paraId="1D3CC3D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456" w:type="dxa"/>
            <w:tcBorders>
              <w:top w:val="single" w:sz="4" w:space="0" w:color="auto"/>
              <w:left w:val="single" w:sz="4" w:space="0" w:color="auto"/>
              <w:bottom w:val="single" w:sz="4" w:space="0" w:color="auto"/>
              <w:right w:val="single" w:sz="4" w:space="0" w:color="auto"/>
            </w:tcBorders>
            <w:hideMark/>
          </w:tcPr>
          <w:p w14:paraId="3F31E6C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a</w:t>
            </w:r>
          </w:p>
        </w:tc>
        <w:tc>
          <w:tcPr>
            <w:tcW w:w="456" w:type="dxa"/>
            <w:tcBorders>
              <w:top w:val="single" w:sz="4" w:space="0" w:color="auto"/>
              <w:left w:val="single" w:sz="4" w:space="0" w:color="auto"/>
              <w:bottom w:val="single" w:sz="4" w:space="0" w:color="auto"/>
              <w:right w:val="single" w:sz="4" w:space="0" w:color="auto"/>
            </w:tcBorders>
            <w:hideMark/>
          </w:tcPr>
          <w:p w14:paraId="786F015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456" w:type="dxa"/>
            <w:tcBorders>
              <w:top w:val="single" w:sz="4" w:space="0" w:color="auto"/>
              <w:left w:val="single" w:sz="4" w:space="0" w:color="auto"/>
              <w:bottom w:val="single" w:sz="4" w:space="0" w:color="auto"/>
              <w:right w:val="single" w:sz="4" w:space="0" w:color="auto"/>
            </w:tcBorders>
            <w:hideMark/>
          </w:tcPr>
          <w:p w14:paraId="55931E0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d</w:t>
            </w:r>
          </w:p>
        </w:tc>
        <w:tc>
          <w:tcPr>
            <w:tcW w:w="456" w:type="dxa"/>
            <w:tcBorders>
              <w:top w:val="single" w:sz="4" w:space="0" w:color="auto"/>
              <w:left w:val="single" w:sz="4" w:space="0" w:color="auto"/>
              <w:bottom w:val="single" w:sz="4" w:space="0" w:color="auto"/>
              <w:right w:val="single" w:sz="4" w:space="0" w:color="auto"/>
            </w:tcBorders>
            <w:hideMark/>
          </w:tcPr>
          <w:p w14:paraId="07F4C27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r>
    </w:tbl>
    <w:p w14:paraId="1888C0C2"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val="en-US" w:eastAsia="ar-SA"/>
        </w:rPr>
      </w:pPr>
    </w:p>
    <w:p w14:paraId="5157A366"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2</w:t>
      </w:r>
    </w:p>
    <w:p w14:paraId="2A24607D" w14:textId="77777777" w:rsidR="00372F6A" w:rsidRPr="00372F6A" w:rsidRDefault="00372F6A" w:rsidP="00372F6A">
      <w:pPr>
        <w:spacing w:before="280"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 xml:space="preserve">В заданиях (1 –2) необходимо установить соответствие. Ответы проставить в соответствующих свободных ячейках в прилагаемой к заданию таблице </w:t>
      </w:r>
    </w:p>
    <w:p w14:paraId="50966C7B" w14:textId="77777777" w:rsidR="00372F6A" w:rsidRPr="00372F6A" w:rsidRDefault="00372F6A" w:rsidP="00372F6A">
      <w:pPr>
        <w:spacing w:before="280"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Ответ оценивается в 2 балла, если все соответствия подобраны верно. Ответ оценивается в 1 балл, если установлено верно 2 соответствия из 3-х, или 3 соответствия из 4х. Во всех остальных случаях ответ оценивается в 0 баллов.</w:t>
      </w:r>
    </w:p>
    <w:p w14:paraId="35CC990E" w14:textId="77777777" w:rsidR="00372F6A" w:rsidRPr="00372F6A" w:rsidRDefault="00372F6A" w:rsidP="00372F6A">
      <w:pPr>
        <w:spacing w:before="280" w:after="0" w:line="276" w:lineRule="auto"/>
        <w:contextualSpacing/>
        <w:jc w:val="both"/>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 Каждому понятию подберите соответствующее название и формулировку</w:t>
      </w:r>
    </w:p>
    <w:tbl>
      <w:tblPr>
        <w:tblW w:w="9648" w:type="dxa"/>
        <w:tblBorders>
          <w:insideV w:val="single" w:sz="4" w:space="0" w:color="auto"/>
        </w:tblBorders>
        <w:tblLook w:val="01E0" w:firstRow="1" w:lastRow="1" w:firstColumn="1" w:lastColumn="1" w:noHBand="0" w:noVBand="0"/>
      </w:tblPr>
      <w:tblGrid>
        <w:gridCol w:w="4788"/>
        <w:gridCol w:w="4860"/>
      </w:tblGrid>
      <w:tr w:rsidR="00372F6A" w:rsidRPr="00372F6A" w14:paraId="34D459C7" w14:textId="77777777" w:rsidTr="00372F6A">
        <w:tc>
          <w:tcPr>
            <w:tcW w:w="4788" w:type="dxa"/>
            <w:tcBorders>
              <w:top w:val="nil"/>
              <w:left w:val="nil"/>
              <w:bottom w:val="single" w:sz="4" w:space="0" w:color="auto"/>
              <w:right w:val="single" w:sz="4" w:space="0" w:color="auto"/>
            </w:tcBorders>
            <w:hideMark/>
          </w:tcPr>
          <w:p w14:paraId="051876EC"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Название </w:t>
            </w:r>
          </w:p>
        </w:tc>
        <w:tc>
          <w:tcPr>
            <w:tcW w:w="4860" w:type="dxa"/>
            <w:tcBorders>
              <w:top w:val="nil"/>
              <w:left w:val="single" w:sz="4" w:space="0" w:color="auto"/>
              <w:bottom w:val="single" w:sz="4" w:space="0" w:color="auto"/>
              <w:right w:val="nil"/>
            </w:tcBorders>
            <w:hideMark/>
          </w:tcPr>
          <w:p w14:paraId="1696DE21"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Формулировка </w:t>
            </w:r>
          </w:p>
        </w:tc>
      </w:tr>
      <w:tr w:rsidR="00372F6A" w:rsidRPr="00372F6A" w14:paraId="764C83A6" w14:textId="77777777" w:rsidTr="00372F6A">
        <w:tc>
          <w:tcPr>
            <w:tcW w:w="4788" w:type="dxa"/>
            <w:tcBorders>
              <w:top w:val="single" w:sz="4" w:space="0" w:color="auto"/>
              <w:left w:val="nil"/>
              <w:bottom w:val="nil"/>
              <w:right w:val="single" w:sz="4" w:space="0" w:color="auto"/>
            </w:tcBorders>
            <w:hideMark/>
          </w:tcPr>
          <w:p w14:paraId="5184ED3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А.</w:t>
            </w:r>
            <w:r w:rsidRPr="00372F6A">
              <w:rPr>
                <w:rFonts w:ascii="Times New Roman" w:eastAsia="Times New Roman" w:hAnsi="Times New Roman" w:cs="Times New Roman"/>
                <w:sz w:val="24"/>
                <w:szCs w:val="24"/>
                <w:lang w:eastAsia="ar-SA"/>
              </w:rPr>
              <w:t xml:space="preserve">  Амперметр</w:t>
            </w:r>
          </w:p>
        </w:tc>
        <w:tc>
          <w:tcPr>
            <w:tcW w:w="4860" w:type="dxa"/>
            <w:tcBorders>
              <w:top w:val="single" w:sz="4" w:space="0" w:color="auto"/>
              <w:left w:val="single" w:sz="4" w:space="0" w:color="auto"/>
              <w:bottom w:val="nil"/>
              <w:right w:val="nil"/>
            </w:tcBorders>
            <w:hideMark/>
          </w:tcPr>
          <w:p w14:paraId="738CA96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 Используется для измерения ощности</w:t>
            </w:r>
          </w:p>
        </w:tc>
      </w:tr>
      <w:tr w:rsidR="00372F6A" w:rsidRPr="00372F6A" w14:paraId="1D76BE35" w14:textId="77777777" w:rsidTr="00372F6A">
        <w:tc>
          <w:tcPr>
            <w:tcW w:w="4788" w:type="dxa"/>
            <w:tcBorders>
              <w:top w:val="nil"/>
              <w:left w:val="nil"/>
              <w:bottom w:val="nil"/>
              <w:right w:val="single" w:sz="4" w:space="0" w:color="auto"/>
            </w:tcBorders>
            <w:hideMark/>
          </w:tcPr>
          <w:p w14:paraId="70637B6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Б</w:t>
            </w:r>
            <w:r w:rsidRPr="00372F6A">
              <w:rPr>
                <w:rFonts w:ascii="Times New Roman" w:eastAsia="Times New Roman" w:hAnsi="Times New Roman" w:cs="Times New Roman"/>
                <w:sz w:val="24"/>
                <w:szCs w:val="24"/>
                <w:lang w:eastAsia="ar-SA"/>
              </w:rPr>
              <w:t xml:space="preserve"> Вольтметр </w:t>
            </w:r>
          </w:p>
        </w:tc>
        <w:tc>
          <w:tcPr>
            <w:tcW w:w="4860" w:type="dxa"/>
            <w:tcBorders>
              <w:top w:val="nil"/>
              <w:left w:val="single" w:sz="4" w:space="0" w:color="auto"/>
              <w:bottom w:val="nil"/>
              <w:right w:val="nil"/>
            </w:tcBorders>
            <w:hideMark/>
          </w:tcPr>
          <w:p w14:paraId="33820140" w14:textId="77777777" w:rsidR="00372F6A" w:rsidRPr="00372F6A" w:rsidRDefault="00372F6A" w:rsidP="00372F6A">
            <w:pPr>
              <w:shd w:val="clear" w:color="auto" w:fill="FFFFFF"/>
              <w:spacing w:after="0" w:line="256" w:lineRule="auto"/>
              <w:ind w:right="10"/>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pacing w:val="-2"/>
                <w:sz w:val="24"/>
                <w:szCs w:val="24"/>
                <w:lang w:eastAsia="ar-SA"/>
              </w:rPr>
              <w:t xml:space="preserve"> Используется для измерения силы тока</w:t>
            </w:r>
          </w:p>
        </w:tc>
      </w:tr>
      <w:tr w:rsidR="00372F6A" w:rsidRPr="00372F6A" w14:paraId="7043CF23" w14:textId="77777777" w:rsidTr="00372F6A">
        <w:tc>
          <w:tcPr>
            <w:tcW w:w="4788" w:type="dxa"/>
            <w:tcBorders>
              <w:top w:val="nil"/>
              <w:left w:val="nil"/>
              <w:bottom w:val="nil"/>
              <w:right w:val="single" w:sz="4" w:space="0" w:color="auto"/>
            </w:tcBorders>
            <w:hideMark/>
          </w:tcPr>
          <w:p w14:paraId="6F6BB57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В.</w:t>
            </w:r>
            <w:r w:rsidRPr="00372F6A">
              <w:rPr>
                <w:rFonts w:ascii="Times New Roman" w:eastAsia="Times New Roman" w:hAnsi="Times New Roman" w:cs="Times New Roman"/>
                <w:sz w:val="24"/>
                <w:szCs w:val="24"/>
                <w:lang w:eastAsia="ar-SA"/>
              </w:rPr>
              <w:t xml:space="preserve"> Ваттметр</w:t>
            </w:r>
          </w:p>
        </w:tc>
        <w:tc>
          <w:tcPr>
            <w:tcW w:w="4860" w:type="dxa"/>
            <w:tcBorders>
              <w:top w:val="nil"/>
              <w:left w:val="single" w:sz="4" w:space="0" w:color="auto"/>
              <w:bottom w:val="nil"/>
              <w:right w:val="nil"/>
            </w:tcBorders>
            <w:hideMark/>
          </w:tcPr>
          <w:p w14:paraId="121CA71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используется для измерения напряжения</w:t>
            </w:r>
          </w:p>
        </w:tc>
      </w:tr>
    </w:tbl>
    <w:p w14:paraId="746E561E"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p w14:paraId="47EAA606"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2580"/>
        <w:gridCol w:w="3334"/>
      </w:tblGrid>
      <w:tr w:rsidR="00372F6A" w:rsidRPr="00372F6A" w14:paraId="73175979" w14:textId="77777777" w:rsidTr="00372F6A">
        <w:tc>
          <w:tcPr>
            <w:tcW w:w="3158" w:type="dxa"/>
            <w:tcBorders>
              <w:top w:val="single" w:sz="4" w:space="0" w:color="auto"/>
              <w:left w:val="single" w:sz="4" w:space="0" w:color="auto"/>
              <w:bottom w:val="single" w:sz="4" w:space="0" w:color="auto"/>
              <w:right w:val="single" w:sz="4" w:space="0" w:color="auto"/>
            </w:tcBorders>
            <w:hideMark/>
          </w:tcPr>
          <w:p w14:paraId="0FF0080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2580" w:type="dxa"/>
            <w:tcBorders>
              <w:top w:val="single" w:sz="4" w:space="0" w:color="auto"/>
              <w:left w:val="single" w:sz="4" w:space="0" w:color="auto"/>
              <w:bottom w:val="single" w:sz="4" w:space="0" w:color="auto"/>
              <w:right w:val="single" w:sz="4" w:space="0" w:color="auto"/>
            </w:tcBorders>
            <w:hideMark/>
          </w:tcPr>
          <w:p w14:paraId="0670B1D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3334" w:type="dxa"/>
            <w:tcBorders>
              <w:top w:val="single" w:sz="4" w:space="0" w:color="auto"/>
              <w:left w:val="single" w:sz="4" w:space="0" w:color="auto"/>
              <w:bottom w:val="single" w:sz="4" w:space="0" w:color="auto"/>
              <w:right w:val="single" w:sz="4" w:space="0" w:color="auto"/>
            </w:tcBorders>
            <w:hideMark/>
          </w:tcPr>
          <w:p w14:paraId="2C63288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r>
      <w:tr w:rsidR="00372F6A" w:rsidRPr="00372F6A" w14:paraId="05D53EDD" w14:textId="77777777" w:rsidTr="00372F6A">
        <w:tc>
          <w:tcPr>
            <w:tcW w:w="3158" w:type="dxa"/>
            <w:tcBorders>
              <w:top w:val="single" w:sz="4" w:space="0" w:color="auto"/>
              <w:left w:val="single" w:sz="4" w:space="0" w:color="auto"/>
              <w:bottom w:val="single" w:sz="4" w:space="0" w:color="auto"/>
              <w:right w:val="single" w:sz="4" w:space="0" w:color="auto"/>
            </w:tcBorders>
          </w:tcPr>
          <w:p w14:paraId="61D0764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580" w:type="dxa"/>
            <w:tcBorders>
              <w:top w:val="single" w:sz="4" w:space="0" w:color="auto"/>
              <w:left w:val="single" w:sz="4" w:space="0" w:color="auto"/>
              <w:bottom w:val="single" w:sz="4" w:space="0" w:color="auto"/>
              <w:right w:val="single" w:sz="4" w:space="0" w:color="auto"/>
            </w:tcBorders>
          </w:tcPr>
          <w:p w14:paraId="1555B33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3334" w:type="dxa"/>
            <w:tcBorders>
              <w:top w:val="single" w:sz="4" w:space="0" w:color="auto"/>
              <w:left w:val="single" w:sz="4" w:space="0" w:color="auto"/>
              <w:bottom w:val="single" w:sz="4" w:space="0" w:color="auto"/>
              <w:right w:val="single" w:sz="4" w:space="0" w:color="auto"/>
            </w:tcBorders>
          </w:tcPr>
          <w:p w14:paraId="13C84A40"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bl>
    <w:p w14:paraId="60D94DF2" w14:textId="77777777" w:rsidR="00372F6A" w:rsidRPr="00372F6A" w:rsidRDefault="00372F6A" w:rsidP="00372F6A">
      <w:pPr>
        <w:spacing w:after="0" w:line="276" w:lineRule="auto"/>
        <w:contextualSpacing/>
        <w:rPr>
          <w:rFonts w:ascii="Times New Roman" w:eastAsia="Times New Roman" w:hAnsi="Times New Roman" w:cs="Times New Roman"/>
          <w:b/>
          <w:sz w:val="24"/>
          <w:szCs w:val="24"/>
          <w:lang w:eastAsia="ar-SA"/>
        </w:rPr>
      </w:pPr>
    </w:p>
    <w:p w14:paraId="0B901675" w14:textId="77777777" w:rsidR="00372F6A" w:rsidRPr="00372F6A" w:rsidRDefault="00372F6A" w:rsidP="00372F6A">
      <w:pPr>
        <w:spacing w:after="0" w:line="276" w:lineRule="auto"/>
        <w:contextualSpacing/>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b/>
          <w:sz w:val="24"/>
          <w:szCs w:val="24"/>
          <w:lang w:eastAsia="ar-SA"/>
        </w:rPr>
        <w:t xml:space="preserve">2. </w:t>
      </w:r>
      <w:r w:rsidRPr="00372F6A">
        <w:rPr>
          <w:rFonts w:ascii="Times New Roman" w:eastAsia="Times New Roman" w:hAnsi="Times New Roman" w:cs="Times New Roman"/>
          <w:iCs/>
          <w:sz w:val="24"/>
          <w:szCs w:val="24"/>
          <w:lang w:eastAsia="ar-SA"/>
        </w:rPr>
        <w:t>Каждому понятию подберите соответствующее определение, характеристику</w:t>
      </w:r>
      <w:r w:rsidRPr="00372F6A">
        <w:rPr>
          <w:rFonts w:ascii="Times New Roman" w:eastAsia="Times New Roman" w:hAnsi="Times New Roman" w:cs="Times New Roman"/>
          <w:b/>
          <w:iCs/>
          <w:sz w:val="24"/>
          <w:szCs w:val="24"/>
          <w:lang w:eastAsia="ar-SA"/>
        </w:rPr>
        <w:t xml:space="preserve"> </w:t>
      </w:r>
    </w:p>
    <w:p w14:paraId="31BA3C4E"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9288" w:type="dxa"/>
        <w:tblBorders>
          <w:insideV w:val="single" w:sz="4" w:space="0" w:color="auto"/>
        </w:tblBorders>
        <w:tblLook w:val="01E0" w:firstRow="1" w:lastRow="1" w:firstColumn="1" w:lastColumn="1" w:noHBand="0" w:noVBand="0"/>
      </w:tblPr>
      <w:tblGrid>
        <w:gridCol w:w="3168"/>
        <w:gridCol w:w="6120"/>
      </w:tblGrid>
      <w:tr w:rsidR="00372F6A" w:rsidRPr="00372F6A" w14:paraId="403B2BCA" w14:textId="77777777" w:rsidTr="00372F6A">
        <w:tc>
          <w:tcPr>
            <w:tcW w:w="3168" w:type="dxa"/>
            <w:tcBorders>
              <w:top w:val="nil"/>
              <w:left w:val="nil"/>
              <w:bottom w:val="single" w:sz="4" w:space="0" w:color="auto"/>
              <w:right w:val="single" w:sz="4" w:space="0" w:color="auto"/>
            </w:tcBorders>
            <w:hideMark/>
          </w:tcPr>
          <w:p w14:paraId="50A83FD8"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Понятие </w:t>
            </w:r>
          </w:p>
        </w:tc>
        <w:tc>
          <w:tcPr>
            <w:tcW w:w="6120" w:type="dxa"/>
            <w:tcBorders>
              <w:top w:val="nil"/>
              <w:left w:val="single" w:sz="4" w:space="0" w:color="auto"/>
              <w:bottom w:val="single" w:sz="4" w:space="0" w:color="auto"/>
              <w:right w:val="nil"/>
            </w:tcBorders>
            <w:hideMark/>
          </w:tcPr>
          <w:p w14:paraId="61A6348F"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Определение, характеристика</w:t>
            </w:r>
          </w:p>
        </w:tc>
      </w:tr>
      <w:tr w:rsidR="00372F6A" w:rsidRPr="00372F6A" w14:paraId="6108E68B" w14:textId="77777777" w:rsidTr="00372F6A">
        <w:tc>
          <w:tcPr>
            <w:tcW w:w="3168" w:type="dxa"/>
            <w:tcBorders>
              <w:top w:val="single" w:sz="4" w:space="0" w:color="auto"/>
              <w:left w:val="nil"/>
              <w:bottom w:val="nil"/>
              <w:right w:val="single" w:sz="4" w:space="0" w:color="auto"/>
            </w:tcBorders>
            <w:hideMark/>
          </w:tcPr>
          <w:p w14:paraId="390BB60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А</w:t>
            </w:r>
            <w:r w:rsidRPr="00372F6A">
              <w:rPr>
                <w:rFonts w:ascii="Times New Roman" w:eastAsia="Times New Roman" w:hAnsi="Times New Roman" w:cs="Times New Roman"/>
                <w:sz w:val="24"/>
                <w:szCs w:val="24"/>
                <w:lang w:eastAsia="ar-SA"/>
              </w:rPr>
              <w:t xml:space="preserve"> измерение</w:t>
            </w:r>
          </w:p>
        </w:tc>
        <w:tc>
          <w:tcPr>
            <w:tcW w:w="6120" w:type="dxa"/>
            <w:tcBorders>
              <w:top w:val="single" w:sz="4" w:space="0" w:color="auto"/>
              <w:left w:val="single" w:sz="4" w:space="0" w:color="auto"/>
              <w:bottom w:val="nil"/>
              <w:right w:val="nil"/>
            </w:tcBorders>
            <w:hideMark/>
          </w:tcPr>
          <w:p w14:paraId="1154107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 </w:t>
            </w:r>
            <w:r w:rsidRPr="00372F6A">
              <w:rPr>
                <w:rFonts w:ascii="Times New Roman" w:eastAsia="Times New Roman" w:hAnsi="Times New Roman" w:cs="Times New Roman"/>
                <w:iCs/>
                <w:sz w:val="24"/>
                <w:szCs w:val="24"/>
                <w:lang w:eastAsia="ar-SA"/>
              </w:rPr>
              <w:t>значение величи</w:t>
            </w:r>
            <w:r w:rsidRPr="00372F6A">
              <w:rPr>
                <w:rFonts w:ascii="Times New Roman" w:eastAsia="Times New Roman" w:hAnsi="Times New Roman" w:cs="Times New Roman"/>
                <w:iCs/>
                <w:sz w:val="24"/>
                <w:szCs w:val="24"/>
                <w:lang w:eastAsia="ar-SA"/>
              </w:rPr>
              <w:softHyphen/>
              <w:t>ны, полученное путём её измерения</w:t>
            </w:r>
          </w:p>
        </w:tc>
      </w:tr>
      <w:tr w:rsidR="00372F6A" w:rsidRPr="00372F6A" w14:paraId="3D206EF9" w14:textId="77777777" w:rsidTr="00372F6A">
        <w:tc>
          <w:tcPr>
            <w:tcW w:w="3168" w:type="dxa"/>
            <w:tcBorders>
              <w:top w:val="nil"/>
              <w:left w:val="nil"/>
              <w:bottom w:val="nil"/>
              <w:right w:val="single" w:sz="4" w:space="0" w:color="auto"/>
            </w:tcBorders>
            <w:hideMark/>
          </w:tcPr>
          <w:p w14:paraId="2D81549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Б</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bCs/>
                <w:iCs/>
                <w:sz w:val="24"/>
                <w:szCs w:val="24"/>
                <w:lang w:eastAsia="ar-SA"/>
              </w:rPr>
              <w:t>результат измерения физической величины</w:t>
            </w:r>
          </w:p>
        </w:tc>
        <w:tc>
          <w:tcPr>
            <w:tcW w:w="6120" w:type="dxa"/>
            <w:tcBorders>
              <w:top w:val="nil"/>
              <w:left w:val="single" w:sz="4" w:space="0" w:color="auto"/>
              <w:bottom w:val="nil"/>
              <w:right w:val="nil"/>
            </w:tcBorders>
            <w:hideMark/>
          </w:tcPr>
          <w:p w14:paraId="5597D703" w14:textId="77777777" w:rsidR="00372F6A" w:rsidRPr="00372F6A" w:rsidRDefault="00372F6A" w:rsidP="00372F6A">
            <w:pPr>
              <w:spacing w:before="280" w:after="280" w:line="256" w:lineRule="auto"/>
              <w:contextualSpacing/>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 оцифрованный отрезок дуги или прямой </w:t>
            </w:r>
          </w:p>
        </w:tc>
      </w:tr>
      <w:tr w:rsidR="00372F6A" w:rsidRPr="00372F6A" w14:paraId="6030A64F" w14:textId="77777777" w:rsidTr="00372F6A">
        <w:tc>
          <w:tcPr>
            <w:tcW w:w="3168" w:type="dxa"/>
            <w:tcBorders>
              <w:top w:val="nil"/>
              <w:left w:val="nil"/>
              <w:bottom w:val="nil"/>
              <w:right w:val="single" w:sz="4" w:space="0" w:color="auto"/>
            </w:tcBorders>
            <w:hideMark/>
          </w:tcPr>
          <w:p w14:paraId="204E1AF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В.</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iCs/>
                <w:sz w:val="24"/>
                <w:szCs w:val="24"/>
                <w:lang w:eastAsia="ar-SA"/>
              </w:rPr>
              <w:t>средство из</w:t>
            </w:r>
            <w:r w:rsidRPr="00372F6A">
              <w:rPr>
                <w:rFonts w:ascii="Times New Roman" w:eastAsia="Times New Roman" w:hAnsi="Times New Roman" w:cs="Times New Roman"/>
                <w:iCs/>
                <w:sz w:val="24"/>
                <w:szCs w:val="24"/>
                <w:lang w:eastAsia="ar-SA"/>
              </w:rPr>
              <w:softHyphen/>
              <w:t>мерений</w:t>
            </w:r>
          </w:p>
        </w:tc>
        <w:tc>
          <w:tcPr>
            <w:tcW w:w="6120" w:type="dxa"/>
            <w:tcBorders>
              <w:top w:val="nil"/>
              <w:left w:val="single" w:sz="4" w:space="0" w:color="auto"/>
              <w:bottom w:val="nil"/>
              <w:right w:val="nil"/>
            </w:tcBorders>
            <w:hideMark/>
          </w:tcPr>
          <w:p w14:paraId="6F6DBE7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b/>
                <w:iCs/>
                <w:sz w:val="24"/>
                <w:szCs w:val="24"/>
                <w:lang w:eastAsia="ar-SA"/>
              </w:rPr>
              <w:t xml:space="preserve"> </w:t>
            </w:r>
            <w:r w:rsidRPr="00372F6A">
              <w:rPr>
                <w:rFonts w:ascii="Times New Roman" w:eastAsia="Times New Roman" w:hAnsi="Times New Roman" w:cs="Times New Roman"/>
                <w:iCs/>
                <w:sz w:val="24"/>
                <w:szCs w:val="24"/>
                <w:lang w:eastAsia="ar-SA"/>
              </w:rPr>
              <w:t>нахождение значения физической величины опытным путём с помощью специальных техниче</w:t>
            </w:r>
            <w:r w:rsidRPr="00372F6A">
              <w:rPr>
                <w:rFonts w:ascii="Times New Roman" w:eastAsia="Times New Roman" w:hAnsi="Times New Roman" w:cs="Times New Roman"/>
                <w:iCs/>
                <w:sz w:val="24"/>
                <w:szCs w:val="24"/>
                <w:lang w:eastAsia="ar-SA"/>
              </w:rPr>
              <w:softHyphen/>
              <w:t>ских средств</w:t>
            </w:r>
          </w:p>
        </w:tc>
      </w:tr>
      <w:tr w:rsidR="00372F6A" w:rsidRPr="00372F6A" w14:paraId="0905451C" w14:textId="77777777" w:rsidTr="00372F6A">
        <w:tc>
          <w:tcPr>
            <w:tcW w:w="3168" w:type="dxa"/>
            <w:tcBorders>
              <w:top w:val="nil"/>
              <w:left w:val="nil"/>
              <w:bottom w:val="nil"/>
              <w:right w:val="single" w:sz="4" w:space="0" w:color="auto"/>
            </w:tcBorders>
            <w:hideMark/>
          </w:tcPr>
          <w:p w14:paraId="4568FED7"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r w:rsidRPr="00372F6A">
              <w:rPr>
                <w:rFonts w:ascii="Times New Roman" w:eastAsia="Times New Roman" w:hAnsi="Times New Roman" w:cs="Times New Roman"/>
                <w:sz w:val="24"/>
                <w:szCs w:val="24"/>
                <w:lang w:eastAsia="ar-SA"/>
              </w:rPr>
              <w:t xml:space="preserve"> Шкала </w:t>
            </w:r>
          </w:p>
        </w:tc>
        <w:tc>
          <w:tcPr>
            <w:tcW w:w="6120" w:type="dxa"/>
            <w:tcBorders>
              <w:top w:val="nil"/>
              <w:left w:val="single" w:sz="4" w:space="0" w:color="auto"/>
              <w:bottom w:val="nil"/>
              <w:right w:val="nil"/>
            </w:tcBorders>
          </w:tcPr>
          <w:p w14:paraId="68054549" w14:textId="77777777" w:rsidR="00372F6A" w:rsidRPr="00372F6A" w:rsidRDefault="00372F6A" w:rsidP="00372F6A">
            <w:pPr>
              <w:spacing w:after="0" w:line="256" w:lineRule="auto"/>
              <w:rPr>
                <w:rFonts w:ascii="Times New Roman" w:eastAsia="Times New Roman" w:hAnsi="Times New Roman" w:cs="Times New Roman"/>
                <w:spacing w:val="2"/>
                <w:sz w:val="24"/>
                <w:szCs w:val="24"/>
                <w:lang w:eastAsia="ar-SA"/>
              </w:rPr>
            </w:pPr>
            <w:r w:rsidRPr="00372F6A">
              <w:rPr>
                <w:rFonts w:ascii="Times New Roman" w:eastAsia="Times New Roman" w:hAnsi="Times New Roman" w:cs="Times New Roman"/>
                <w:sz w:val="24"/>
                <w:szCs w:val="24"/>
                <w:lang w:eastAsia="ar-SA"/>
              </w:rPr>
              <w:t xml:space="preserve">4. </w:t>
            </w:r>
            <w:r w:rsidRPr="00372F6A">
              <w:rPr>
                <w:rFonts w:ascii="Times New Roman" w:eastAsia="Times New Roman" w:hAnsi="Times New Roman" w:cs="Times New Roman"/>
                <w:iCs/>
                <w:sz w:val="24"/>
                <w:szCs w:val="24"/>
                <w:lang w:eastAsia="ar-SA"/>
              </w:rPr>
              <w:t>техническое средство, предназначенное для измерений, имеющее нормированные метрологические харак</w:t>
            </w:r>
            <w:r w:rsidRPr="00372F6A">
              <w:rPr>
                <w:rFonts w:ascii="Times New Roman" w:eastAsia="Times New Roman" w:hAnsi="Times New Roman" w:cs="Times New Roman"/>
                <w:iCs/>
                <w:sz w:val="24"/>
                <w:szCs w:val="24"/>
                <w:lang w:eastAsia="ar-SA"/>
              </w:rPr>
              <w:softHyphen/>
              <w:t>теристики, воспроизводящее и (или) хра</w:t>
            </w:r>
            <w:r w:rsidRPr="00372F6A">
              <w:rPr>
                <w:rFonts w:ascii="Times New Roman" w:eastAsia="Times New Roman" w:hAnsi="Times New Roman" w:cs="Times New Roman"/>
                <w:iCs/>
                <w:sz w:val="24"/>
                <w:szCs w:val="24"/>
                <w:lang w:eastAsia="ar-SA"/>
              </w:rPr>
              <w:softHyphen/>
              <w:t>нящее единицу физической величины, раз</w:t>
            </w:r>
            <w:r w:rsidRPr="00372F6A">
              <w:rPr>
                <w:rFonts w:ascii="Times New Roman" w:eastAsia="Times New Roman" w:hAnsi="Times New Roman" w:cs="Times New Roman"/>
                <w:iCs/>
                <w:sz w:val="24"/>
                <w:szCs w:val="24"/>
                <w:lang w:eastAsia="ar-SA"/>
              </w:rPr>
              <w:softHyphen/>
              <w:t>мер которой принимают неизменным (в пределах установленной погрешности) в течение известного интервала времени</w:t>
            </w:r>
          </w:p>
          <w:p w14:paraId="2D3FF0C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bl>
    <w:p w14:paraId="2A3900D7"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2137"/>
        <w:gridCol w:w="2137"/>
        <w:gridCol w:w="2136"/>
      </w:tblGrid>
      <w:tr w:rsidR="00372F6A" w:rsidRPr="00372F6A" w14:paraId="0A61C00A" w14:textId="77777777" w:rsidTr="00372F6A">
        <w:tc>
          <w:tcPr>
            <w:tcW w:w="2753" w:type="dxa"/>
            <w:tcBorders>
              <w:top w:val="single" w:sz="4" w:space="0" w:color="auto"/>
              <w:left w:val="single" w:sz="4" w:space="0" w:color="auto"/>
              <w:bottom w:val="single" w:sz="4" w:space="0" w:color="auto"/>
              <w:right w:val="single" w:sz="4" w:space="0" w:color="auto"/>
            </w:tcBorders>
            <w:hideMark/>
          </w:tcPr>
          <w:p w14:paraId="67E1FE6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2190" w:type="dxa"/>
            <w:tcBorders>
              <w:top w:val="single" w:sz="4" w:space="0" w:color="auto"/>
              <w:left w:val="single" w:sz="4" w:space="0" w:color="auto"/>
              <w:bottom w:val="single" w:sz="4" w:space="0" w:color="auto"/>
              <w:right w:val="single" w:sz="4" w:space="0" w:color="auto"/>
            </w:tcBorders>
            <w:hideMark/>
          </w:tcPr>
          <w:p w14:paraId="63E9045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2189" w:type="dxa"/>
            <w:tcBorders>
              <w:top w:val="single" w:sz="4" w:space="0" w:color="auto"/>
              <w:left w:val="single" w:sz="4" w:space="0" w:color="auto"/>
              <w:bottom w:val="single" w:sz="4" w:space="0" w:color="auto"/>
              <w:right w:val="single" w:sz="4" w:space="0" w:color="auto"/>
            </w:tcBorders>
            <w:hideMark/>
          </w:tcPr>
          <w:p w14:paraId="7D58586A"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c>
          <w:tcPr>
            <w:tcW w:w="2189" w:type="dxa"/>
            <w:tcBorders>
              <w:top w:val="single" w:sz="4" w:space="0" w:color="auto"/>
              <w:left w:val="single" w:sz="4" w:space="0" w:color="auto"/>
              <w:bottom w:val="single" w:sz="4" w:space="0" w:color="auto"/>
              <w:right w:val="single" w:sz="4" w:space="0" w:color="auto"/>
            </w:tcBorders>
            <w:hideMark/>
          </w:tcPr>
          <w:p w14:paraId="4144E068"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p>
        </w:tc>
      </w:tr>
      <w:tr w:rsidR="00372F6A" w:rsidRPr="00372F6A" w14:paraId="785D92A9" w14:textId="77777777" w:rsidTr="00372F6A">
        <w:tc>
          <w:tcPr>
            <w:tcW w:w="2753" w:type="dxa"/>
            <w:tcBorders>
              <w:top w:val="single" w:sz="4" w:space="0" w:color="auto"/>
              <w:left w:val="single" w:sz="4" w:space="0" w:color="auto"/>
              <w:bottom w:val="single" w:sz="4" w:space="0" w:color="auto"/>
              <w:right w:val="single" w:sz="4" w:space="0" w:color="auto"/>
            </w:tcBorders>
          </w:tcPr>
          <w:p w14:paraId="6310F355"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90" w:type="dxa"/>
            <w:tcBorders>
              <w:top w:val="single" w:sz="4" w:space="0" w:color="auto"/>
              <w:left w:val="single" w:sz="4" w:space="0" w:color="auto"/>
              <w:bottom w:val="single" w:sz="4" w:space="0" w:color="auto"/>
              <w:right w:val="single" w:sz="4" w:space="0" w:color="auto"/>
            </w:tcBorders>
          </w:tcPr>
          <w:p w14:paraId="1C53EA75"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89" w:type="dxa"/>
            <w:tcBorders>
              <w:top w:val="single" w:sz="4" w:space="0" w:color="auto"/>
              <w:left w:val="single" w:sz="4" w:space="0" w:color="auto"/>
              <w:bottom w:val="single" w:sz="4" w:space="0" w:color="auto"/>
              <w:right w:val="single" w:sz="4" w:space="0" w:color="auto"/>
            </w:tcBorders>
          </w:tcPr>
          <w:p w14:paraId="5A56578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89" w:type="dxa"/>
            <w:tcBorders>
              <w:top w:val="single" w:sz="4" w:space="0" w:color="auto"/>
              <w:left w:val="single" w:sz="4" w:space="0" w:color="auto"/>
              <w:bottom w:val="single" w:sz="4" w:space="0" w:color="auto"/>
              <w:right w:val="single" w:sz="4" w:space="0" w:color="auto"/>
            </w:tcBorders>
          </w:tcPr>
          <w:p w14:paraId="3D68CBC1"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bl>
    <w:p w14:paraId="38D05EA6" w14:textId="77777777" w:rsidR="00372F6A" w:rsidRPr="00372F6A" w:rsidRDefault="00372F6A" w:rsidP="00372F6A">
      <w:pPr>
        <w:spacing w:after="0" w:line="240" w:lineRule="auto"/>
        <w:ind w:left="360" w:firstLine="348"/>
        <w:jc w:val="both"/>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 xml:space="preserve">В заданиях с кратким ответом  (3 –5)  дописать определение. </w:t>
      </w:r>
    </w:p>
    <w:p w14:paraId="2CCBC685" w14:textId="77777777" w:rsidR="00372F6A" w:rsidRPr="00372F6A" w:rsidRDefault="00372F6A" w:rsidP="00372F6A">
      <w:pPr>
        <w:spacing w:after="0" w:line="240" w:lineRule="auto"/>
        <w:jc w:val="both"/>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Правильный ответ оценивается в 2 балла. При этом правильный неполный ответ оценивается в 1 балл, в случае неправильного ответа или при его отсутствии ставится 0 баллов.</w:t>
      </w:r>
    </w:p>
    <w:p w14:paraId="208BA958"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3</w:t>
      </w:r>
      <w:r w:rsidRPr="00372F6A">
        <w:rPr>
          <w:rFonts w:ascii="Times New Roman" w:eastAsia="Times New Roman" w:hAnsi="Times New Roman" w:cs="Times New Roman"/>
          <w:spacing w:val="9"/>
          <w:sz w:val="24"/>
          <w:szCs w:val="24"/>
          <w:lang w:eastAsia="ar-SA"/>
        </w:rPr>
        <w:t xml:space="preserve"> измерительный</w:t>
      </w:r>
      <w:r w:rsidRPr="00372F6A">
        <w:rPr>
          <w:rFonts w:ascii="Times New Roman" w:eastAsia="Times New Roman" w:hAnsi="Times New Roman" w:cs="Times New Roman"/>
          <w:iCs/>
          <w:sz w:val="24"/>
          <w:szCs w:val="24"/>
          <w:lang w:eastAsia="ar-SA"/>
        </w:rPr>
        <w:t xml:space="preserve"> </w:t>
      </w:r>
      <w:r w:rsidRPr="00372F6A">
        <w:rPr>
          <w:rFonts w:ascii="Times New Roman" w:eastAsia="Times New Roman" w:hAnsi="Times New Roman" w:cs="Times New Roman"/>
          <w:bCs/>
          <w:iCs/>
          <w:sz w:val="24"/>
          <w:szCs w:val="24"/>
          <w:lang w:eastAsia="ar-SA"/>
        </w:rPr>
        <w:t>сигнал</w:t>
      </w:r>
      <w:r w:rsidRPr="00372F6A">
        <w:rPr>
          <w:rFonts w:ascii="Times New Roman" w:eastAsia="Times New Roman" w:hAnsi="Times New Roman" w:cs="Times New Roman"/>
          <w:b/>
          <w:bCs/>
          <w:iCs/>
          <w:sz w:val="24"/>
          <w:szCs w:val="24"/>
          <w:lang w:eastAsia="ar-SA"/>
        </w:rPr>
        <w:t xml:space="preserve"> </w:t>
      </w:r>
      <w:r w:rsidRPr="00372F6A">
        <w:rPr>
          <w:rFonts w:ascii="Times New Roman" w:eastAsia="Times New Roman" w:hAnsi="Times New Roman" w:cs="Times New Roman"/>
          <w:sz w:val="24"/>
          <w:szCs w:val="24"/>
          <w:lang w:eastAsia="ar-SA"/>
        </w:rPr>
        <w:t>это ……………………………………………..</w:t>
      </w:r>
    </w:p>
    <w:p w14:paraId="28EC6452"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0FD15EFB"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4</w:t>
      </w:r>
      <w:r w:rsidRPr="00372F6A">
        <w:rPr>
          <w:rFonts w:ascii="Times New Roman" w:eastAsia="Times New Roman" w:hAnsi="Times New Roman" w:cs="Times New Roman"/>
          <w:bCs/>
          <w:iCs/>
          <w:sz w:val="24"/>
          <w:szCs w:val="24"/>
          <w:lang w:eastAsia="ar-SA"/>
        </w:rPr>
        <w:t xml:space="preserve"> измерительный преобразователь </w:t>
      </w:r>
      <w:r w:rsidRPr="00372F6A">
        <w:rPr>
          <w:rFonts w:ascii="Times New Roman" w:eastAsia="Times New Roman" w:hAnsi="Times New Roman" w:cs="Times New Roman"/>
          <w:sz w:val="24"/>
          <w:szCs w:val="24"/>
          <w:lang w:eastAsia="ar-SA"/>
        </w:rPr>
        <w:t>– это ……………………………………</w:t>
      </w:r>
    </w:p>
    <w:p w14:paraId="6E3577B5" w14:textId="77777777" w:rsidR="00372F6A" w:rsidRPr="00372F6A" w:rsidRDefault="00372F6A" w:rsidP="00372F6A">
      <w:pPr>
        <w:spacing w:after="0" w:line="240" w:lineRule="auto"/>
        <w:ind w:left="540" w:hanging="540"/>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sz w:val="24"/>
          <w:szCs w:val="24"/>
          <w:lang w:eastAsia="ar-SA"/>
        </w:rPr>
        <w:t>……………………………………………………………………………………………………………………………………………………………………………………</w:t>
      </w:r>
    </w:p>
    <w:p w14:paraId="143E4142"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5.</w:t>
      </w:r>
      <w:r w:rsidRPr="00372F6A">
        <w:rPr>
          <w:rFonts w:ascii="Times New Roman" w:eastAsia="Times New Roman" w:hAnsi="Times New Roman" w:cs="Times New Roman"/>
          <w:sz w:val="24"/>
          <w:szCs w:val="24"/>
          <w:u w:val="single"/>
          <w:lang w:eastAsia="ar-SA"/>
        </w:rPr>
        <w:t xml:space="preserve"> </w:t>
      </w:r>
      <w:r w:rsidRPr="00372F6A">
        <w:rPr>
          <w:rFonts w:ascii="Times New Roman" w:eastAsia="Times New Roman" w:hAnsi="Times New Roman" w:cs="Times New Roman"/>
          <w:bCs/>
          <w:iCs/>
          <w:sz w:val="24"/>
          <w:szCs w:val="24"/>
          <w:lang w:eastAsia="ar-SA"/>
        </w:rPr>
        <w:t>измерительная систе</w:t>
      </w:r>
      <w:r w:rsidRPr="00372F6A">
        <w:rPr>
          <w:rFonts w:ascii="Times New Roman" w:eastAsia="Times New Roman" w:hAnsi="Times New Roman" w:cs="Times New Roman"/>
          <w:bCs/>
          <w:iCs/>
          <w:sz w:val="24"/>
          <w:szCs w:val="24"/>
          <w:lang w:eastAsia="ar-SA"/>
        </w:rPr>
        <w:softHyphen/>
        <w:t>ма</w:t>
      </w:r>
      <w:r w:rsidRPr="00372F6A">
        <w:rPr>
          <w:rFonts w:ascii="Times New Roman" w:eastAsia="Times New Roman" w:hAnsi="Times New Roman" w:cs="Times New Roman"/>
          <w:sz w:val="24"/>
          <w:szCs w:val="24"/>
          <w:lang w:eastAsia="ar-SA"/>
        </w:rPr>
        <w:t>– это ………………………………………..</w:t>
      </w:r>
    </w:p>
    <w:p w14:paraId="335A4709"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w:t>
      </w:r>
    </w:p>
    <w:p w14:paraId="2963F7BE"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p>
    <w:p w14:paraId="7B23F4D5"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на соответствие</w:t>
      </w:r>
    </w:p>
    <w:p w14:paraId="2D749427"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Цена правильного ответа составляет 2 балла. При этом правильный неполный ответ (правильно названы 2 из 3, или 3 из 4) оценивается в 1 балл, в случае неправильного ответа или при его отсутствии – 0 баллов.</w:t>
      </w:r>
    </w:p>
    <w:p w14:paraId="6C6470E9"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p>
    <w:p w14:paraId="644C8531"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214"/>
        <w:gridCol w:w="1881"/>
        <w:gridCol w:w="1905"/>
        <w:gridCol w:w="1815"/>
      </w:tblGrid>
      <w:tr w:rsidR="00372F6A" w:rsidRPr="00372F6A" w14:paraId="3C8801BE" w14:textId="77777777" w:rsidTr="00372F6A">
        <w:tc>
          <w:tcPr>
            <w:tcW w:w="2323" w:type="dxa"/>
            <w:tcBorders>
              <w:top w:val="single" w:sz="4" w:space="0" w:color="auto"/>
              <w:left w:val="single" w:sz="4" w:space="0" w:color="auto"/>
              <w:bottom w:val="single" w:sz="4" w:space="0" w:color="auto"/>
              <w:right w:val="single" w:sz="4" w:space="0" w:color="auto"/>
              <w:tl2br w:val="single" w:sz="4" w:space="0" w:color="auto"/>
            </w:tcBorders>
            <w:vAlign w:val="center"/>
          </w:tcPr>
          <w:p w14:paraId="669E8E0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вариант                                   </w:t>
            </w:r>
          </w:p>
          <w:p w14:paraId="6BBB8B9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                 ответов</w:t>
            </w:r>
          </w:p>
          <w:p w14:paraId="14E7130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1242" w:type="dxa"/>
            <w:tcBorders>
              <w:top w:val="single" w:sz="4" w:space="0" w:color="auto"/>
              <w:left w:val="single" w:sz="4" w:space="0" w:color="auto"/>
              <w:bottom w:val="single" w:sz="4" w:space="0" w:color="auto"/>
              <w:right w:val="single" w:sz="4" w:space="0" w:color="auto"/>
            </w:tcBorders>
            <w:vAlign w:val="center"/>
            <w:hideMark/>
          </w:tcPr>
          <w:p w14:paraId="7FD187B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44FB28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0817A81"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c>
          <w:tcPr>
            <w:tcW w:w="1865" w:type="dxa"/>
            <w:tcBorders>
              <w:top w:val="single" w:sz="4" w:space="0" w:color="auto"/>
              <w:left w:val="single" w:sz="4" w:space="0" w:color="auto"/>
              <w:bottom w:val="single" w:sz="4" w:space="0" w:color="auto"/>
              <w:right w:val="single" w:sz="4" w:space="0" w:color="auto"/>
            </w:tcBorders>
          </w:tcPr>
          <w:p w14:paraId="224571F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p w14:paraId="5D31048A"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p>
        </w:tc>
      </w:tr>
      <w:tr w:rsidR="00372F6A" w:rsidRPr="00372F6A" w14:paraId="6B6FBF74" w14:textId="77777777" w:rsidTr="00372F6A">
        <w:tc>
          <w:tcPr>
            <w:tcW w:w="2323" w:type="dxa"/>
            <w:tcBorders>
              <w:top w:val="single" w:sz="4" w:space="0" w:color="auto"/>
              <w:left w:val="single" w:sz="4" w:space="0" w:color="auto"/>
              <w:bottom w:val="single" w:sz="4" w:space="0" w:color="auto"/>
              <w:right w:val="single" w:sz="4" w:space="0" w:color="auto"/>
            </w:tcBorders>
            <w:hideMark/>
          </w:tcPr>
          <w:p w14:paraId="48B7A72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14:paraId="489511F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1933" w:type="dxa"/>
            <w:tcBorders>
              <w:top w:val="single" w:sz="4" w:space="0" w:color="auto"/>
              <w:left w:val="single" w:sz="4" w:space="0" w:color="auto"/>
              <w:bottom w:val="single" w:sz="4" w:space="0" w:color="auto"/>
              <w:right w:val="single" w:sz="4" w:space="0" w:color="auto"/>
            </w:tcBorders>
            <w:vAlign w:val="center"/>
            <w:hideMark/>
          </w:tcPr>
          <w:p w14:paraId="19DECF1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958" w:type="dxa"/>
            <w:tcBorders>
              <w:top w:val="single" w:sz="4" w:space="0" w:color="auto"/>
              <w:left w:val="single" w:sz="4" w:space="0" w:color="auto"/>
              <w:bottom w:val="single" w:sz="4" w:space="0" w:color="auto"/>
              <w:right w:val="single" w:sz="4" w:space="0" w:color="auto"/>
            </w:tcBorders>
            <w:vAlign w:val="center"/>
            <w:hideMark/>
          </w:tcPr>
          <w:p w14:paraId="13BAFB6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1865" w:type="dxa"/>
            <w:tcBorders>
              <w:top w:val="single" w:sz="4" w:space="0" w:color="auto"/>
              <w:left w:val="single" w:sz="4" w:space="0" w:color="auto"/>
              <w:bottom w:val="single" w:sz="4" w:space="0" w:color="auto"/>
              <w:right w:val="single" w:sz="4" w:space="0" w:color="auto"/>
            </w:tcBorders>
            <w:hideMark/>
          </w:tcPr>
          <w:p w14:paraId="074B365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tc>
      </w:tr>
      <w:tr w:rsidR="00372F6A" w:rsidRPr="00372F6A" w14:paraId="70FBEADC" w14:textId="77777777" w:rsidTr="00372F6A">
        <w:tc>
          <w:tcPr>
            <w:tcW w:w="2323" w:type="dxa"/>
            <w:tcBorders>
              <w:top w:val="single" w:sz="4" w:space="0" w:color="auto"/>
              <w:left w:val="single" w:sz="4" w:space="0" w:color="auto"/>
              <w:bottom w:val="single" w:sz="4" w:space="0" w:color="auto"/>
              <w:right w:val="single" w:sz="4" w:space="0" w:color="auto"/>
            </w:tcBorders>
            <w:hideMark/>
          </w:tcPr>
          <w:p w14:paraId="3910B2E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2</w:t>
            </w:r>
          </w:p>
        </w:tc>
        <w:tc>
          <w:tcPr>
            <w:tcW w:w="1242" w:type="dxa"/>
            <w:tcBorders>
              <w:top w:val="single" w:sz="4" w:space="0" w:color="auto"/>
              <w:left w:val="single" w:sz="4" w:space="0" w:color="auto"/>
              <w:bottom w:val="single" w:sz="4" w:space="0" w:color="auto"/>
              <w:right w:val="single" w:sz="4" w:space="0" w:color="auto"/>
            </w:tcBorders>
            <w:hideMark/>
          </w:tcPr>
          <w:p w14:paraId="50AC728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933" w:type="dxa"/>
            <w:tcBorders>
              <w:top w:val="single" w:sz="4" w:space="0" w:color="auto"/>
              <w:left w:val="single" w:sz="4" w:space="0" w:color="auto"/>
              <w:bottom w:val="single" w:sz="4" w:space="0" w:color="auto"/>
              <w:right w:val="single" w:sz="4" w:space="0" w:color="auto"/>
            </w:tcBorders>
            <w:hideMark/>
          </w:tcPr>
          <w:p w14:paraId="02B295B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1958" w:type="dxa"/>
            <w:tcBorders>
              <w:top w:val="single" w:sz="4" w:space="0" w:color="auto"/>
              <w:left w:val="single" w:sz="4" w:space="0" w:color="auto"/>
              <w:bottom w:val="single" w:sz="4" w:space="0" w:color="auto"/>
              <w:right w:val="single" w:sz="4" w:space="0" w:color="auto"/>
            </w:tcBorders>
            <w:hideMark/>
          </w:tcPr>
          <w:p w14:paraId="18272E5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1865" w:type="dxa"/>
            <w:tcBorders>
              <w:top w:val="single" w:sz="4" w:space="0" w:color="auto"/>
              <w:left w:val="single" w:sz="4" w:space="0" w:color="auto"/>
              <w:bottom w:val="single" w:sz="4" w:space="0" w:color="auto"/>
              <w:right w:val="single" w:sz="4" w:space="0" w:color="auto"/>
            </w:tcBorders>
            <w:hideMark/>
          </w:tcPr>
          <w:p w14:paraId="32292EF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r>
    </w:tbl>
    <w:p w14:paraId="0B6DE30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1AC1735"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с кратким ответом</w:t>
      </w:r>
    </w:p>
    <w:p w14:paraId="1203098C" w14:textId="77777777" w:rsidR="00372F6A" w:rsidRPr="00372F6A" w:rsidRDefault="00372F6A" w:rsidP="00372F6A">
      <w:pPr>
        <w:spacing w:after="0" w:line="240" w:lineRule="auto"/>
        <w:ind w:left="1260"/>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Задания с кратким ответом оцениваются в 2 балла. При неправильном ответе или его отсутствии 0 баллов. Если ответ неполный (пропущено заполнение одной из строк или один из двух ответов неверный) оценивается в 1 балл</w:t>
      </w:r>
    </w:p>
    <w:p w14:paraId="199209AB" w14:textId="77777777" w:rsidR="00372F6A" w:rsidRPr="00372F6A" w:rsidRDefault="00372F6A" w:rsidP="00372F6A">
      <w:pPr>
        <w:spacing w:after="0" w:line="240" w:lineRule="auto"/>
        <w:jc w:val="center"/>
        <w:rPr>
          <w:rFonts w:ascii="Times New Roman" w:eastAsia="Times New Roman" w:hAnsi="Times New Roman" w:cs="Times New Roman"/>
          <w:b/>
          <w:i/>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4951"/>
        <w:gridCol w:w="3376"/>
      </w:tblGrid>
      <w:tr w:rsidR="00372F6A" w:rsidRPr="00372F6A" w14:paraId="165E45DF" w14:textId="77777777" w:rsidTr="00372F6A">
        <w:tc>
          <w:tcPr>
            <w:tcW w:w="1020" w:type="dxa"/>
            <w:tcBorders>
              <w:top w:val="single" w:sz="4" w:space="0" w:color="auto"/>
              <w:left w:val="single" w:sz="4" w:space="0" w:color="auto"/>
              <w:bottom w:val="single" w:sz="4" w:space="0" w:color="auto"/>
              <w:right w:val="single" w:sz="4" w:space="0" w:color="auto"/>
            </w:tcBorders>
            <w:hideMark/>
          </w:tcPr>
          <w:p w14:paraId="1289956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w:t>
            </w:r>
          </w:p>
        </w:tc>
        <w:tc>
          <w:tcPr>
            <w:tcW w:w="5016" w:type="dxa"/>
            <w:tcBorders>
              <w:top w:val="single" w:sz="4" w:space="0" w:color="auto"/>
              <w:left w:val="single" w:sz="4" w:space="0" w:color="auto"/>
              <w:bottom w:val="single" w:sz="4" w:space="0" w:color="auto"/>
              <w:right w:val="single" w:sz="4" w:space="0" w:color="auto"/>
            </w:tcBorders>
            <w:hideMark/>
          </w:tcPr>
          <w:p w14:paraId="43345CD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Содержание  задания</w:t>
            </w:r>
          </w:p>
        </w:tc>
        <w:tc>
          <w:tcPr>
            <w:tcW w:w="4101" w:type="dxa"/>
            <w:tcBorders>
              <w:top w:val="single" w:sz="4" w:space="0" w:color="auto"/>
              <w:left w:val="single" w:sz="4" w:space="0" w:color="auto"/>
              <w:bottom w:val="single" w:sz="4" w:space="0" w:color="auto"/>
              <w:right w:val="single" w:sz="4" w:space="0" w:color="auto"/>
            </w:tcBorders>
            <w:hideMark/>
          </w:tcPr>
          <w:p w14:paraId="4AD988B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w:t>
            </w:r>
          </w:p>
        </w:tc>
      </w:tr>
      <w:tr w:rsidR="00372F6A" w:rsidRPr="00372F6A" w14:paraId="072EDD6B" w14:textId="77777777" w:rsidTr="00372F6A">
        <w:trPr>
          <w:trHeight w:val="921"/>
        </w:trPr>
        <w:tc>
          <w:tcPr>
            <w:tcW w:w="1020" w:type="dxa"/>
            <w:tcBorders>
              <w:top w:val="single" w:sz="4" w:space="0" w:color="auto"/>
              <w:left w:val="single" w:sz="4" w:space="0" w:color="auto"/>
              <w:bottom w:val="single" w:sz="4" w:space="0" w:color="auto"/>
              <w:right w:val="single" w:sz="4" w:space="0" w:color="auto"/>
            </w:tcBorders>
            <w:hideMark/>
          </w:tcPr>
          <w:p w14:paraId="39AB45B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5016" w:type="dxa"/>
            <w:tcBorders>
              <w:top w:val="single" w:sz="4" w:space="0" w:color="auto"/>
              <w:left w:val="single" w:sz="4" w:space="0" w:color="auto"/>
              <w:bottom w:val="single" w:sz="4" w:space="0" w:color="auto"/>
              <w:right w:val="single" w:sz="4" w:space="0" w:color="auto"/>
            </w:tcBorders>
            <w:hideMark/>
          </w:tcPr>
          <w:p w14:paraId="7A9F59A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iCs/>
                <w:sz w:val="24"/>
                <w:szCs w:val="24"/>
                <w:lang w:eastAsia="ar-SA"/>
              </w:rPr>
              <w:t xml:space="preserve">измерительный </w:t>
            </w:r>
            <w:r w:rsidRPr="00372F6A">
              <w:rPr>
                <w:rFonts w:ascii="Times New Roman" w:eastAsia="Times New Roman" w:hAnsi="Times New Roman" w:cs="Times New Roman"/>
                <w:bCs/>
                <w:iCs/>
                <w:sz w:val="24"/>
                <w:szCs w:val="24"/>
                <w:lang w:eastAsia="ar-SA"/>
              </w:rPr>
              <w:t>сигнал</w:t>
            </w:r>
            <w:r w:rsidRPr="00372F6A">
              <w:rPr>
                <w:rFonts w:ascii="Times New Roman" w:eastAsia="Times New Roman" w:hAnsi="Times New Roman" w:cs="Times New Roman"/>
                <w:b/>
                <w:bCs/>
                <w:iCs/>
                <w:sz w:val="24"/>
                <w:szCs w:val="24"/>
                <w:lang w:eastAsia="ar-SA"/>
              </w:rPr>
              <w:t xml:space="preserve"> </w:t>
            </w:r>
            <w:r w:rsidRPr="00372F6A">
              <w:rPr>
                <w:rFonts w:ascii="Times New Roman" w:eastAsia="Times New Roman" w:hAnsi="Times New Roman" w:cs="Times New Roman"/>
                <w:sz w:val="24"/>
                <w:szCs w:val="24"/>
                <w:lang w:eastAsia="ar-SA"/>
              </w:rPr>
              <w:t>это</w:t>
            </w:r>
          </w:p>
        </w:tc>
        <w:tc>
          <w:tcPr>
            <w:tcW w:w="4101" w:type="dxa"/>
            <w:tcBorders>
              <w:top w:val="single" w:sz="4" w:space="0" w:color="auto"/>
              <w:left w:val="single" w:sz="4" w:space="0" w:color="auto"/>
              <w:bottom w:val="single" w:sz="4" w:space="0" w:color="auto"/>
              <w:right w:val="single" w:sz="4" w:space="0" w:color="auto"/>
            </w:tcBorders>
            <w:hideMark/>
          </w:tcPr>
          <w:p w14:paraId="4E3FF88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iCs/>
                <w:sz w:val="24"/>
                <w:szCs w:val="24"/>
                <w:lang w:eastAsia="ar-SA"/>
              </w:rPr>
              <w:t>сигнал, содержащий количест</w:t>
            </w:r>
            <w:r w:rsidRPr="00372F6A">
              <w:rPr>
                <w:rFonts w:ascii="Times New Roman" w:eastAsia="Times New Roman" w:hAnsi="Times New Roman" w:cs="Times New Roman"/>
                <w:iCs/>
                <w:sz w:val="24"/>
                <w:szCs w:val="24"/>
                <w:lang w:eastAsia="ar-SA"/>
              </w:rPr>
              <w:softHyphen/>
              <w:t>венную информацию об измеряемой физи</w:t>
            </w:r>
            <w:r w:rsidRPr="00372F6A">
              <w:rPr>
                <w:rFonts w:ascii="Times New Roman" w:eastAsia="Times New Roman" w:hAnsi="Times New Roman" w:cs="Times New Roman"/>
                <w:iCs/>
                <w:sz w:val="24"/>
                <w:szCs w:val="24"/>
                <w:lang w:eastAsia="ar-SA"/>
              </w:rPr>
              <w:softHyphen/>
              <w:t>ческой величине</w:t>
            </w:r>
          </w:p>
        </w:tc>
      </w:tr>
      <w:tr w:rsidR="00372F6A" w:rsidRPr="00372F6A" w14:paraId="08325617" w14:textId="77777777" w:rsidTr="00372F6A">
        <w:trPr>
          <w:trHeight w:val="921"/>
        </w:trPr>
        <w:tc>
          <w:tcPr>
            <w:tcW w:w="1020" w:type="dxa"/>
            <w:tcBorders>
              <w:top w:val="single" w:sz="4" w:space="0" w:color="auto"/>
              <w:left w:val="single" w:sz="4" w:space="0" w:color="auto"/>
              <w:bottom w:val="single" w:sz="4" w:space="0" w:color="auto"/>
              <w:right w:val="single" w:sz="4" w:space="0" w:color="auto"/>
            </w:tcBorders>
            <w:hideMark/>
          </w:tcPr>
          <w:p w14:paraId="2BF0FB1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5016" w:type="dxa"/>
            <w:tcBorders>
              <w:top w:val="single" w:sz="4" w:space="0" w:color="auto"/>
              <w:left w:val="single" w:sz="4" w:space="0" w:color="auto"/>
              <w:bottom w:val="single" w:sz="4" w:space="0" w:color="auto"/>
              <w:right w:val="single" w:sz="4" w:space="0" w:color="auto"/>
            </w:tcBorders>
          </w:tcPr>
          <w:p w14:paraId="56DD2AB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iCs/>
                <w:sz w:val="24"/>
                <w:szCs w:val="24"/>
                <w:lang w:eastAsia="ar-SA"/>
              </w:rPr>
              <w:t xml:space="preserve">измерительный преобразователь </w:t>
            </w:r>
            <w:r w:rsidRPr="00372F6A">
              <w:rPr>
                <w:rFonts w:ascii="Times New Roman" w:eastAsia="Times New Roman" w:hAnsi="Times New Roman" w:cs="Times New Roman"/>
                <w:sz w:val="24"/>
                <w:szCs w:val="24"/>
                <w:lang w:eastAsia="ar-SA"/>
              </w:rPr>
              <w:t>это………….</w:t>
            </w:r>
          </w:p>
          <w:p w14:paraId="7DBCC9B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4E93F28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101" w:type="dxa"/>
            <w:tcBorders>
              <w:top w:val="single" w:sz="4" w:space="0" w:color="auto"/>
              <w:left w:val="single" w:sz="4" w:space="0" w:color="auto"/>
              <w:bottom w:val="single" w:sz="4" w:space="0" w:color="auto"/>
              <w:right w:val="single" w:sz="4" w:space="0" w:color="auto"/>
            </w:tcBorders>
            <w:hideMark/>
          </w:tcPr>
          <w:p w14:paraId="1CCD39E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Устройство , преобразующее измеряемый параметр в вид, удобный для дальнейшего использования и передачи</w:t>
            </w:r>
          </w:p>
        </w:tc>
      </w:tr>
      <w:tr w:rsidR="00372F6A" w:rsidRPr="00372F6A" w14:paraId="770415A7" w14:textId="77777777" w:rsidTr="00372F6A">
        <w:trPr>
          <w:trHeight w:val="921"/>
        </w:trPr>
        <w:tc>
          <w:tcPr>
            <w:tcW w:w="1020" w:type="dxa"/>
            <w:tcBorders>
              <w:top w:val="single" w:sz="4" w:space="0" w:color="auto"/>
              <w:left w:val="single" w:sz="4" w:space="0" w:color="auto"/>
              <w:bottom w:val="single" w:sz="4" w:space="0" w:color="auto"/>
              <w:right w:val="single" w:sz="4" w:space="0" w:color="auto"/>
            </w:tcBorders>
            <w:hideMark/>
          </w:tcPr>
          <w:p w14:paraId="0E1D72A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5016" w:type="dxa"/>
            <w:tcBorders>
              <w:top w:val="single" w:sz="4" w:space="0" w:color="auto"/>
              <w:left w:val="single" w:sz="4" w:space="0" w:color="auto"/>
              <w:bottom w:val="single" w:sz="4" w:space="0" w:color="auto"/>
              <w:right w:val="single" w:sz="4" w:space="0" w:color="auto"/>
            </w:tcBorders>
            <w:hideMark/>
          </w:tcPr>
          <w:p w14:paraId="1AC4DA7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iCs/>
                <w:sz w:val="24"/>
                <w:szCs w:val="24"/>
                <w:lang w:eastAsia="ar-SA"/>
              </w:rPr>
              <w:t>измерительная систе</w:t>
            </w:r>
            <w:r w:rsidRPr="00372F6A">
              <w:rPr>
                <w:rFonts w:ascii="Times New Roman" w:eastAsia="Times New Roman" w:hAnsi="Times New Roman" w:cs="Times New Roman"/>
                <w:bCs/>
                <w:iCs/>
                <w:sz w:val="24"/>
                <w:szCs w:val="24"/>
                <w:lang w:eastAsia="ar-SA"/>
              </w:rPr>
              <w:softHyphen/>
              <w:t>ма</w:t>
            </w:r>
            <w:r w:rsidRPr="00372F6A">
              <w:rPr>
                <w:rFonts w:ascii="Times New Roman" w:eastAsia="Times New Roman" w:hAnsi="Times New Roman" w:cs="Times New Roman"/>
                <w:b/>
                <w:bCs/>
                <w:iCs/>
                <w:sz w:val="24"/>
                <w:szCs w:val="24"/>
                <w:lang w:eastAsia="ar-SA"/>
              </w:rPr>
              <w:t xml:space="preserve"> </w:t>
            </w:r>
            <w:r w:rsidRPr="00372F6A">
              <w:rPr>
                <w:rFonts w:ascii="Times New Roman" w:eastAsia="Times New Roman" w:hAnsi="Times New Roman" w:cs="Times New Roman"/>
                <w:sz w:val="24"/>
                <w:szCs w:val="24"/>
                <w:lang w:eastAsia="ar-SA"/>
              </w:rPr>
              <w:t>- ………………</w:t>
            </w:r>
          </w:p>
          <w:p w14:paraId="0CFD167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tc>
        <w:tc>
          <w:tcPr>
            <w:tcW w:w="4101" w:type="dxa"/>
            <w:tcBorders>
              <w:top w:val="single" w:sz="4" w:space="0" w:color="auto"/>
              <w:left w:val="single" w:sz="4" w:space="0" w:color="auto"/>
              <w:bottom w:val="single" w:sz="4" w:space="0" w:color="auto"/>
              <w:right w:val="single" w:sz="4" w:space="0" w:color="auto"/>
            </w:tcBorders>
            <w:hideMark/>
          </w:tcPr>
          <w:p w14:paraId="64539EE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iCs/>
                <w:sz w:val="24"/>
                <w:szCs w:val="24"/>
                <w:lang w:eastAsia="ar-SA"/>
              </w:rPr>
              <w:t>совокупность функционально объединённых мер, измерительных при</w:t>
            </w:r>
            <w:r w:rsidRPr="00372F6A">
              <w:rPr>
                <w:rFonts w:ascii="Times New Roman" w:eastAsia="Times New Roman" w:hAnsi="Times New Roman" w:cs="Times New Roman"/>
                <w:iCs/>
                <w:sz w:val="24"/>
                <w:szCs w:val="24"/>
                <w:lang w:eastAsia="ar-SA"/>
              </w:rPr>
              <w:softHyphen/>
              <w:t>боров, измерительных преобразователей, ЭВМ и других технических средств, раз</w:t>
            </w:r>
            <w:r w:rsidRPr="00372F6A">
              <w:rPr>
                <w:rFonts w:ascii="Times New Roman" w:eastAsia="Times New Roman" w:hAnsi="Times New Roman" w:cs="Times New Roman"/>
                <w:iCs/>
                <w:sz w:val="24"/>
                <w:szCs w:val="24"/>
                <w:lang w:eastAsia="ar-SA"/>
              </w:rPr>
              <w:softHyphen/>
              <w:t>мещённых в разных точках контролируе</w:t>
            </w:r>
            <w:r w:rsidRPr="00372F6A">
              <w:rPr>
                <w:rFonts w:ascii="Times New Roman" w:eastAsia="Times New Roman" w:hAnsi="Times New Roman" w:cs="Times New Roman"/>
                <w:iCs/>
                <w:sz w:val="24"/>
                <w:szCs w:val="24"/>
                <w:lang w:eastAsia="ar-SA"/>
              </w:rPr>
              <w:softHyphen/>
              <w:t>мого объекта и т.п. с целью измерений одной или нескольких физических вели</w:t>
            </w:r>
            <w:r w:rsidRPr="00372F6A">
              <w:rPr>
                <w:rFonts w:ascii="Times New Roman" w:eastAsia="Times New Roman" w:hAnsi="Times New Roman" w:cs="Times New Roman"/>
                <w:iCs/>
                <w:sz w:val="24"/>
                <w:szCs w:val="24"/>
                <w:lang w:eastAsia="ar-SA"/>
              </w:rPr>
              <w:softHyphen/>
              <w:t>чин, свойственных этому объекту, и вы</w:t>
            </w:r>
            <w:r w:rsidRPr="00372F6A">
              <w:rPr>
                <w:rFonts w:ascii="Times New Roman" w:eastAsia="Times New Roman" w:hAnsi="Times New Roman" w:cs="Times New Roman"/>
                <w:iCs/>
                <w:sz w:val="24"/>
                <w:szCs w:val="24"/>
                <w:lang w:eastAsia="ar-SA"/>
              </w:rPr>
              <w:softHyphen/>
              <w:t>работки измерительных сигналов в раз</w:t>
            </w:r>
            <w:r w:rsidRPr="00372F6A">
              <w:rPr>
                <w:rFonts w:ascii="Times New Roman" w:eastAsia="Times New Roman" w:hAnsi="Times New Roman" w:cs="Times New Roman"/>
                <w:iCs/>
                <w:sz w:val="24"/>
                <w:szCs w:val="24"/>
                <w:lang w:eastAsia="ar-SA"/>
              </w:rPr>
              <w:softHyphen/>
              <w:t>ных целях</w:t>
            </w:r>
          </w:p>
        </w:tc>
      </w:tr>
    </w:tbl>
    <w:p w14:paraId="72BF8CAB"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p>
    <w:p w14:paraId="398476A1"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3</w:t>
      </w:r>
    </w:p>
    <w:p w14:paraId="29C7D7BB"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Задание ______</w:t>
      </w:r>
    </w:p>
    <w:p w14:paraId="72ABE138"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lastRenderedPageBreak/>
        <w:t>_________________________________________________</w:t>
      </w:r>
    </w:p>
    <w:p w14:paraId="46EC1BB4"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группы                                            Фамилия, имя студента</w:t>
      </w:r>
    </w:p>
    <w:p w14:paraId="6AEF93B1"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 Описать параметр, измеряемый при помощи данной схемы</w:t>
      </w:r>
    </w:p>
    <w:p w14:paraId="0401DC33"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56693D69"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p>
    <w:p w14:paraId="1E65B76B" w14:textId="77777777" w:rsidR="00372F6A" w:rsidRPr="00372F6A" w:rsidRDefault="00372F6A" w:rsidP="00372F6A">
      <w:pPr>
        <w:tabs>
          <w:tab w:val="left" w:pos="3345"/>
        </w:tabs>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4"/>
          <w:szCs w:val="24"/>
          <w:lang w:eastAsia="ru-RU"/>
        </w:rPr>
        <w:drawing>
          <wp:inline distT="0" distB="0" distL="0" distR="0" wp14:anchorId="64B858BA" wp14:editId="0F30B8D5">
            <wp:extent cx="3438525" cy="2514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8525" cy="2514600"/>
                    </a:xfrm>
                    <a:prstGeom prst="rect">
                      <a:avLst/>
                    </a:prstGeom>
                    <a:noFill/>
                    <a:ln>
                      <a:noFill/>
                    </a:ln>
                  </pic:spPr>
                </pic:pic>
              </a:graphicData>
            </a:graphic>
          </wp:inline>
        </w:drawing>
      </w:r>
    </w:p>
    <w:p w14:paraId="3F3A484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Описать элементы схемы?</w:t>
      </w:r>
    </w:p>
    <w:p w14:paraId="39F3C5C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7F7320B"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4"/>
          <w:szCs w:val="24"/>
          <w:lang w:eastAsia="ru-RU"/>
        </w:rPr>
        <w:drawing>
          <wp:inline distT="0" distB="0" distL="0" distR="0" wp14:anchorId="5B2F6E03" wp14:editId="459C507E">
            <wp:extent cx="3962400" cy="2400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t="22049"/>
                    <a:stretch>
                      <a:fillRect/>
                    </a:stretch>
                  </pic:blipFill>
                  <pic:spPr bwMode="auto">
                    <a:xfrm>
                      <a:off x="0" y="0"/>
                      <a:ext cx="3962400" cy="2400300"/>
                    </a:xfrm>
                    <a:prstGeom prst="rect">
                      <a:avLst/>
                    </a:prstGeom>
                    <a:noFill/>
                    <a:ln>
                      <a:noFill/>
                    </a:ln>
                  </pic:spPr>
                </pic:pic>
              </a:graphicData>
            </a:graphic>
          </wp:inline>
        </w:drawing>
      </w:r>
    </w:p>
    <w:p w14:paraId="4147A62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 xml:space="preserve">3. </w:t>
      </w:r>
      <w:r w:rsidRPr="00372F6A">
        <w:rPr>
          <w:rFonts w:ascii="Times New Roman" w:eastAsia="Times New Roman" w:hAnsi="Times New Roman" w:cs="Times New Roman"/>
          <w:sz w:val="24"/>
          <w:szCs w:val="24"/>
          <w:lang w:eastAsia="ar-SA"/>
        </w:rPr>
        <w:t>Закончите предложение: «Шильдик– это…</w:t>
      </w:r>
    </w:p>
    <w:p w14:paraId="74BE6EC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…проверка его на соответствие техническим условиям».</w:t>
      </w:r>
    </w:p>
    <w:p w14:paraId="48AB9F4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идентификационная табличка.</w:t>
      </w:r>
    </w:p>
    <w:p w14:paraId="7B0962D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проверка на соблюдение правил эксплуатации</w:t>
      </w:r>
    </w:p>
    <w:p w14:paraId="3221D754" w14:textId="77777777" w:rsidR="00372F6A" w:rsidRPr="00372F6A" w:rsidRDefault="00372F6A" w:rsidP="00372F6A">
      <w:pPr>
        <w:spacing w:after="0" w:line="240" w:lineRule="auto"/>
        <w:ind w:firstLine="709"/>
        <w:jc w:val="center"/>
        <w:rPr>
          <w:rFonts w:ascii="Times New Roman" w:eastAsia="Times New Roman" w:hAnsi="Times New Roman" w:cs="Times New Roman"/>
          <w:b/>
          <w:sz w:val="24"/>
          <w:szCs w:val="24"/>
          <w:lang w:eastAsia="ar-SA"/>
        </w:rPr>
      </w:pPr>
    </w:p>
    <w:p w14:paraId="574E89DB" w14:textId="77777777" w:rsidR="00372F6A" w:rsidRPr="00372F6A" w:rsidRDefault="00372F6A" w:rsidP="00372F6A">
      <w:pPr>
        <w:pageBreakBefore/>
        <w:widowControl w:val="0"/>
        <w:suppressAutoHyphens/>
        <w:autoSpaceDN w:val="0"/>
        <w:spacing w:after="0" w:line="240" w:lineRule="auto"/>
        <w:ind w:left="561" w:right="-20" w:firstLine="567"/>
        <w:jc w:val="center"/>
        <w:rPr>
          <w:rFonts w:ascii="Times New Roman" w:eastAsia="Times New Roman" w:hAnsi="Times New Roman" w:cs="Times New Roman"/>
          <w:b/>
          <w:kern w:val="3"/>
          <w:sz w:val="24"/>
          <w:szCs w:val="24"/>
          <w:lang w:val="de-DE" w:eastAsia="ja-JP" w:bidi="fa-IR"/>
        </w:rPr>
      </w:pPr>
      <w:r w:rsidRPr="00372F6A">
        <w:rPr>
          <w:rFonts w:ascii="Times New Roman" w:eastAsia="Times New Roman" w:hAnsi="Times New Roman" w:cs="Times New Roman"/>
          <w:b/>
          <w:kern w:val="3"/>
          <w:sz w:val="24"/>
          <w:szCs w:val="24"/>
          <w:lang w:eastAsia="ja-JP" w:bidi="fa-IR"/>
        </w:rPr>
        <w:lastRenderedPageBreak/>
        <w:t>1.ПАСПОРТ ОЦЕНОЧНЫХ СРЕДСТВ</w:t>
      </w:r>
    </w:p>
    <w:p w14:paraId="7B0B7650"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МДК .02.02. Контрольно-измерительные приборы</w:t>
      </w:r>
    </w:p>
    <w:p w14:paraId="01C6E084"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Матрица учебных заданий</w:t>
      </w:r>
    </w:p>
    <w:p w14:paraId="459FC866"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3973"/>
        <w:gridCol w:w="4579"/>
      </w:tblGrid>
      <w:tr w:rsidR="0084419E" w:rsidRPr="00372F6A" w14:paraId="4DCD8AEE" w14:textId="77777777" w:rsidTr="0084419E">
        <w:tc>
          <w:tcPr>
            <w:tcW w:w="657" w:type="dxa"/>
            <w:tcBorders>
              <w:top w:val="single" w:sz="4" w:space="0" w:color="auto"/>
              <w:left w:val="single" w:sz="4" w:space="0" w:color="auto"/>
              <w:bottom w:val="single" w:sz="4" w:space="0" w:color="auto"/>
              <w:right w:val="single" w:sz="4" w:space="0" w:color="auto"/>
            </w:tcBorders>
          </w:tcPr>
          <w:p w14:paraId="1DD7BD7C" w14:textId="77777777" w:rsidR="0084419E" w:rsidRPr="00372F6A" w:rsidRDefault="0084419E" w:rsidP="00372F6A">
            <w:pPr>
              <w:shd w:val="clear" w:color="auto" w:fill="FFFFFF"/>
              <w:spacing w:after="0" w:line="256" w:lineRule="auto"/>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bCs/>
                <w:sz w:val="24"/>
                <w:szCs w:val="24"/>
                <w:lang w:eastAsia="ar-SA"/>
              </w:rPr>
              <w:t>№</w:t>
            </w:r>
          </w:p>
          <w:p w14:paraId="788D1303" w14:textId="77777777" w:rsidR="0084419E" w:rsidRPr="00372F6A" w:rsidRDefault="0084419E" w:rsidP="00372F6A">
            <w:pPr>
              <w:spacing w:after="0" w:line="256" w:lineRule="auto"/>
              <w:jc w:val="center"/>
              <w:rPr>
                <w:rFonts w:ascii="Times New Roman" w:eastAsia="Times New Roman" w:hAnsi="Times New Roman" w:cs="Times New Roman"/>
                <w:b/>
                <w:bCs/>
                <w:sz w:val="24"/>
                <w:szCs w:val="24"/>
                <w:lang w:eastAsia="ar-SA"/>
              </w:rPr>
            </w:pPr>
          </w:p>
          <w:p w14:paraId="571F598B" w14:textId="77777777" w:rsidR="0084419E" w:rsidRPr="00372F6A" w:rsidRDefault="0084419E" w:rsidP="00372F6A">
            <w:pPr>
              <w:spacing w:after="0" w:line="256" w:lineRule="auto"/>
              <w:jc w:val="center"/>
              <w:rPr>
                <w:rFonts w:ascii="Times New Roman" w:eastAsia="Times New Roman" w:hAnsi="Times New Roman" w:cs="Times New Roman"/>
                <w:b/>
                <w:bCs/>
                <w:sz w:val="24"/>
                <w:szCs w:val="24"/>
              </w:rPr>
            </w:pPr>
          </w:p>
        </w:tc>
        <w:tc>
          <w:tcPr>
            <w:tcW w:w="3973" w:type="dxa"/>
            <w:tcBorders>
              <w:top w:val="single" w:sz="4" w:space="0" w:color="auto"/>
              <w:left w:val="single" w:sz="4" w:space="0" w:color="auto"/>
              <w:bottom w:val="single" w:sz="4" w:space="0" w:color="auto"/>
              <w:right w:val="single" w:sz="4" w:space="0" w:color="auto"/>
            </w:tcBorders>
            <w:hideMark/>
          </w:tcPr>
          <w:p w14:paraId="68BB0249" w14:textId="77777777" w:rsidR="0084419E" w:rsidRPr="00372F6A" w:rsidRDefault="0084419E" w:rsidP="00372F6A">
            <w:pPr>
              <w:shd w:val="clear" w:color="auto" w:fill="FFFFFF"/>
              <w:spacing w:after="0" w:line="256" w:lineRule="auto"/>
              <w:ind w:left="379"/>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bCs/>
                <w:sz w:val="24"/>
                <w:szCs w:val="24"/>
                <w:lang w:eastAsia="ar-SA"/>
              </w:rPr>
              <w:t>Наименование темы</w:t>
            </w:r>
          </w:p>
        </w:tc>
        <w:tc>
          <w:tcPr>
            <w:tcW w:w="4579" w:type="dxa"/>
            <w:tcBorders>
              <w:top w:val="single" w:sz="4" w:space="0" w:color="auto"/>
              <w:left w:val="single" w:sz="4" w:space="0" w:color="auto"/>
              <w:bottom w:val="single" w:sz="4" w:space="0" w:color="auto"/>
              <w:right w:val="single" w:sz="4" w:space="0" w:color="auto"/>
            </w:tcBorders>
            <w:hideMark/>
          </w:tcPr>
          <w:p w14:paraId="4570DEEE" w14:textId="77777777" w:rsidR="0084419E" w:rsidRPr="00372F6A" w:rsidRDefault="0084419E" w:rsidP="00372F6A">
            <w:pPr>
              <w:shd w:val="clear" w:color="auto" w:fill="FFFFFF"/>
              <w:spacing w:after="0" w:line="256" w:lineRule="auto"/>
              <w:ind w:left="34"/>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 xml:space="preserve">Вид </w:t>
            </w:r>
          </w:p>
          <w:p w14:paraId="16251972" w14:textId="77777777" w:rsidR="0084419E" w:rsidRPr="00372F6A" w:rsidRDefault="0084419E" w:rsidP="00372F6A">
            <w:pPr>
              <w:shd w:val="clear" w:color="auto" w:fill="FFFFFF"/>
              <w:spacing w:after="0" w:line="256" w:lineRule="auto"/>
              <w:ind w:left="34"/>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 xml:space="preserve">контрольного </w:t>
            </w:r>
          </w:p>
          <w:p w14:paraId="284DDABF" w14:textId="77777777" w:rsidR="0084419E" w:rsidRPr="00372F6A" w:rsidRDefault="0084419E" w:rsidP="00372F6A">
            <w:pPr>
              <w:shd w:val="clear" w:color="auto" w:fill="FFFFFF"/>
              <w:spacing w:after="0" w:line="256" w:lineRule="auto"/>
              <w:ind w:left="34"/>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bCs/>
                <w:sz w:val="24"/>
                <w:szCs w:val="24"/>
                <w:lang w:eastAsia="ar-SA"/>
              </w:rPr>
              <w:t>задания</w:t>
            </w:r>
          </w:p>
        </w:tc>
      </w:tr>
      <w:tr w:rsidR="0084419E" w:rsidRPr="00372F6A" w14:paraId="4380C83B" w14:textId="77777777" w:rsidTr="0084419E">
        <w:tc>
          <w:tcPr>
            <w:tcW w:w="657" w:type="dxa"/>
            <w:tcBorders>
              <w:top w:val="single" w:sz="4" w:space="0" w:color="auto"/>
              <w:left w:val="single" w:sz="4" w:space="0" w:color="auto"/>
              <w:bottom w:val="single" w:sz="4" w:space="0" w:color="auto"/>
              <w:right w:val="single" w:sz="4" w:space="0" w:color="auto"/>
            </w:tcBorders>
            <w:hideMark/>
          </w:tcPr>
          <w:p w14:paraId="6157B97B"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3973" w:type="dxa"/>
            <w:tcBorders>
              <w:top w:val="single" w:sz="4" w:space="0" w:color="auto"/>
              <w:left w:val="single" w:sz="4" w:space="0" w:color="auto"/>
              <w:bottom w:val="single" w:sz="4" w:space="0" w:color="auto"/>
              <w:right w:val="single" w:sz="4" w:space="0" w:color="auto"/>
            </w:tcBorders>
            <w:hideMark/>
          </w:tcPr>
          <w:p w14:paraId="7D738889"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Тема 2.1 Основы метрологии </w:t>
            </w:r>
          </w:p>
        </w:tc>
        <w:tc>
          <w:tcPr>
            <w:tcW w:w="4579" w:type="dxa"/>
            <w:tcBorders>
              <w:top w:val="single" w:sz="4" w:space="0" w:color="auto"/>
              <w:left w:val="single" w:sz="4" w:space="0" w:color="auto"/>
              <w:bottom w:val="single" w:sz="4" w:space="0" w:color="auto"/>
              <w:right w:val="single" w:sz="4" w:space="0" w:color="auto"/>
            </w:tcBorders>
            <w:hideMark/>
          </w:tcPr>
          <w:p w14:paraId="065DAB7B" w14:textId="77777777" w:rsidR="0084419E" w:rsidRPr="00751E8D" w:rsidRDefault="0084419E" w:rsidP="00D21590">
            <w:pPr>
              <w:spacing w:after="0" w:line="240" w:lineRule="auto"/>
              <w:jc w:val="both"/>
              <w:rPr>
                <w:rFonts w:ascii="Times New Roman" w:eastAsia="Times New Roman" w:hAnsi="Times New Roman" w:cs="Times New Roman"/>
                <w:sz w:val="24"/>
                <w:szCs w:val="24"/>
                <w:lang w:eastAsia="ru-RU"/>
              </w:rPr>
            </w:pPr>
            <w:r w:rsidRPr="00751E8D">
              <w:rPr>
                <w:rFonts w:ascii="Times New Roman" w:eastAsia="Times New Roman" w:hAnsi="Times New Roman" w:cs="Times New Roman"/>
                <w:sz w:val="24"/>
                <w:szCs w:val="24"/>
                <w:lang w:eastAsia="ru-RU"/>
              </w:rPr>
              <w:t xml:space="preserve">Самостоятельная работа: работа с конспектом, поиск информации в сети </w:t>
            </w:r>
            <w:r w:rsidRPr="00751E8D">
              <w:rPr>
                <w:rFonts w:ascii="Times New Roman" w:eastAsia="Times New Roman" w:hAnsi="Times New Roman" w:cs="Times New Roman"/>
                <w:sz w:val="24"/>
                <w:szCs w:val="24"/>
                <w:lang w:val="en-US" w:eastAsia="ru-RU"/>
              </w:rPr>
              <w:t>Internet</w:t>
            </w:r>
          </w:p>
          <w:p w14:paraId="52884DF9" w14:textId="77777777" w:rsidR="0084419E" w:rsidRPr="00751E8D" w:rsidRDefault="0084419E" w:rsidP="00D21590">
            <w:pPr>
              <w:spacing w:after="0" w:line="240" w:lineRule="auto"/>
              <w:rPr>
                <w:rFonts w:ascii="Times New Roman" w:eastAsia="Calibri" w:hAnsi="Times New Roman" w:cs="Times New Roman"/>
                <w:sz w:val="24"/>
                <w:szCs w:val="24"/>
              </w:rPr>
            </w:pPr>
          </w:p>
          <w:p w14:paraId="52241D73" w14:textId="77777777" w:rsidR="0084419E" w:rsidRPr="00751E8D" w:rsidRDefault="0084419E" w:rsidP="00D21590">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25C64CE6" w14:textId="6714DAF2"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ko-KR"/>
              </w:rPr>
              <w:t>Опрос.</w:t>
            </w:r>
            <w:r w:rsidR="00053A07">
              <w:rPr>
                <w:rFonts w:ascii="Times New Roman" w:eastAsia="Times New Roman" w:hAnsi="Times New Roman" w:cs="Times New Roman"/>
                <w:sz w:val="24"/>
                <w:szCs w:val="24"/>
                <w:lang w:eastAsia="ko-KR"/>
              </w:rPr>
              <w:t xml:space="preserve"> </w:t>
            </w:r>
            <w:r w:rsidRPr="00372F6A">
              <w:rPr>
                <w:rFonts w:ascii="Times New Roman" w:eastAsia="Times New Roman" w:hAnsi="Times New Roman" w:cs="Times New Roman"/>
                <w:sz w:val="24"/>
                <w:szCs w:val="24"/>
                <w:lang w:eastAsia="ko-KR"/>
              </w:rPr>
              <w:t>Подготовка к выполнению практических работ</w:t>
            </w:r>
          </w:p>
        </w:tc>
      </w:tr>
      <w:tr w:rsidR="0084419E" w:rsidRPr="00372F6A" w14:paraId="1DE6C7D6" w14:textId="77777777" w:rsidTr="0084419E">
        <w:trPr>
          <w:trHeight w:val="640"/>
        </w:trPr>
        <w:tc>
          <w:tcPr>
            <w:tcW w:w="657" w:type="dxa"/>
            <w:tcBorders>
              <w:top w:val="single" w:sz="4" w:space="0" w:color="auto"/>
              <w:left w:val="single" w:sz="4" w:space="0" w:color="auto"/>
              <w:bottom w:val="single" w:sz="4" w:space="0" w:color="auto"/>
              <w:right w:val="single" w:sz="4" w:space="0" w:color="auto"/>
            </w:tcBorders>
            <w:hideMark/>
          </w:tcPr>
          <w:p w14:paraId="3E8E4D82"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3973" w:type="dxa"/>
            <w:tcBorders>
              <w:top w:val="single" w:sz="4" w:space="0" w:color="auto"/>
              <w:left w:val="single" w:sz="4" w:space="0" w:color="auto"/>
              <w:bottom w:val="single" w:sz="4" w:space="0" w:color="auto"/>
              <w:right w:val="single" w:sz="4" w:space="0" w:color="auto"/>
            </w:tcBorders>
            <w:hideMark/>
          </w:tcPr>
          <w:p w14:paraId="74405867"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2.2 Государственная система</w:t>
            </w:r>
          </w:p>
          <w:p w14:paraId="638C6200"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обеспечения единства измерений</w:t>
            </w:r>
          </w:p>
        </w:tc>
        <w:tc>
          <w:tcPr>
            <w:tcW w:w="4579" w:type="dxa"/>
            <w:tcBorders>
              <w:top w:val="single" w:sz="4" w:space="0" w:color="auto"/>
              <w:left w:val="single" w:sz="4" w:space="0" w:color="auto"/>
              <w:bottom w:val="single" w:sz="4" w:space="0" w:color="auto"/>
              <w:right w:val="single" w:sz="4" w:space="0" w:color="auto"/>
            </w:tcBorders>
            <w:hideMark/>
          </w:tcPr>
          <w:p w14:paraId="12FBC3C1" w14:textId="77777777" w:rsidR="0084419E" w:rsidRPr="00751E8D" w:rsidRDefault="0084419E" w:rsidP="00D21590">
            <w:pPr>
              <w:spacing w:after="0" w:line="240" w:lineRule="auto"/>
              <w:jc w:val="both"/>
              <w:rPr>
                <w:rFonts w:ascii="Times New Roman" w:eastAsia="Times New Roman" w:hAnsi="Times New Roman" w:cs="Times New Roman"/>
                <w:sz w:val="24"/>
                <w:szCs w:val="24"/>
                <w:lang w:eastAsia="ru-RU"/>
              </w:rPr>
            </w:pPr>
            <w:r w:rsidRPr="00751E8D">
              <w:rPr>
                <w:rFonts w:ascii="Times New Roman" w:eastAsia="Times New Roman" w:hAnsi="Times New Roman" w:cs="Times New Roman"/>
                <w:sz w:val="24"/>
                <w:szCs w:val="24"/>
                <w:lang w:eastAsia="ru-RU"/>
              </w:rPr>
              <w:t xml:space="preserve">Самостоятельная работа: работа с конспектом, поиск информации в сети </w:t>
            </w:r>
            <w:r w:rsidRPr="00751E8D">
              <w:rPr>
                <w:rFonts w:ascii="Times New Roman" w:eastAsia="Times New Roman" w:hAnsi="Times New Roman" w:cs="Times New Roman"/>
                <w:sz w:val="24"/>
                <w:szCs w:val="24"/>
                <w:lang w:val="en-US" w:eastAsia="ru-RU"/>
              </w:rPr>
              <w:t>Internet</w:t>
            </w:r>
          </w:p>
          <w:p w14:paraId="5F9180ED" w14:textId="77777777" w:rsidR="0084419E" w:rsidRPr="00751E8D" w:rsidRDefault="0084419E" w:rsidP="00D21590">
            <w:pPr>
              <w:spacing w:after="0" w:line="240" w:lineRule="auto"/>
              <w:rPr>
                <w:rFonts w:ascii="Times New Roman" w:eastAsia="Calibri" w:hAnsi="Times New Roman" w:cs="Times New Roman"/>
                <w:sz w:val="24"/>
                <w:szCs w:val="24"/>
              </w:rPr>
            </w:pPr>
          </w:p>
          <w:p w14:paraId="6C0BFEAE" w14:textId="77777777" w:rsidR="0084419E" w:rsidRPr="00751E8D" w:rsidRDefault="0084419E" w:rsidP="00D21590">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5D90FA7F" w14:textId="26205BE5"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ko-KR"/>
              </w:rPr>
              <w:t>Опрос.</w:t>
            </w:r>
            <w:r w:rsidR="00053A07">
              <w:rPr>
                <w:rFonts w:ascii="Times New Roman" w:eastAsia="Times New Roman" w:hAnsi="Times New Roman" w:cs="Times New Roman"/>
                <w:sz w:val="24"/>
                <w:szCs w:val="24"/>
                <w:lang w:eastAsia="ko-KR"/>
              </w:rPr>
              <w:t xml:space="preserve"> </w:t>
            </w:r>
            <w:r w:rsidRPr="00372F6A">
              <w:rPr>
                <w:rFonts w:ascii="Times New Roman" w:eastAsia="Times New Roman" w:hAnsi="Times New Roman" w:cs="Times New Roman"/>
                <w:sz w:val="24"/>
                <w:szCs w:val="24"/>
                <w:lang w:eastAsia="ko-KR"/>
              </w:rPr>
              <w:t>Подготовка к выполнению практических работ</w:t>
            </w:r>
          </w:p>
        </w:tc>
      </w:tr>
      <w:tr w:rsidR="0084419E" w:rsidRPr="00372F6A" w14:paraId="19390E7C" w14:textId="77777777" w:rsidTr="0084419E">
        <w:tc>
          <w:tcPr>
            <w:tcW w:w="657" w:type="dxa"/>
            <w:tcBorders>
              <w:top w:val="single" w:sz="4" w:space="0" w:color="auto"/>
              <w:left w:val="single" w:sz="4" w:space="0" w:color="auto"/>
              <w:bottom w:val="single" w:sz="4" w:space="0" w:color="auto"/>
              <w:right w:val="single" w:sz="4" w:space="0" w:color="auto"/>
            </w:tcBorders>
            <w:hideMark/>
          </w:tcPr>
          <w:p w14:paraId="398D0D39"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3973" w:type="dxa"/>
            <w:tcBorders>
              <w:top w:val="single" w:sz="4" w:space="0" w:color="auto"/>
              <w:left w:val="single" w:sz="4" w:space="0" w:color="auto"/>
              <w:bottom w:val="single" w:sz="4" w:space="0" w:color="auto"/>
              <w:right w:val="single" w:sz="4" w:space="0" w:color="auto"/>
            </w:tcBorders>
            <w:hideMark/>
          </w:tcPr>
          <w:p w14:paraId="73410B30" w14:textId="77777777" w:rsidR="0084419E" w:rsidRPr="00372F6A" w:rsidRDefault="0084419E" w:rsidP="00372F6A">
            <w:pPr>
              <w:spacing w:after="0" w:line="256" w:lineRule="auto"/>
              <w:rPr>
                <w:rFonts w:ascii="Times New Roman" w:eastAsia="Times New Roman" w:hAnsi="Times New Roman" w:cs="Times New Roman"/>
                <w:i/>
                <w:iCs/>
                <w:sz w:val="20"/>
                <w:szCs w:val="20"/>
                <w:lang w:eastAsia="ar-SA"/>
              </w:rPr>
            </w:pPr>
            <w:r w:rsidRPr="00372F6A">
              <w:rPr>
                <w:rFonts w:ascii="Times New Roman" w:eastAsia="Times New Roman" w:hAnsi="Times New Roman" w:cs="Times New Roman"/>
                <w:bCs/>
                <w:sz w:val="24"/>
                <w:szCs w:val="24"/>
                <w:lang w:eastAsia="ar-SA"/>
              </w:rPr>
              <w:t>Тема 2.3 Надежность средств измерений</w:t>
            </w:r>
          </w:p>
        </w:tc>
        <w:tc>
          <w:tcPr>
            <w:tcW w:w="4579" w:type="dxa"/>
            <w:tcBorders>
              <w:top w:val="single" w:sz="4" w:space="0" w:color="auto"/>
              <w:left w:val="single" w:sz="4" w:space="0" w:color="auto"/>
              <w:bottom w:val="single" w:sz="4" w:space="0" w:color="auto"/>
              <w:right w:val="single" w:sz="4" w:space="0" w:color="auto"/>
            </w:tcBorders>
            <w:hideMark/>
          </w:tcPr>
          <w:p w14:paraId="48951C14" w14:textId="77777777" w:rsidR="0084419E" w:rsidRPr="00751E8D" w:rsidRDefault="0084419E" w:rsidP="00D21590">
            <w:pPr>
              <w:spacing w:after="0" w:line="240" w:lineRule="auto"/>
              <w:jc w:val="both"/>
              <w:rPr>
                <w:rFonts w:ascii="Times New Roman" w:eastAsia="Times New Roman" w:hAnsi="Times New Roman" w:cs="Times New Roman"/>
                <w:sz w:val="24"/>
                <w:szCs w:val="24"/>
                <w:lang w:eastAsia="ru-RU"/>
              </w:rPr>
            </w:pPr>
            <w:r w:rsidRPr="00751E8D">
              <w:rPr>
                <w:rFonts w:ascii="Times New Roman" w:eastAsia="Times New Roman" w:hAnsi="Times New Roman" w:cs="Times New Roman"/>
                <w:sz w:val="24"/>
                <w:szCs w:val="24"/>
                <w:lang w:eastAsia="ru-RU"/>
              </w:rPr>
              <w:t xml:space="preserve">Самостоятельная работа: работа с конспектом, поиск информации в сети </w:t>
            </w:r>
            <w:r w:rsidRPr="00751E8D">
              <w:rPr>
                <w:rFonts w:ascii="Times New Roman" w:eastAsia="Times New Roman" w:hAnsi="Times New Roman" w:cs="Times New Roman"/>
                <w:sz w:val="24"/>
                <w:szCs w:val="24"/>
                <w:lang w:val="en-US" w:eastAsia="ru-RU"/>
              </w:rPr>
              <w:t>Internet</w:t>
            </w:r>
          </w:p>
          <w:p w14:paraId="1B6310CC" w14:textId="77777777" w:rsidR="0084419E" w:rsidRPr="00751E8D" w:rsidRDefault="0084419E" w:rsidP="00D21590">
            <w:pPr>
              <w:spacing w:after="0" w:line="240" w:lineRule="auto"/>
              <w:rPr>
                <w:rFonts w:ascii="Times New Roman" w:eastAsia="Calibri" w:hAnsi="Times New Roman" w:cs="Times New Roman"/>
                <w:sz w:val="24"/>
                <w:szCs w:val="24"/>
              </w:rPr>
            </w:pPr>
          </w:p>
          <w:p w14:paraId="42881A4E" w14:textId="77777777" w:rsidR="0084419E" w:rsidRPr="00751E8D" w:rsidRDefault="0084419E" w:rsidP="00D21590">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37E64D87" w14:textId="425DA5FC"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ko-KR"/>
              </w:rPr>
              <w:t xml:space="preserve">Опрос </w:t>
            </w:r>
            <w:r w:rsidRPr="00372F6A">
              <w:rPr>
                <w:rFonts w:ascii="Times New Roman" w:eastAsia="Times New Roman" w:hAnsi="Times New Roman" w:cs="Times New Roman"/>
                <w:sz w:val="24"/>
                <w:szCs w:val="24"/>
                <w:lang w:eastAsia="ko-KR"/>
              </w:rPr>
              <w:t xml:space="preserve">Подготовка к </w:t>
            </w:r>
            <w:r>
              <w:rPr>
                <w:rFonts w:ascii="Times New Roman" w:eastAsia="Times New Roman" w:hAnsi="Times New Roman" w:cs="Times New Roman"/>
                <w:sz w:val="24"/>
                <w:szCs w:val="24"/>
                <w:lang w:eastAsia="ko-KR"/>
              </w:rPr>
              <w:t>решению задач</w:t>
            </w:r>
          </w:p>
        </w:tc>
      </w:tr>
      <w:tr w:rsidR="0084419E" w:rsidRPr="00372F6A" w14:paraId="24BD048E" w14:textId="77777777" w:rsidTr="0084419E">
        <w:tc>
          <w:tcPr>
            <w:tcW w:w="657" w:type="dxa"/>
            <w:tcBorders>
              <w:top w:val="single" w:sz="4" w:space="0" w:color="auto"/>
              <w:left w:val="single" w:sz="4" w:space="0" w:color="auto"/>
              <w:bottom w:val="single" w:sz="4" w:space="0" w:color="auto"/>
              <w:right w:val="single" w:sz="4" w:space="0" w:color="auto"/>
            </w:tcBorders>
            <w:hideMark/>
          </w:tcPr>
          <w:p w14:paraId="3CED67BD" w14:textId="77777777"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3973" w:type="dxa"/>
            <w:tcBorders>
              <w:top w:val="single" w:sz="4" w:space="0" w:color="auto"/>
              <w:left w:val="single" w:sz="4" w:space="0" w:color="auto"/>
              <w:bottom w:val="single" w:sz="4" w:space="0" w:color="auto"/>
              <w:right w:val="single" w:sz="4" w:space="0" w:color="auto"/>
            </w:tcBorders>
            <w:hideMark/>
          </w:tcPr>
          <w:p w14:paraId="7AB19C71" w14:textId="77777777" w:rsidR="0084419E" w:rsidRPr="00372F6A" w:rsidRDefault="0084419E" w:rsidP="00372F6A">
            <w:pPr>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Тема 2.4 Электромеханические измерительные приборы</w:t>
            </w:r>
          </w:p>
        </w:tc>
        <w:tc>
          <w:tcPr>
            <w:tcW w:w="4579" w:type="dxa"/>
            <w:tcBorders>
              <w:top w:val="single" w:sz="4" w:space="0" w:color="auto"/>
              <w:left w:val="single" w:sz="4" w:space="0" w:color="auto"/>
              <w:bottom w:val="single" w:sz="4" w:space="0" w:color="auto"/>
              <w:right w:val="single" w:sz="4" w:space="0" w:color="auto"/>
            </w:tcBorders>
            <w:hideMark/>
          </w:tcPr>
          <w:p w14:paraId="5F74409C" w14:textId="77777777" w:rsidR="0084419E" w:rsidRPr="00751E8D" w:rsidRDefault="0084419E" w:rsidP="00D21590">
            <w:pPr>
              <w:spacing w:after="0" w:line="240" w:lineRule="auto"/>
              <w:jc w:val="both"/>
              <w:rPr>
                <w:rFonts w:ascii="Times New Roman" w:eastAsia="Times New Roman" w:hAnsi="Times New Roman" w:cs="Times New Roman"/>
                <w:sz w:val="24"/>
                <w:szCs w:val="24"/>
                <w:lang w:eastAsia="ru-RU"/>
              </w:rPr>
            </w:pPr>
            <w:r w:rsidRPr="00751E8D">
              <w:rPr>
                <w:rFonts w:ascii="Times New Roman" w:eastAsia="Times New Roman" w:hAnsi="Times New Roman" w:cs="Times New Roman"/>
                <w:sz w:val="24"/>
                <w:szCs w:val="24"/>
                <w:lang w:eastAsia="ru-RU"/>
              </w:rPr>
              <w:t xml:space="preserve">Самостоятельная работа: работа с конспектом, поиск информации в сети </w:t>
            </w:r>
            <w:r w:rsidRPr="00751E8D">
              <w:rPr>
                <w:rFonts w:ascii="Times New Roman" w:eastAsia="Times New Roman" w:hAnsi="Times New Roman" w:cs="Times New Roman"/>
                <w:sz w:val="24"/>
                <w:szCs w:val="24"/>
                <w:lang w:val="en-US" w:eastAsia="ru-RU"/>
              </w:rPr>
              <w:t>Internet</w:t>
            </w:r>
          </w:p>
          <w:p w14:paraId="09DF8587" w14:textId="77777777" w:rsidR="0084419E" w:rsidRPr="00751E8D" w:rsidRDefault="0084419E" w:rsidP="00D21590">
            <w:pPr>
              <w:spacing w:after="0" w:line="240" w:lineRule="auto"/>
              <w:rPr>
                <w:rFonts w:ascii="Times New Roman" w:eastAsia="Calibri" w:hAnsi="Times New Roman" w:cs="Times New Roman"/>
                <w:sz w:val="24"/>
                <w:szCs w:val="24"/>
              </w:rPr>
            </w:pPr>
          </w:p>
          <w:p w14:paraId="5F125240" w14:textId="77777777" w:rsidR="0084419E" w:rsidRPr="00751E8D" w:rsidRDefault="0084419E" w:rsidP="00D21590">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751E8D">
              <w:rPr>
                <w:rFonts w:ascii="Times New Roman" w:eastAsia="Calibri" w:hAnsi="Times New Roman" w:cs="Times New Roman"/>
                <w:bCs/>
                <w:sz w:val="24"/>
                <w:szCs w:val="24"/>
              </w:rPr>
              <w:t>Практическое занятие: (в том числе в форме практической подготовки):</w:t>
            </w:r>
          </w:p>
          <w:p w14:paraId="322DDE7C" w14:textId="11155AF9" w:rsidR="0084419E" w:rsidRPr="00372F6A" w:rsidRDefault="0084419E"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ko-KR"/>
              </w:rPr>
              <w:t xml:space="preserve">Опрос. </w:t>
            </w:r>
            <w:r w:rsidRPr="00372F6A">
              <w:rPr>
                <w:rFonts w:ascii="Times New Roman" w:eastAsia="Times New Roman" w:hAnsi="Times New Roman" w:cs="Times New Roman"/>
                <w:sz w:val="24"/>
                <w:szCs w:val="24"/>
                <w:lang w:eastAsia="ko-KR"/>
              </w:rPr>
              <w:t>Подготовка к выполнению практических работ</w:t>
            </w:r>
          </w:p>
        </w:tc>
      </w:tr>
    </w:tbl>
    <w:p w14:paraId="02647655" w14:textId="77777777" w:rsidR="00372F6A" w:rsidRPr="00372F6A" w:rsidRDefault="00372F6A" w:rsidP="00372F6A">
      <w:pPr>
        <w:widowControl w:val="0"/>
        <w:suppressAutoHyphens/>
        <w:autoSpaceDN w:val="0"/>
        <w:spacing w:after="0" w:line="240" w:lineRule="auto"/>
        <w:ind w:left="706" w:right="-20"/>
        <w:jc w:val="center"/>
        <w:rPr>
          <w:rFonts w:ascii="Times New Roman" w:eastAsia="Times New Roman" w:hAnsi="Times New Roman" w:cs="Times New Roman"/>
          <w:b/>
          <w:kern w:val="3"/>
          <w:sz w:val="24"/>
          <w:szCs w:val="24"/>
          <w:lang w:eastAsia="ja-JP" w:bidi="fa-IR"/>
        </w:rPr>
      </w:pPr>
      <w:bookmarkStart w:id="36" w:name="_Hlk70334684"/>
    </w:p>
    <w:p w14:paraId="631C5DF0" w14:textId="77777777" w:rsidR="00372F6A" w:rsidRPr="00372F6A" w:rsidRDefault="00372F6A" w:rsidP="00372F6A">
      <w:pPr>
        <w:widowControl w:val="0"/>
        <w:suppressAutoHyphens/>
        <w:autoSpaceDN w:val="0"/>
        <w:spacing w:after="0" w:line="240" w:lineRule="auto"/>
        <w:ind w:left="706" w:right="-20"/>
        <w:jc w:val="center"/>
        <w:rPr>
          <w:rFonts w:ascii="Times New Roman" w:eastAsia="Times New Roman" w:hAnsi="Times New Roman" w:cs="Times New Roman"/>
          <w:b/>
          <w:kern w:val="3"/>
          <w:sz w:val="24"/>
          <w:szCs w:val="24"/>
          <w:lang w:eastAsia="ja-JP" w:bidi="fa-IR"/>
        </w:rPr>
      </w:pPr>
      <w:r w:rsidRPr="00372F6A">
        <w:rPr>
          <w:rFonts w:ascii="Times New Roman" w:eastAsia="Times New Roman" w:hAnsi="Times New Roman" w:cs="Times New Roman"/>
          <w:b/>
          <w:kern w:val="3"/>
          <w:sz w:val="24"/>
          <w:szCs w:val="24"/>
          <w:lang w:eastAsia="ja-JP" w:bidi="fa-IR"/>
        </w:rPr>
        <w:t>2. ОПИСАНИЕ ОЦЕНОЧНЫХ ПРОЦЕДУР ПО ПРОГРАММЕ</w:t>
      </w:r>
    </w:p>
    <w:bookmarkEnd w:id="36"/>
    <w:p w14:paraId="524CAFD5"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p>
    <w:p w14:paraId="63026195" w14:textId="7ACEA34D" w:rsid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2.1 Основы метрологии</w:t>
      </w:r>
    </w:p>
    <w:p w14:paraId="2E95F287" w14:textId="77777777" w:rsidR="00E70B79" w:rsidRPr="007B2591" w:rsidRDefault="00E70B79" w:rsidP="00E70B79">
      <w:pPr>
        <w:spacing w:after="0" w:line="240" w:lineRule="auto"/>
        <w:contextualSpacing/>
        <w:jc w:val="center"/>
        <w:rPr>
          <w:rFonts w:ascii="Times New Roman" w:eastAsia="Calibri" w:hAnsi="Times New Roman" w:cs="Times New Roman"/>
          <w:b/>
          <w:bCs/>
          <w:i/>
          <w:sz w:val="24"/>
          <w:szCs w:val="24"/>
          <w:u w:val="single"/>
        </w:rPr>
      </w:pPr>
      <w:bookmarkStart w:id="37" w:name="_Hlk102129348"/>
      <w:r w:rsidRPr="007B2591">
        <w:rPr>
          <w:rFonts w:ascii="Times New Roman" w:eastAsia="Calibri" w:hAnsi="Times New Roman" w:cs="Times New Roman"/>
          <w:b/>
          <w:bCs/>
          <w:i/>
          <w:sz w:val="24"/>
          <w:szCs w:val="24"/>
          <w:u w:val="single"/>
        </w:rPr>
        <w:t>Вопросы к контролю знаний (опрос)</w:t>
      </w:r>
    </w:p>
    <w:bookmarkEnd w:id="37"/>
    <w:p w14:paraId="500FB1A5" w14:textId="77777777" w:rsidR="00E70B79" w:rsidRDefault="00E70B79" w:rsidP="00E70B79">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372F6A">
        <w:rPr>
          <w:rFonts w:ascii="Times New Roman" w:eastAsia="Times New Roman" w:hAnsi="Times New Roman" w:cs="Times New Roman"/>
          <w:sz w:val="24"/>
          <w:szCs w:val="24"/>
          <w:lang w:eastAsia="ar-SA"/>
        </w:rPr>
        <w:t xml:space="preserve">Общие сведения об измерениях. </w:t>
      </w:r>
    </w:p>
    <w:p w14:paraId="63D3EAD3" w14:textId="77777777" w:rsidR="00E70B79" w:rsidRDefault="00E70B79" w:rsidP="00E70B79">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Виды и средств, и методы электрических измерений. </w:t>
      </w:r>
    </w:p>
    <w:p w14:paraId="50976FBB" w14:textId="77777777" w:rsidR="00E70B79" w:rsidRDefault="00E70B79" w:rsidP="00E70B79">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 xml:space="preserve">Погрешности измерений. </w:t>
      </w:r>
    </w:p>
    <w:p w14:paraId="3E688833" w14:textId="2FB9AC71" w:rsidR="00E70B79" w:rsidRPr="00372F6A" w:rsidRDefault="00E70B79" w:rsidP="00E70B79">
      <w:pPr>
        <w:spacing w:after="0" w:line="256" w:lineRule="auto"/>
        <w:jc w:val="both"/>
        <w:rPr>
          <w:rFonts w:ascii="Times New Roman" w:eastAsia="Times New Roman" w:hAnsi="Times New Roman" w:cs="Times New Roman"/>
          <w:sz w:val="24"/>
          <w:szCs w:val="24"/>
          <w:shd w:val="clear" w:color="auto" w:fill="FFFFFF"/>
          <w:lang w:eastAsia="ar-SA"/>
        </w:rPr>
      </w:pPr>
      <w:r>
        <w:rPr>
          <w:rFonts w:ascii="Times New Roman" w:eastAsia="Times New Roman" w:hAnsi="Times New Roman" w:cs="Times New Roman"/>
          <w:sz w:val="24"/>
          <w:szCs w:val="24"/>
          <w:lang w:eastAsia="ar-SA"/>
        </w:rPr>
        <w:t>4.</w:t>
      </w:r>
      <w:r w:rsidR="00F1239E" w:rsidRPr="00372F6A">
        <w:rPr>
          <w:rFonts w:ascii="Times New Roman" w:eastAsia="Times New Roman" w:hAnsi="Times New Roman" w:cs="Times New Roman"/>
          <w:sz w:val="24"/>
          <w:szCs w:val="24"/>
          <w:shd w:val="clear" w:color="auto" w:fill="FFFFFF"/>
          <w:lang w:eastAsia="ar-SA"/>
        </w:rPr>
        <w:t>Общая классификация</w:t>
      </w:r>
      <w:r w:rsidRPr="00372F6A">
        <w:rPr>
          <w:rFonts w:ascii="Times New Roman" w:eastAsia="Times New Roman" w:hAnsi="Times New Roman" w:cs="Times New Roman"/>
          <w:sz w:val="24"/>
          <w:szCs w:val="24"/>
          <w:shd w:val="clear" w:color="auto" w:fill="FFFFFF"/>
          <w:lang w:eastAsia="ar-SA"/>
        </w:rPr>
        <w:t xml:space="preserve"> измерительных приборов</w:t>
      </w:r>
    </w:p>
    <w:p w14:paraId="645BBE07" w14:textId="1AFC9944" w:rsidR="00E70B79" w:rsidRPr="00E70B79" w:rsidRDefault="00E70B79" w:rsidP="00E70B79">
      <w:pPr>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shd w:val="clear" w:color="auto" w:fill="FFFFFF"/>
          <w:lang w:eastAsia="ar-SA"/>
        </w:rPr>
        <w:t>5.</w:t>
      </w:r>
      <w:r w:rsidRPr="00372F6A">
        <w:rPr>
          <w:rFonts w:ascii="Times New Roman" w:eastAsia="Times New Roman" w:hAnsi="Times New Roman" w:cs="Times New Roman"/>
          <w:sz w:val="24"/>
          <w:szCs w:val="24"/>
          <w:shd w:val="clear" w:color="auto" w:fill="FFFFFF"/>
          <w:lang w:eastAsia="ar-SA"/>
        </w:rPr>
        <w:t>Проверка электрооборудования на соответствие чертежам, электрическим схемам, техническим условиям</w:t>
      </w:r>
    </w:p>
    <w:p w14:paraId="6D667DD9" w14:textId="2A7EB424" w:rsidR="00372F6A" w:rsidRPr="009A44AF" w:rsidRDefault="00372F6A" w:rsidP="009A44AF">
      <w:pPr>
        <w:spacing w:after="0" w:line="240" w:lineRule="auto"/>
        <w:jc w:val="center"/>
        <w:rPr>
          <w:rFonts w:ascii="Times New Roman" w:eastAsia="Times New Roman" w:hAnsi="Times New Roman" w:cs="Times New Roman"/>
          <w:b/>
          <w:i/>
          <w:sz w:val="24"/>
          <w:szCs w:val="24"/>
          <w:u w:val="single"/>
          <w:lang w:eastAsia="ar-SA"/>
        </w:rPr>
      </w:pPr>
      <w:r w:rsidRPr="009A44AF">
        <w:rPr>
          <w:rFonts w:ascii="Times New Roman" w:eastAsia="Times New Roman" w:hAnsi="Times New Roman" w:cs="Times New Roman"/>
          <w:b/>
          <w:i/>
          <w:sz w:val="24"/>
          <w:szCs w:val="24"/>
          <w:u w:val="single"/>
          <w:lang w:eastAsia="ar-SA"/>
        </w:rPr>
        <w:t>Практическое занятие</w:t>
      </w:r>
    </w:p>
    <w:p w14:paraId="0C8FDE31" w14:textId="58391C00" w:rsidR="00372F6A" w:rsidRPr="00372F6A" w:rsidRDefault="009A44AF" w:rsidP="00372F6A">
      <w:pPr>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1.</w:t>
      </w:r>
      <w:r w:rsidR="00372F6A" w:rsidRPr="00372F6A">
        <w:rPr>
          <w:rFonts w:ascii="Times New Roman" w:eastAsia="Times New Roman" w:hAnsi="Times New Roman" w:cs="Times New Roman"/>
          <w:sz w:val="24"/>
          <w:szCs w:val="24"/>
          <w:lang w:eastAsia="ar-SA"/>
        </w:rPr>
        <w:t>Определение погрешности измерения (оценка достоверности результата измерений).</w:t>
      </w:r>
    </w:p>
    <w:p w14:paraId="064BC549"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p>
    <w:p w14:paraId="23DC3FF0"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2.2 Государственная система обеспечения единства измерений</w:t>
      </w:r>
    </w:p>
    <w:p w14:paraId="3A125FD2" w14:textId="77777777" w:rsidR="00F1239E" w:rsidRPr="007B2591" w:rsidRDefault="00F1239E" w:rsidP="00F1239E">
      <w:pPr>
        <w:spacing w:after="0" w:line="240" w:lineRule="auto"/>
        <w:contextualSpacing/>
        <w:jc w:val="center"/>
        <w:rPr>
          <w:rFonts w:ascii="Times New Roman" w:eastAsia="Calibri" w:hAnsi="Times New Roman" w:cs="Times New Roman"/>
          <w:b/>
          <w:bCs/>
          <w:i/>
          <w:sz w:val="24"/>
          <w:szCs w:val="24"/>
          <w:u w:val="single"/>
        </w:rPr>
      </w:pPr>
      <w:r w:rsidRPr="007B2591">
        <w:rPr>
          <w:rFonts w:ascii="Times New Roman" w:eastAsia="Calibri" w:hAnsi="Times New Roman" w:cs="Times New Roman"/>
          <w:b/>
          <w:bCs/>
          <w:i/>
          <w:sz w:val="24"/>
          <w:szCs w:val="24"/>
          <w:u w:val="single"/>
        </w:rPr>
        <w:lastRenderedPageBreak/>
        <w:t>Вопросы к контролю знаний (опрос)</w:t>
      </w:r>
    </w:p>
    <w:p w14:paraId="221D896C" w14:textId="77777777" w:rsidR="00F1239E" w:rsidRDefault="00F1239E" w:rsidP="00F1239E">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372F6A">
        <w:rPr>
          <w:rFonts w:ascii="Times New Roman" w:eastAsia="Times New Roman" w:hAnsi="Times New Roman" w:cs="Times New Roman"/>
          <w:sz w:val="24"/>
          <w:szCs w:val="24"/>
          <w:lang w:eastAsia="ar-SA"/>
        </w:rPr>
        <w:t xml:space="preserve">Метрология и метрологический надзор за средствами измерений. </w:t>
      </w:r>
    </w:p>
    <w:p w14:paraId="2D82D104" w14:textId="77777777" w:rsidR="00F1239E" w:rsidRDefault="00F1239E" w:rsidP="00F1239E">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Эталоны, поверочные схемы. </w:t>
      </w:r>
    </w:p>
    <w:p w14:paraId="646B7F7F" w14:textId="77777777" w:rsidR="00F1239E" w:rsidRDefault="00F1239E" w:rsidP="00F1239E">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 xml:space="preserve">Меры электрических величин. </w:t>
      </w:r>
    </w:p>
    <w:p w14:paraId="018C666A" w14:textId="2978E3EC" w:rsidR="00F1239E" w:rsidRPr="00F1239E" w:rsidRDefault="00F1239E" w:rsidP="00F1239E">
      <w:pPr>
        <w:spacing w:after="0" w:line="240" w:lineRule="auto"/>
        <w:rPr>
          <w:rFonts w:ascii="Times New Roman" w:eastAsia="Times New Roman" w:hAnsi="Times New Roman" w:cs="Times New Roman"/>
          <w:bCs/>
          <w:iCs/>
          <w:sz w:val="24"/>
          <w:szCs w:val="24"/>
          <w:lang w:eastAsia="ar-SA"/>
        </w:rPr>
      </w:pPr>
      <w:r>
        <w:rPr>
          <w:rFonts w:ascii="Times New Roman" w:eastAsia="Times New Roman" w:hAnsi="Times New Roman" w:cs="Times New Roman"/>
          <w:sz w:val="24"/>
          <w:szCs w:val="24"/>
          <w:lang w:eastAsia="ar-SA"/>
        </w:rPr>
        <w:t>4.</w:t>
      </w:r>
      <w:r w:rsidRPr="00372F6A">
        <w:rPr>
          <w:rFonts w:ascii="Times New Roman" w:eastAsia="Times New Roman" w:hAnsi="Times New Roman" w:cs="Times New Roman"/>
          <w:sz w:val="24"/>
          <w:szCs w:val="24"/>
          <w:shd w:val="clear" w:color="auto" w:fill="FFFFFF"/>
          <w:lang w:eastAsia="ar-SA"/>
        </w:rPr>
        <w:t>Общие правила технического обслуживания измерительных приборов</w:t>
      </w:r>
    </w:p>
    <w:p w14:paraId="538D996D" w14:textId="59FE082C" w:rsidR="00372F6A" w:rsidRPr="001D2911" w:rsidRDefault="00372F6A" w:rsidP="001D2911">
      <w:pPr>
        <w:spacing w:after="0" w:line="240" w:lineRule="auto"/>
        <w:jc w:val="center"/>
        <w:rPr>
          <w:rFonts w:ascii="Times New Roman" w:eastAsia="Times New Roman" w:hAnsi="Times New Roman" w:cs="Times New Roman"/>
          <w:b/>
          <w:i/>
          <w:sz w:val="24"/>
          <w:szCs w:val="24"/>
          <w:u w:val="single"/>
          <w:lang w:eastAsia="ar-SA"/>
        </w:rPr>
      </w:pPr>
      <w:r w:rsidRPr="001D2911">
        <w:rPr>
          <w:rFonts w:ascii="Times New Roman" w:eastAsia="Times New Roman" w:hAnsi="Times New Roman" w:cs="Times New Roman"/>
          <w:b/>
          <w:i/>
          <w:sz w:val="24"/>
          <w:szCs w:val="24"/>
          <w:u w:val="single"/>
          <w:lang w:eastAsia="ar-SA"/>
        </w:rPr>
        <w:t>Практическое занятие</w:t>
      </w:r>
    </w:p>
    <w:p w14:paraId="16943A30" w14:textId="49513C9F" w:rsidR="00372F6A" w:rsidRPr="00372F6A" w:rsidRDefault="001D2911" w:rsidP="001D2911">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372F6A" w:rsidRPr="00372F6A">
        <w:rPr>
          <w:rFonts w:ascii="Times New Roman" w:eastAsia="Times New Roman" w:hAnsi="Times New Roman" w:cs="Times New Roman"/>
          <w:sz w:val="24"/>
          <w:szCs w:val="24"/>
          <w:lang w:eastAsia="ar-SA"/>
        </w:rPr>
        <w:t>Определение надежности измерительных приборов по статистическим данным я</w:t>
      </w:r>
    </w:p>
    <w:p w14:paraId="4F88FFE7" w14:textId="6DF2C65E" w:rsid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 xml:space="preserve">Тема 2.3 Надежность средств измерений </w:t>
      </w:r>
    </w:p>
    <w:p w14:paraId="3EFE90B0" w14:textId="77777777" w:rsidR="00F1239E" w:rsidRPr="007B2591" w:rsidRDefault="00F1239E" w:rsidP="00F1239E">
      <w:pPr>
        <w:spacing w:after="0" w:line="240" w:lineRule="auto"/>
        <w:contextualSpacing/>
        <w:jc w:val="center"/>
        <w:rPr>
          <w:rFonts w:ascii="Times New Roman" w:eastAsia="Calibri" w:hAnsi="Times New Roman" w:cs="Times New Roman"/>
          <w:b/>
          <w:bCs/>
          <w:i/>
          <w:sz w:val="24"/>
          <w:szCs w:val="24"/>
          <w:u w:val="single"/>
        </w:rPr>
      </w:pPr>
      <w:r w:rsidRPr="007B2591">
        <w:rPr>
          <w:rFonts w:ascii="Times New Roman" w:eastAsia="Calibri" w:hAnsi="Times New Roman" w:cs="Times New Roman"/>
          <w:b/>
          <w:bCs/>
          <w:i/>
          <w:sz w:val="24"/>
          <w:szCs w:val="24"/>
          <w:u w:val="single"/>
        </w:rPr>
        <w:t>Вопросы к контролю знаний (опрос)</w:t>
      </w:r>
    </w:p>
    <w:p w14:paraId="7BDE6098" w14:textId="77777777" w:rsidR="00F1239E" w:rsidRDefault="00F1239E" w:rsidP="00F1239E">
      <w:pPr>
        <w:shd w:val="clear" w:color="auto" w:fill="FFFFFF"/>
        <w:spacing w:after="0" w:line="256" w:lineRule="auto"/>
        <w:ind w:right="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372F6A">
        <w:rPr>
          <w:rFonts w:ascii="Times New Roman" w:eastAsia="Times New Roman" w:hAnsi="Times New Roman" w:cs="Times New Roman"/>
          <w:sz w:val="24"/>
          <w:szCs w:val="24"/>
          <w:lang w:eastAsia="ar-SA"/>
        </w:rPr>
        <w:t xml:space="preserve">Общие сведения о надежности. </w:t>
      </w:r>
    </w:p>
    <w:p w14:paraId="23183ADA" w14:textId="56D7781E" w:rsidR="00F1239E" w:rsidRPr="00372F6A" w:rsidRDefault="00F1239E" w:rsidP="00F1239E">
      <w:pPr>
        <w:shd w:val="clear" w:color="auto" w:fill="FFFFFF"/>
        <w:spacing w:after="0" w:line="256" w:lineRule="auto"/>
        <w:ind w:right="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Оценка надежности средств измерений. </w:t>
      </w:r>
    </w:p>
    <w:p w14:paraId="73967D1B" w14:textId="5178CFBB" w:rsidR="00F1239E" w:rsidRPr="00372F6A" w:rsidRDefault="00F1239E" w:rsidP="00F1239E">
      <w:pPr>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Обеспечение надежности средств измерения и пути ее повышения.</w:t>
      </w:r>
    </w:p>
    <w:p w14:paraId="15B0E99B" w14:textId="272C40AD" w:rsidR="00F1239E" w:rsidRPr="00F1239E" w:rsidRDefault="00F1239E" w:rsidP="00F1239E">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shd w:val="clear" w:color="auto" w:fill="FFFFFF"/>
        </w:rPr>
        <w:t>4.</w:t>
      </w:r>
      <w:r w:rsidRPr="00372F6A">
        <w:rPr>
          <w:rFonts w:ascii="Times New Roman" w:eastAsia="Times New Roman" w:hAnsi="Times New Roman" w:cs="Times New Roman"/>
          <w:sz w:val="24"/>
          <w:szCs w:val="24"/>
          <w:shd w:val="clear" w:color="auto" w:fill="FFFFFF"/>
        </w:rPr>
        <w:t>Снятие показаний приборов</w:t>
      </w:r>
    </w:p>
    <w:p w14:paraId="55CE3129" w14:textId="0853FF01" w:rsidR="00372F6A" w:rsidRPr="001D2911" w:rsidRDefault="001D2911" w:rsidP="001D2911">
      <w:pPr>
        <w:spacing w:after="0" w:line="240" w:lineRule="auto"/>
        <w:jc w:val="center"/>
        <w:rPr>
          <w:rFonts w:ascii="Times New Roman" w:eastAsia="Times New Roman" w:hAnsi="Times New Roman" w:cs="Times New Roman"/>
          <w:b/>
          <w:i/>
          <w:sz w:val="24"/>
          <w:szCs w:val="24"/>
          <w:u w:val="single"/>
          <w:lang w:eastAsia="ar-SA"/>
        </w:rPr>
      </w:pPr>
      <w:r w:rsidRPr="001D2911">
        <w:rPr>
          <w:rFonts w:ascii="Times New Roman" w:eastAsia="Times New Roman" w:hAnsi="Times New Roman" w:cs="Times New Roman"/>
          <w:b/>
          <w:i/>
          <w:sz w:val="24"/>
          <w:szCs w:val="24"/>
          <w:u w:val="single"/>
          <w:lang w:eastAsia="ar-SA"/>
        </w:rPr>
        <w:t>П</w:t>
      </w:r>
      <w:r w:rsidR="00372F6A" w:rsidRPr="001D2911">
        <w:rPr>
          <w:rFonts w:ascii="Times New Roman" w:eastAsia="Times New Roman" w:hAnsi="Times New Roman" w:cs="Times New Roman"/>
          <w:b/>
          <w:i/>
          <w:sz w:val="24"/>
          <w:szCs w:val="24"/>
          <w:u w:val="single"/>
          <w:lang w:eastAsia="ar-SA"/>
        </w:rPr>
        <w:t>рактическое занятие</w:t>
      </w:r>
    </w:p>
    <w:p w14:paraId="4129890E" w14:textId="1283D419" w:rsidR="001D2911" w:rsidRPr="001D2911" w:rsidRDefault="00F1239E" w:rsidP="001D29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w:t>
      </w:r>
      <w:r w:rsidR="001D2911" w:rsidRPr="001D2911">
        <w:rPr>
          <w:rFonts w:ascii="Times New Roman" w:eastAsia="Times New Roman" w:hAnsi="Times New Roman" w:cs="Times New Roman"/>
          <w:sz w:val="24"/>
          <w:szCs w:val="24"/>
          <w:lang w:eastAsia="ru-RU"/>
        </w:rPr>
        <w:t xml:space="preserve"> 1. На испытание поставлено 280 одинаковых агрегатов. За время 100 ч отказало 10 агрегатов.</w:t>
      </w:r>
    </w:p>
    <w:p w14:paraId="717BAB42" w14:textId="77777777" w:rsidR="001D2911" w:rsidRPr="001D2911" w:rsidRDefault="001D2911" w:rsidP="001D2911">
      <w:pPr>
        <w:spacing w:after="0" w:line="240" w:lineRule="auto"/>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Найти вероятность безотказной работы и отказа агрегатов в течение 100 ч.</w:t>
      </w:r>
    </w:p>
    <w:p w14:paraId="306606A0" w14:textId="77777777" w:rsidR="001D2911" w:rsidRPr="001D2911" w:rsidRDefault="001D2911" w:rsidP="00585F56">
      <w:pPr>
        <w:spacing w:before="100" w:beforeAutospacing="1" w:after="100" w:afterAutospacing="1" w:line="240" w:lineRule="auto"/>
        <w:jc w:val="center"/>
        <w:rPr>
          <w:rFonts w:ascii="Roboto" w:eastAsia="Times New Roman" w:hAnsi="Roboto" w:cs="Times New Roman"/>
          <w:color w:val="646464"/>
          <w:sz w:val="23"/>
          <w:szCs w:val="23"/>
          <w:lang w:eastAsia="ru-RU"/>
        </w:rPr>
      </w:pPr>
      <w:r w:rsidRPr="001D2911">
        <w:rPr>
          <w:rFonts w:ascii="Roboto" w:eastAsia="Times New Roman" w:hAnsi="Roboto" w:cs="Times New Roman"/>
          <w:noProof/>
          <w:color w:val="646464"/>
          <w:sz w:val="23"/>
          <w:szCs w:val="23"/>
          <w:lang w:eastAsia="ru-RU"/>
        </w:rPr>
        <w:drawing>
          <wp:inline distT="0" distB="0" distL="0" distR="0" wp14:anchorId="7D6581BF" wp14:editId="6E436B70">
            <wp:extent cx="3625850" cy="688546"/>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3416" cy="697579"/>
                    </a:xfrm>
                    <a:prstGeom prst="rect">
                      <a:avLst/>
                    </a:prstGeom>
                    <a:noFill/>
                    <a:ln>
                      <a:noFill/>
                    </a:ln>
                  </pic:spPr>
                </pic:pic>
              </a:graphicData>
            </a:graphic>
          </wp:inline>
        </w:drawing>
      </w:r>
    </w:p>
    <w:p w14:paraId="55190782" w14:textId="5940D43E" w:rsidR="001D2911" w:rsidRPr="001D2911" w:rsidRDefault="00F1239E" w:rsidP="00585F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w:t>
      </w:r>
      <w:r w:rsidR="001D2911" w:rsidRPr="001D2911">
        <w:rPr>
          <w:rFonts w:ascii="Times New Roman" w:eastAsia="Times New Roman" w:hAnsi="Times New Roman" w:cs="Times New Roman"/>
          <w:sz w:val="24"/>
          <w:szCs w:val="24"/>
          <w:lang w:eastAsia="ru-RU"/>
        </w:rPr>
        <w:t xml:space="preserve"> 2. На испытание поставлено 250 одинаковых агрегатов. За время 100 ч отказало 10 агрегатов, а за интервал 200—300 ч еще 9 агрегатов.</w:t>
      </w:r>
    </w:p>
    <w:p w14:paraId="3C41E8D5" w14:textId="77777777" w:rsidR="001D2911" w:rsidRPr="001D2911" w:rsidRDefault="001D2911" w:rsidP="00585F56">
      <w:pPr>
        <w:spacing w:after="0" w:line="240" w:lineRule="auto"/>
        <w:jc w:val="center"/>
        <w:rPr>
          <w:rFonts w:ascii="Roboto" w:eastAsia="Times New Roman" w:hAnsi="Roboto" w:cs="Times New Roman"/>
          <w:color w:val="646464"/>
          <w:sz w:val="23"/>
          <w:szCs w:val="23"/>
          <w:lang w:eastAsia="ru-RU"/>
        </w:rPr>
      </w:pPr>
      <w:r w:rsidRPr="001D2911">
        <w:rPr>
          <w:rFonts w:ascii="Times New Roman" w:eastAsia="Times New Roman" w:hAnsi="Times New Roman" w:cs="Times New Roman"/>
          <w:sz w:val="24"/>
          <w:szCs w:val="24"/>
          <w:lang w:eastAsia="ru-RU"/>
        </w:rPr>
        <w:t xml:space="preserve">Определить частоту и интенсивность отказов в промежутке времени 200—300 </w:t>
      </w:r>
      <w:r w:rsidRPr="001D2911">
        <w:rPr>
          <w:rFonts w:ascii="Roboto" w:eastAsia="Times New Roman" w:hAnsi="Roboto" w:cs="Times New Roman"/>
          <w:color w:val="646464"/>
          <w:sz w:val="23"/>
          <w:szCs w:val="23"/>
          <w:lang w:eastAsia="ru-RU"/>
        </w:rPr>
        <w:t>ч. </w:t>
      </w:r>
      <w:r w:rsidRPr="001D2911">
        <w:rPr>
          <w:rFonts w:ascii="Times New Roman" w:eastAsia="Times New Roman" w:hAnsi="Times New Roman" w:cs="Times New Roman"/>
          <w:noProof/>
          <w:color w:val="646464"/>
          <w:sz w:val="24"/>
          <w:szCs w:val="24"/>
          <w:lang w:eastAsia="ru-RU"/>
        </w:rPr>
        <w:drawing>
          <wp:inline distT="0" distB="0" distL="0" distR="0" wp14:anchorId="49A08C0D" wp14:editId="59E0164F">
            <wp:extent cx="4286250" cy="937108"/>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0624" cy="940251"/>
                    </a:xfrm>
                    <a:prstGeom prst="rect">
                      <a:avLst/>
                    </a:prstGeom>
                    <a:noFill/>
                    <a:ln>
                      <a:noFill/>
                    </a:ln>
                  </pic:spPr>
                </pic:pic>
              </a:graphicData>
            </a:graphic>
          </wp:inline>
        </w:drawing>
      </w:r>
    </w:p>
    <w:p w14:paraId="478E0EB7" w14:textId="2C6FE8E4" w:rsidR="001D2911" w:rsidRPr="001D2911" w:rsidRDefault="00F1239E" w:rsidP="00585F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w:t>
      </w:r>
      <w:r w:rsidR="001D2911" w:rsidRPr="001D2911">
        <w:rPr>
          <w:rFonts w:ascii="Times New Roman" w:eastAsia="Times New Roman" w:hAnsi="Times New Roman" w:cs="Times New Roman"/>
          <w:sz w:val="24"/>
          <w:szCs w:val="24"/>
          <w:lang w:eastAsia="ru-RU"/>
        </w:rPr>
        <w:t xml:space="preserve"> 3. В течение некоторого времени производилось наблюдение за работой одного насоса. За период наблюдения произошло 7 отказов. До начала наблюдения насос проработал 200 ч. К концу испытаний наработка составила 250 ч.</w:t>
      </w:r>
    </w:p>
    <w:p w14:paraId="2FD76C6E"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Определить среднюю наработку на отказ.</w:t>
      </w:r>
    </w:p>
    <w:p w14:paraId="76678BA7" w14:textId="77777777" w:rsidR="001D2911" w:rsidRPr="001D2911" w:rsidRDefault="001D2911" w:rsidP="00585F56">
      <w:pPr>
        <w:spacing w:before="100" w:beforeAutospacing="1" w:after="100" w:afterAutospacing="1" w:line="240" w:lineRule="auto"/>
        <w:jc w:val="center"/>
        <w:rPr>
          <w:rFonts w:ascii="Roboto" w:eastAsia="Times New Roman" w:hAnsi="Roboto" w:cs="Times New Roman"/>
          <w:color w:val="646464"/>
          <w:sz w:val="23"/>
          <w:szCs w:val="23"/>
          <w:lang w:eastAsia="ru-RU"/>
        </w:rPr>
      </w:pPr>
      <w:r w:rsidRPr="001D2911">
        <w:rPr>
          <w:rFonts w:ascii="Times New Roman" w:eastAsia="Times New Roman" w:hAnsi="Times New Roman" w:cs="Times New Roman"/>
          <w:noProof/>
          <w:color w:val="646464"/>
          <w:sz w:val="24"/>
          <w:szCs w:val="24"/>
          <w:lang w:eastAsia="ru-RU"/>
        </w:rPr>
        <w:drawing>
          <wp:inline distT="0" distB="0" distL="0" distR="0" wp14:anchorId="6E2B775A" wp14:editId="148E98CE">
            <wp:extent cx="2514600" cy="6858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685800"/>
                    </a:xfrm>
                    <a:prstGeom prst="rect">
                      <a:avLst/>
                    </a:prstGeom>
                    <a:noFill/>
                    <a:ln>
                      <a:noFill/>
                    </a:ln>
                  </pic:spPr>
                </pic:pic>
              </a:graphicData>
            </a:graphic>
          </wp:inline>
        </w:drawing>
      </w:r>
    </w:p>
    <w:p w14:paraId="30AF15AF" w14:textId="20345B00" w:rsidR="001D2911" w:rsidRPr="001D2911" w:rsidRDefault="00F1239E" w:rsidP="00585F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w:t>
      </w:r>
      <w:r w:rsidR="001D2911" w:rsidRPr="001D2911">
        <w:rPr>
          <w:rFonts w:ascii="Times New Roman" w:eastAsia="Times New Roman" w:hAnsi="Times New Roman" w:cs="Times New Roman"/>
          <w:sz w:val="24"/>
          <w:szCs w:val="24"/>
          <w:lang w:eastAsia="ru-RU"/>
        </w:rPr>
        <w:t xml:space="preserve"> 4. Система состоит из пяти агрегатов, причем отказ любого из них ведет к отказу системы. Известно, что первый агрегат отказал 10 раз в течение 280 ч, второй агрегат — 9 раз в течение 310 ч, а остальные — 2, 3 и 5 раз соответственно в течение 100 ч работы.</w:t>
      </w:r>
    </w:p>
    <w:p w14:paraId="47DFA5CD"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Определить наработку на отказ системы, если справедлив экспоненциальный закон распределения наработки на отказ для каждого агрегата.</w:t>
      </w:r>
    </w:p>
    <w:p w14:paraId="0822FE05" w14:textId="5C8561A5" w:rsidR="00372F6A" w:rsidRDefault="001D2911" w:rsidP="00585F56">
      <w:pPr>
        <w:spacing w:after="0" w:line="240" w:lineRule="auto"/>
        <w:jc w:val="center"/>
        <w:rPr>
          <w:rFonts w:ascii="Times New Roman" w:eastAsia="Times New Roman" w:hAnsi="Times New Roman" w:cs="Times New Roman"/>
          <w:b/>
          <w:bCs/>
          <w:sz w:val="24"/>
          <w:szCs w:val="24"/>
          <w:lang w:eastAsia="ar-SA"/>
        </w:rPr>
      </w:pPr>
      <w:r w:rsidRPr="00585F56">
        <w:rPr>
          <w:rFonts w:ascii="Times New Roman" w:hAnsi="Times New Roman" w:cs="Times New Roman"/>
          <w:noProof/>
          <w:sz w:val="24"/>
          <w:szCs w:val="24"/>
          <w:lang w:eastAsia="ru-RU"/>
        </w:rPr>
        <w:lastRenderedPageBreak/>
        <w:drawing>
          <wp:inline distT="0" distB="0" distL="0" distR="0" wp14:anchorId="45298B6A" wp14:editId="5C80B735">
            <wp:extent cx="1952625" cy="2157267"/>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56583" cy="2161639"/>
                    </a:xfrm>
                    <a:prstGeom prst="rect">
                      <a:avLst/>
                    </a:prstGeom>
                    <a:noFill/>
                    <a:ln>
                      <a:noFill/>
                    </a:ln>
                  </pic:spPr>
                </pic:pic>
              </a:graphicData>
            </a:graphic>
          </wp:inline>
        </w:drawing>
      </w:r>
    </w:p>
    <w:p w14:paraId="67BE7954" w14:textId="298683DF" w:rsidR="001D2911" w:rsidRPr="001D2911" w:rsidRDefault="00F1239E" w:rsidP="00585F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w:t>
      </w:r>
      <w:r w:rsidR="001D2911" w:rsidRPr="001D2911">
        <w:rPr>
          <w:rFonts w:ascii="Times New Roman" w:eastAsia="Times New Roman" w:hAnsi="Times New Roman" w:cs="Times New Roman"/>
          <w:sz w:val="24"/>
          <w:szCs w:val="24"/>
          <w:lang w:eastAsia="ru-RU"/>
        </w:rPr>
        <w:t xml:space="preserve"> 5. Ресурс двигателя распределен по экспоненциальному закону с параметром </w:t>
      </w:r>
      <w:r w:rsidR="001D2911" w:rsidRPr="001D2911">
        <w:rPr>
          <w:rFonts w:ascii="Times New Roman" w:eastAsia="Times New Roman" w:hAnsi="Times New Roman" w:cs="Times New Roman"/>
          <w:i/>
          <w:iCs/>
          <w:sz w:val="24"/>
          <w:szCs w:val="24"/>
          <w:lang w:eastAsia="ru-RU"/>
        </w:rPr>
        <w:t>X =</w:t>
      </w:r>
      <w:r w:rsidR="001D2911" w:rsidRPr="001D2911">
        <w:rPr>
          <w:rFonts w:ascii="Times New Roman" w:eastAsia="Times New Roman" w:hAnsi="Times New Roman" w:cs="Times New Roman"/>
          <w:sz w:val="24"/>
          <w:szCs w:val="24"/>
          <w:lang w:eastAsia="ru-RU"/>
        </w:rPr>
        <w:t> 5 • 10</w:t>
      </w:r>
      <w:r w:rsidR="001D2911" w:rsidRPr="001D2911">
        <w:rPr>
          <w:rFonts w:ascii="Times New Roman" w:eastAsia="Times New Roman" w:hAnsi="Times New Roman" w:cs="Times New Roman"/>
          <w:sz w:val="24"/>
          <w:szCs w:val="24"/>
          <w:vertAlign w:val="superscript"/>
          <w:lang w:eastAsia="ru-RU"/>
        </w:rPr>
        <w:t>-6</w:t>
      </w:r>
      <w:r w:rsidR="001D2911" w:rsidRPr="001D2911">
        <w:rPr>
          <w:rFonts w:ascii="Times New Roman" w:eastAsia="Times New Roman" w:hAnsi="Times New Roman" w:cs="Times New Roman"/>
          <w:sz w:val="24"/>
          <w:szCs w:val="24"/>
          <w:lang w:eastAsia="ru-RU"/>
        </w:rPr>
        <w:t> км</w:t>
      </w:r>
      <w:r w:rsidR="001D2911" w:rsidRPr="001D2911">
        <w:rPr>
          <w:rFonts w:ascii="Times New Roman" w:eastAsia="Times New Roman" w:hAnsi="Times New Roman" w:cs="Times New Roman"/>
          <w:sz w:val="24"/>
          <w:szCs w:val="24"/>
          <w:vertAlign w:val="superscript"/>
          <w:lang w:eastAsia="ru-RU"/>
        </w:rPr>
        <w:t>-1</w:t>
      </w:r>
      <w:r w:rsidR="001D2911" w:rsidRPr="001D2911">
        <w:rPr>
          <w:rFonts w:ascii="Times New Roman" w:eastAsia="Times New Roman" w:hAnsi="Times New Roman" w:cs="Times New Roman"/>
          <w:sz w:val="24"/>
          <w:szCs w:val="24"/>
          <w:lang w:eastAsia="ru-RU"/>
        </w:rPr>
        <w:t>.</w:t>
      </w:r>
    </w:p>
    <w:p w14:paraId="11417CBC" w14:textId="77777777" w:rsidR="001D2911" w:rsidRPr="001D2911" w:rsidRDefault="001D2911" w:rsidP="00585F56">
      <w:pPr>
        <w:spacing w:after="0" w:line="240" w:lineRule="auto"/>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Определить:</w:t>
      </w:r>
    </w:p>
    <w:p w14:paraId="185AFD62" w14:textId="77777777" w:rsidR="001D2911" w:rsidRPr="001D2911" w:rsidRDefault="001D2911" w:rsidP="00585F56">
      <w:pPr>
        <w:numPr>
          <w:ilvl w:val="0"/>
          <w:numId w:val="54"/>
        </w:numPr>
        <w:spacing w:after="0" w:line="240" w:lineRule="auto"/>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1) средний ресурс двигателя;</w:t>
      </w:r>
    </w:p>
    <w:p w14:paraId="75B75E35" w14:textId="77777777" w:rsidR="001D2911" w:rsidRPr="001D2911" w:rsidRDefault="001D2911" w:rsidP="00585F56">
      <w:pPr>
        <w:numPr>
          <w:ilvl w:val="0"/>
          <w:numId w:val="54"/>
        </w:numPr>
        <w:spacing w:after="0" w:line="240" w:lineRule="auto"/>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2) 90%-ный ресурс;</w:t>
      </w:r>
    </w:p>
    <w:p w14:paraId="16A60DA5" w14:textId="77777777" w:rsidR="001D2911" w:rsidRPr="001D2911" w:rsidRDefault="001D2911" w:rsidP="00585F56">
      <w:pPr>
        <w:numPr>
          <w:ilvl w:val="0"/>
          <w:numId w:val="54"/>
        </w:numPr>
        <w:spacing w:after="0" w:line="240" w:lineRule="auto"/>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3) вероятность того, что ресурс окажется не больше среднего ресурса;</w:t>
      </w:r>
    </w:p>
    <w:p w14:paraId="7B66261D" w14:textId="77777777" w:rsidR="001D2911" w:rsidRPr="001D2911" w:rsidRDefault="001D2911" w:rsidP="00585F56">
      <w:pPr>
        <w:numPr>
          <w:ilvl w:val="0"/>
          <w:numId w:val="54"/>
        </w:numPr>
        <w:spacing w:after="0" w:line="240" w:lineRule="auto"/>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4) количество двигателей из общей партии 202 двигателя, которые будут отправлены на капитальный ремонт при пробеге до 100 тыс. км.</w:t>
      </w:r>
    </w:p>
    <w:p w14:paraId="46CAAE9F"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Решение:</w:t>
      </w:r>
    </w:p>
    <w:p w14:paraId="6899DDC1" w14:textId="30B9C382"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1. Средний ресурс двигателя </w:t>
      </w:r>
      <w:r w:rsidRPr="001D2911">
        <w:rPr>
          <w:rFonts w:ascii="Times New Roman" w:eastAsia="Times New Roman" w:hAnsi="Times New Roman" w:cs="Times New Roman"/>
          <w:i/>
          <w:iCs/>
          <w:sz w:val="24"/>
          <w:szCs w:val="24"/>
          <w:lang w:eastAsia="ru-RU"/>
        </w:rPr>
        <w:t>Т</w:t>
      </w:r>
      <w:r w:rsidRPr="001D2911">
        <w:rPr>
          <w:rFonts w:ascii="Times New Roman" w:eastAsia="Times New Roman" w:hAnsi="Times New Roman" w:cs="Times New Roman"/>
          <w:i/>
          <w:iCs/>
          <w:sz w:val="24"/>
          <w:szCs w:val="24"/>
          <w:vertAlign w:val="subscript"/>
          <w:lang w:eastAsia="ru-RU"/>
        </w:rPr>
        <w:t>р</w:t>
      </w:r>
      <w:r w:rsidRPr="001D2911">
        <w:rPr>
          <w:rFonts w:ascii="Times New Roman" w:eastAsia="Times New Roman" w:hAnsi="Times New Roman" w:cs="Times New Roman"/>
          <w:i/>
          <w:iCs/>
          <w:sz w:val="24"/>
          <w:szCs w:val="24"/>
          <w:lang w:eastAsia="ru-RU"/>
        </w:rPr>
        <w:t>,</w:t>
      </w:r>
      <w:r w:rsidRPr="001D2911">
        <w:rPr>
          <w:rFonts w:ascii="Times New Roman" w:eastAsia="Times New Roman" w:hAnsi="Times New Roman" w:cs="Times New Roman"/>
          <w:sz w:val="24"/>
          <w:szCs w:val="24"/>
          <w:lang w:eastAsia="ru-RU"/>
        </w:rPr>
        <w:t> тыс.км </w:t>
      </w:r>
      <w:r w:rsidRPr="00585F56">
        <w:rPr>
          <w:rFonts w:ascii="Times New Roman" w:eastAsia="Times New Roman" w:hAnsi="Times New Roman" w:cs="Times New Roman"/>
          <w:noProof/>
          <w:sz w:val="24"/>
          <w:szCs w:val="24"/>
          <w:lang w:eastAsia="ru-RU"/>
        </w:rPr>
        <w:drawing>
          <wp:inline distT="0" distB="0" distL="0" distR="0" wp14:anchorId="733FF5E7" wp14:editId="43C67D17">
            <wp:extent cx="1333500" cy="5905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r w:rsidRPr="001D2911">
        <w:rPr>
          <w:rFonts w:ascii="Times New Roman" w:eastAsia="Times New Roman" w:hAnsi="Times New Roman" w:cs="Times New Roman"/>
          <w:sz w:val="24"/>
          <w:szCs w:val="24"/>
          <w:lang w:eastAsia="ru-RU"/>
        </w:rPr>
        <w:t> где </w:t>
      </w:r>
      <w:r w:rsidRPr="001D2911">
        <w:rPr>
          <w:rFonts w:ascii="Times New Roman" w:eastAsia="Times New Roman" w:hAnsi="Times New Roman" w:cs="Times New Roman"/>
          <w:i/>
          <w:iCs/>
          <w:sz w:val="24"/>
          <w:szCs w:val="24"/>
          <w:lang w:eastAsia="ru-RU"/>
        </w:rPr>
        <w:t>P(t</w:t>
      </w:r>
      <w:r w:rsidRPr="001D2911">
        <w:rPr>
          <w:rFonts w:ascii="Times New Roman" w:eastAsia="Times New Roman" w:hAnsi="Times New Roman" w:cs="Times New Roman"/>
          <w:sz w:val="24"/>
          <w:szCs w:val="24"/>
          <w:lang w:eastAsia="ru-RU"/>
        </w:rPr>
        <w:t>) — вероятность безотказной работы.</w:t>
      </w:r>
    </w:p>
    <w:p w14:paraId="71DD26B4" w14:textId="3572F4C4"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585F56">
        <w:rPr>
          <w:rFonts w:ascii="Times New Roman" w:eastAsia="Times New Roman" w:hAnsi="Times New Roman" w:cs="Times New Roman"/>
          <w:noProof/>
          <w:sz w:val="24"/>
          <w:szCs w:val="24"/>
          <w:lang w:eastAsia="ru-RU"/>
        </w:rPr>
        <w:drawing>
          <wp:inline distT="0" distB="0" distL="0" distR="0" wp14:anchorId="77C99DC5" wp14:editId="50F3D659">
            <wp:extent cx="1333500" cy="3619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0" cy="361950"/>
                    </a:xfrm>
                    <a:prstGeom prst="rect">
                      <a:avLst/>
                    </a:prstGeom>
                    <a:noFill/>
                    <a:ln>
                      <a:noFill/>
                    </a:ln>
                  </pic:spPr>
                </pic:pic>
              </a:graphicData>
            </a:graphic>
          </wp:inline>
        </w:drawing>
      </w:r>
    </w:p>
    <w:p w14:paraId="4C22AF51"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поэтому</w:t>
      </w:r>
    </w:p>
    <w:p w14:paraId="69AC8DDD" w14:textId="220D341B"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585F56">
        <w:rPr>
          <w:rFonts w:ascii="Times New Roman" w:eastAsia="Times New Roman" w:hAnsi="Times New Roman" w:cs="Times New Roman"/>
          <w:noProof/>
          <w:sz w:val="24"/>
          <w:szCs w:val="24"/>
          <w:lang w:eastAsia="ru-RU"/>
        </w:rPr>
        <w:drawing>
          <wp:inline distT="0" distB="0" distL="0" distR="0" wp14:anchorId="0CB67C57" wp14:editId="5C9D853C">
            <wp:extent cx="3590925" cy="11525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0925" cy="1152525"/>
                    </a:xfrm>
                    <a:prstGeom prst="rect">
                      <a:avLst/>
                    </a:prstGeom>
                    <a:noFill/>
                    <a:ln>
                      <a:noFill/>
                    </a:ln>
                  </pic:spPr>
                </pic:pic>
              </a:graphicData>
            </a:graphic>
          </wp:inline>
        </w:drawing>
      </w:r>
    </w:p>
    <w:p w14:paraId="1BCB5684"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2. Гамма-процентный ресурс при у = 90%. Функция распределения ресурса:</w:t>
      </w:r>
    </w:p>
    <w:p w14:paraId="62C2C9C3" w14:textId="249CD8F0" w:rsidR="001D2911" w:rsidRPr="001D2911" w:rsidRDefault="001D2911" w:rsidP="00585F56">
      <w:pPr>
        <w:spacing w:after="0" w:line="240" w:lineRule="auto"/>
        <w:jc w:val="center"/>
        <w:rPr>
          <w:rFonts w:ascii="Times New Roman" w:eastAsia="Times New Roman" w:hAnsi="Times New Roman" w:cs="Times New Roman"/>
          <w:sz w:val="24"/>
          <w:szCs w:val="24"/>
          <w:lang w:eastAsia="ru-RU"/>
        </w:rPr>
      </w:pPr>
      <w:r w:rsidRPr="00585F56">
        <w:rPr>
          <w:rFonts w:ascii="Times New Roman" w:eastAsia="Times New Roman" w:hAnsi="Times New Roman" w:cs="Times New Roman"/>
          <w:noProof/>
          <w:sz w:val="24"/>
          <w:szCs w:val="24"/>
          <w:lang w:eastAsia="ru-RU"/>
        </w:rPr>
        <w:drawing>
          <wp:inline distT="0" distB="0" distL="0" distR="0" wp14:anchorId="4FCCCD20" wp14:editId="5C79E72C">
            <wp:extent cx="2505075" cy="1136323"/>
            <wp:effectExtent l="0" t="0" r="0" b="698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5296" cy="1140959"/>
                    </a:xfrm>
                    <a:prstGeom prst="rect">
                      <a:avLst/>
                    </a:prstGeom>
                    <a:noFill/>
                    <a:ln>
                      <a:noFill/>
                    </a:ln>
                  </pic:spPr>
                </pic:pic>
              </a:graphicData>
            </a:graphic>
          </wp:inline>
        </w:drawing>
      </w:r>
    </w:p>
    <w:p w14:paraId="65C32670"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После логарифмирования получим</w:t>
      </w:r>
    </w:p>
    <w:p w14:paraId="0AA68669" w14:textId="19B98793"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585F56">
        <w:rPr>
          <w:rFonts w:ascii="Times New Roman" w:eastAsia="Times New Roman" w:hAnsi="Times New Roman" w:cs="Times New Roman"/>
          <w:noProof/>
          <w:sz w:val="24"/>
          <w:szCs w:val="24"/>
          <w:lang w:eastAsia="ru-RU"/>
        </w:rPr>
        <w:drawing>
          <wp:inline distT="0" distB="0" distL="0" distR="0" wp14:anchorId="7EE63550" wp14:editId="19B6ED47">
            <wp:extent cx="1438275" cy="2857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p>
    <w:p w14:paraId="317F16F4"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п 1 , л In 0,1</w:t>
      </w:r>
    </w:p>
    <w:p w14:paraId="73A059F1"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При ml = 0 ресурс </w:t>
      </w:r>
      <w:r w:rsidRPr="001D2911">
        <w:rPr>
          <w:rFonts w:ascii="Times New Roman" w:eastAsia="Times New Roman" w:hAnsi="Times New Roman" w:cs="Times New Roman"/>
          <w:i/>
          <w:iCs/>
          <w:sz w:val="24"/>
          <w:szCs w:val="24"/>
          <w:lang w:eastAsia="ru-RU"/>
        </w:rPr>
        <w:t>t</w:t>
      </w:r>
      <w:r w:rsidRPr="001D2911">
        <w:rPr>
          <w:rFonts w:ascii="Times New Roman" w:eastAsia="Times New Roman" w:hAnsi="Times New Roman" w:cs="Times New Roman"/>
          <w:sz w:val="24"/>
          <w:szCs w:val="24"/>
          <w:lang w:eastAsia="ru-RU"/>
        </w:rPr>
        <w:t> =---—.</w:t>
      </w:r>
    </w:p>
    <w:p w14:paraId="69A76171"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i/>
          <w:iCs/>
          <w:sz w:val="24"/>
          <w:szCs w:val="24"/>
          <w:lang w:eastAsia="ru-RU"/>
        </w:rPr>
        <w:t>К</w:t>
      </w:r>
    </w:p>
    <w:p w14:paraId="555225A9"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Таким образом, </w:t>
      </w:r>
      <w:r w:rsidRPr="001D2911">
        <w:rPr>
          <w:rFonts w:ascii="Times New Roman" w:eastAsia="Times New Roman" w:hAnsi="Times New Roman" w:cs="Times New Roman"/>
          <w:i/>
          <w:iCs/>
          <w:sz w:val="24"/>
          <w:szCs w:val="24"/>
          <w:lang w:eastAsia="ru-RU"/>
        </w:rPr>
        <w:t>Т</w:t>
      </w:r>
      <w:r w:rsidRPr="001D2911">
        <w:rPr>
          <w:rFonts w:ascii="Times New Roman" w:eastAsia="Times New Roman" w:hAnsi="Times New Roman" w:cs="Times New Roman"/>
          <w:i/>
          <w:iCs/>
          <w:sz w:val="24"/>
          <w:szCs w:val="24"/>
          <w:vertAlign w:val="subscript"/>
          <w:lang w:eastAsia="ru-RU"/>
        </w:rPr>
        <w:t>т</w:t>
      </w:r>
      <w:r w:rsidRPr="001D2911">
        <w:rPr>
          <w:rFonts w:ascii="Times New Roman" w:eastAsia="Times New Roman" w:hAnsi="Times New Roman" w:cs="Times New Roman"/>
          <w:sz w:val="24"/>
          <w:szCs w:val="24"/>
          <w:lang w:eastAsia="ru-RU"/>
        </w:rPr>
        <w:t> = </w:t>
      </w:r>
      <w:r w:rsidRPr="001D2911">
        <w:rPr>
          <w:rFonts w:ascii="Times New Roman" w:eastAsia="Times New Roman" w:hAnsi="Times New Roman" w:cs="Times New Roman"/>
          <w:i/>
          <w:iCs/>
          <w:sz w:val="24"/>
          <w:szCs w:val="24"/>
          <w:lang w:eastAsia="ru-RU"/>
        </w:rPr>
        <w:t>—</w:t>
      </w:r>
      <w:r w:rsidRPr="001D2911">
        <w:rPr>
          <w:rFonts w:ascii="Times New Roman" w:eastAsia="Times New Roman" w:hAnsi="Times New Roman" w:cs="Times New Roman"/>
          <w:sz w:val="24"/>
          <w:szCs w:val="24"/>
          <w:lang w:eastAsia="ru-RU"/>
        </w:rPr>
        <w:t> = 460 517 км. py </w:t>
      </w:r>
      <w:r w:rsidRPr="001D2911">
        <w:rPr>
          <w:rFonts w:ascii="Times New Roman" w:eastAsia="Times New Roman" w:hAnsi="Times New Roman" w:cs="Times New Roman"/>
          <w:sz w:val="24"/>
          <w:szCs w:val="24"/>
          <w:vertAlign w:val="subscript"/>
          <w:lang w:eastAsia="ru-RU"/>
        </w:rPr>
        <w:t>5</w:t>
      </w:r>
      <w:r w:rsidRPr="001D2911">
        <w:rPr>
          <w:rFonts w:ascii="Times New Roman" w:eastAsia="Times New Roman" w:hAnsi="Times New Roman" w:cs="Times New Roman"/>
          <w:sz w:val="24"/>
          <w:szCs w:val="24"/>
          <w:lang w:eastAsia="ru-RU"/>
        </w:rPr>
        <w:t>.</w:t>
      </w:r>
      <w:r w:rsidRPr="001D2911">
        <w:rPr>
          <w:rFonts w:ascii="Times New Roman" w:eastAsia="Times New Roman" w:hAnsi="Times New Roman" w:cs="Times New Roman"/>
          <w:sz w:val="24"/>
          <w:szCs w:val="24"/>
          <w:vertAlign w:val="subscript"/>
          <w:lang w:eastAsia="ru-RU"/>
        </w:rPr>
        <w:t>10</w:t>
      </w:r>
      <w:r w:rsidRPr="001D2911">
        <w:rPr>
          <w:rFonts w:ascii="Times New Roman" w:eastAsia="Times New Roman" w:hAnsi="Times New Roman" w:cs="Times New Roman"/>
          <w:sz w:val="24"/>
          <w:szCs w:val="24"/>
          <w:lang w:eastAsia="ru-RU"/>
        </w:rPr>
        <w:t>-б</w:t>
      </w:r>
    </w:p>
    <w:p w14:paraId="4B7B96AA"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3. По определению вероятность</w:t>
      </w:r>
    </w:p>
    <w:p w14:paraId="5F4FE287" w14:textId="17C113CB"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585F56">
        <w:rPr>
          <w:rFonts w:ascii="Times New Roman" w:eastAsia="Times New Roman" w:hAnsi="Times New Roman" w:cs="Times New Roman"/>
          <w:noProof/>
          <w:sz w:val="24"/>
          <w:szCs w:val="24"/>
          <w:lang w:eastAsia="ru-RU"/>
        </w:rPr>
        <w:drawing>
          <wp:inline distT="0" distB="0" distL="0" distR="0" wp14:anchorId="60984575" wp14:editId="1D671C9A">
            <wp:extent cx="1066800" cy="2857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p>
    <w:p w14:paraId="16B24F07"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где / — текущее значение ресурса.</w:t>
      </w:r>
    </w:p>
    <w:p w14:paraId="518E8E4B"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lastRenderedPageBreak/>
        <w:t>При среднем значении ресурса </w:t>
      </w:r>
      <w:r w:rsidRPr="001D2911">
        <w:rPr>
          <w:rFonts w:ascii="Times New Roman" w:eastAsia="Times New Roman" w:hAnsi="Times New Roman" w:cs="Times New Roman"/>
          <w:i/>
          <w:iCs/>
          <w:sz w:val="24"/>
          <w:szCs w:val="24"/>
          <w:lang w:eastAsia="ru-RU"/>
        </w:rPr>
        <w:t>Т</w:t>
      </w:r>
      <w:r w:rsidRPr="001D2911">
        <w:rPr>
          <w:rFonts w:ascii="Times New Roman" w:eastAsia="Times New Roman" w:hAnsi="Times New Roman" w:cs="Times New Roman"/>
          <w:sz w:val="24"/>
          <w:szCs w:val="24"/>
          <w:lang w:eastAsia="ru-RU"/>
        </w:rPr>
        <w:t> = 200 тыс. км</w:t>
      </w:r>
    </w:p>
    <w:p w14:paraId="64F5A969" w14:textId="1CC620E8"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585F56">
        <w:rPr>
          <w:rFonts w:ascii="Times New Roman" w:eastAsia="Times New Roman" w:hAnsi="Times New Roman" w:cs="Times New Roman"/>
          <w:noProof/>
          <w:sz w:val="24"/>
          <w:szCs w:val="24"/>
          <w:lang w:eastAsia="ru-RU"/>
        </w:rPr>
        <w:drawing>
          <wp:inline distT="0" distB="0" distL="0" distR="0" wp14:anchorId="4CAD7C09" wp14:editId="37F067AD">
            <wp:extent cx="2809875" cy="3238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9875" cy="323850"/>
                    </a:xfrm>
                    <a:prstGeom prst="rect">
                      <a:avLst/>
                    </a:prstGeom>
                    <a:noFill/>
                    <a:ln>
                      <a:noFill/>
                    </a:ln>
                  </pic:spPr>
                </pic:pic>
              </a:graphicData>
            </a:graphic>
          </wp:inline>
        </w:drawing>
      </w:r>
    </w:p>
    <w:p w14:paraId="3F711D00" w14:textId="2622212B"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4. Вероятность того, что двигатель будет отправлен на ремонт: </w:t>
      </w:r>
      <w:r w:rsidRPr="00585F56">
        <w:rPr>
          <w:rFonts w:ascii="Times New Roman" w:eastAsia="Times New Roman" w:hAnsi="Times New Roman" w:cs="Times New Roman"/>
          <w:noProof/>
          <w:sz w:val="24"/>
          <w:szCs w:val="24"/>
          <w:lang w:eastAsia="ru-RU"/>
        </w:rPr>
        <w:drawing>
          <wp:inline distT="0" distB="0" distL="0" distR="0" wp14:anchorId="367C39A4" wp14:editId="6B1BD75E">
            <wp:extent cx="2162175" cy="3238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2175" cy="323850"/>
                    </a:xfrm>
                    <a:prstGeom prst="rect">
                      <a:avLst/>
                    </a:prstGeom>
                    <a:noFill/>
                    <a:ln>
                      <a:noFill/>
                    </a:ln>
                  </pic:spPr>
                </pic:pic>
              </a:graphicData>
            </a:graphic>
          </wp:inline>
        </w:drawing>
      </w:r>
      <w:r w:rsidRPr="001D2911">
        <w:rPr>
          <w:rFonts w:ascii="Times New Roman" w:eastAsia="Times New Roman" w:hAnsi="Times New Roman" w:cs="Times New Roman"/>
          <w:sz w:val="24"/>
          <w:szCs w:val="24"/>
          <w:lang w:eastAsia="ru-RU"/>
        </w:rPr>
        <w:t> При заданном пробеге </w:t>
      </w:r>
      <w:r w:rsidRPr="001D2911">
        <w:rPr>
          <w:rFonts w:ascii="Times New Roman" w:eastAsia="Times New Roman" w:hAnsi="Times New Roman" w:cs="Times New Roman"/>
          <w:i/>
          <w:iCs/>
          <w:sz w:val="24"/>
          <w:szCs w:val="24"/>
          <w:lang w:eastAsia="ru-RU"/>
        </w:rPr>
        <w:t>t=</w:t>
      </w:r>
      <w:r w:rsidRPr="001D2911">
        <w:rPr>
          <w:rFonts w:ascii="Times New Roman" w:eastAsia="Times New Roman" w:hAnsi="Times New Roman" w:cs="Times New Roman"/>
          <w:sz w:val="24"/>
          <w:szCs w:val="24"/>
          <w:lang w:eastAsia="ru-RU"/>
        </w:rPr>
        <w:t> 100 тыс. км</w:t>
      </w:r>
    </w:p>
    <w:p w14:paraId="71726C81" w14:textId="14E3E182"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585F56">
        <w:rPr>
          <w:rFonts w:ascii="Times New Roman" w:eastAsia="Times New Roman" w:hAnsi="Times New Roman" w:cs="Times New Roman"/>
          <w:noProof/>
          <w:sz w:val="24"/>
          <w:szCs w:val="24"/>
          <w:lang w:eastAsia="ru-RU"/>
        </w:rPr>
        <w:drawing>
          <wp:inline distT="0" distB="0" distL="0" distR="0" wp14:anchorId="56BC1049" wp14:editId="7362159B">
            <wp:extent cx="2428875" cy="3619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8875" cy="361950"/>
                    </a:xfrm>
                    <a:prstGeom prst="rect">
                      <a:avLst/>
                    </a:prstGeom>
                    <a:noFill/>
                    <a:ln>
                      <a:noFill/>
                    </a:ln>
                  </pic:spPr>
                </pic:pic>
              </a:graphicData>
            </a:graphic>
          </wp:inline>
        </w:drawing>
      </w:r>
    </w:p>
    <w:p w14:paraId="4DB97318"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По определению</w:t>
      </w:r>
    </w:p>
    <w:p w14:paraId="5E813EA7" w14:textId="4BC2939E"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585F56">
        <w:rPr>
          <w:rFonts w:ascii="Times New Roman" w:eastAsia="Times New Roman" w:hAnsi="Times New Roman" w:cs="Times New Roman"/>
          <w:noProof/>
          <w:sz w:val="24"/>
          <w:szCs w:val="24"/>
          <w:lang w:eastAsia="ru-RU"/>
        </w:rPr>
        <w:drawing>
          <wp:inline distT="0" distB="0" distL="0" distR="0" wp14:anchorId="07C993D8" wp14:editId="2D485A72">
            <wp:extent cx="1209675" cy="5524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9675" cy="552450"/>
                    </a:xfrm>
                    <a:prstGeom prst="rect">
                      <a:avLst/>
                    </a:prstGeom>
                    <a:noFill/>
                    <a:ln>
                      <a:noFill/>
                    </a:ln>
                  </pic:spPr>
                </pic:pic>
              </a:graphicData>
            </a:graphic>
          </wp:inline>
        </w:drawing>
      </w:r>
    </w:p>
    <w:p w14:paraId="1F4D6BD4"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где </w:t>
      </w:r>
      <w:r w:rsidRPr="001D2911">
        <w:rPr>
          <w:rFonts w:ascii="Times New Roman" w:eastAsia="Times New Roman" w:hAnsi="Times New Roman" w:cs="Times New Roman"/>
          <w:i/>
          <w:iCs/>
          <w:sz w:val="24"/>
          <w:szCs w:val="24"/>
          <w:lang w:eastAsia="ru-RU"/>
        </w:rPr>
        <w:t>n(t</w:t>
      </w:r>
      <w:r w:rsidRPr="001D2911">
        <w:rPr>
          <w:rFonts w:ascii="Times New Roman" w:eastAsia="Times New Roman" w:hAnsi="Times New Roman" w:cs="Times New Roman"/>
          <w:sz w:val="24"/>
          <w:szCs w:val="24"/>
          <w:lang w:eastAsia="ru-RU"/>
        </w:rPr>
        <w:t>) количество двигателей, отправленных на ремонт до пробега; </w:t>
      </w:r>
      <w:r w:rsidRPr="001D2911">
        <w:rPr>
          <w:rFonts w:ascii="Times New Roman" w:eastAsia="Times New Roman" w:hAnsi="Times New Roman" w:cs="Times New Roman"/>
          <w:i/>
          <w:iCs/>
          <w:sz w:val="24"/>
          <w:szCs w:val="24"/>
          <w:lang w:eastAsia="ru-RU"/>
        </w:rPr>
        <w:t>N</w:t>
      </w:r>
      <w:r w:rsidRPr="001D2911">
        <w:rPr>
          <w:rFonts w:ascii="Times New Roman" w:eastAsia="Times New Roman" w:hAnsi="Times New Roman" w:cs="Times New Roman"/>
          <w:i/>
          <w:iCs/>
          <w:sz w:val="24"/>
          <w:szCs w:val="24"/>
          <w:vertAlign w:val="subscript"/>
          <w:lang w:eastAsia="ru-RU"/>
        </w:rPr>
        <w:t>0</w:t>
      </w:r>
      <w:r w:rsidRPr="001D2911">
        <w:rPr>
          <w:rFonts w:ascii="Times New Roman" w:eastAsia="Times New Roman" w:hAnsi="Times New Roman" w:cs="Times New Roman"/>
          <w:i/>
          <w:iCs/>
          <w:sz w:val="24"/>
          <w:szCs w:val="24"/>
          <w:lang w:eastAsia="ru-RU"/>
        </w:rPr>
        <w:t> —</w:t>
      </w:r>
      <w:r w:rsidRPr="001D2911">
        <w:rPr>
          <w:rFonts w:ascii="Times New Roman" w:eastAsia="Times New Roman" w:hAnsi="Times New Roman" w:cs="Times New Roman"/>
          <w:sz w:val="24"/>
          <w:szCs w:val="24"/>
          <w:lang w:eastAsia="ru-RU"/>
        </w:rPr>
        <w:t> общее количество двигателей.</w:t>
      </w:r>
    </w:p>
    <w:p w14:paraId="782E71B7"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При заданных значениях </w:t>
      </w:r>
      <w:r w:rsidRPr="001D2911">
        <w:rPr>
          <w:rFonts w:ascii="Times New Roman" w:eastAsia="Times New Roman" w:hAnsi="Times New Roman" w:cs="Times New Roman"/>
          <w:i/>
          <w:iCs/>
          <w:sz w:val="24"/>
          <w:szCs w:val="24"/>
          <w:lang w:eastAsia="ru-RU"/>
        </w:rPr>
        <w:t>Q(t)</w:t>
      </w:r>
      <w:r w:rsidRPr="001D2911">
        <w:rPr>
          <w:rFonts w:ascii="Times New Roman" w:eastAsia="Times New Roman" w:hAnsi="Times New Roman" w:cs="Times New Roman"/>
          <w:sz w:val="24"/>
          <w:szCs w:val="24"/>
          <w:lang w:eastAsia="ru-RU"/>
        </w:rPr>
        <w:t> и </w:t>
      </w:r>
      <w:r w:rsidRPr="001D2911">
        <w:rPr>
          <w:rFonts w:ascii="Times New Roman" w:eastAsia="Times New Roman" w:hAnsi="Times New Roman" w:cs="Times New Roman"/>
          <w:i/>
          <w:iCs/>
          <w:sz w:val="24"/>
          <w:szCs w:val="24"/>
          <w:lang w:eastAsia="ru-RU"/>
        </w:rPr>
        <w:t>N</w:t>
      </w:r>
      <w:r w:rsidRPr="001D2911">
        <w:rPr>
          <w:rFonts w:ascii="Times New Roman" w:eastAsia="Times New Roman" w:hAnsi="Times New Roman" w:cs="Times New Roman"/>
          <w:i/>
          <w:iCs/>
          <w:sz w:val="24"/>
          <w:szCs w:val="24"/>
          <w:vertAlign w:val="subscript"/>
          <w:lang w:eastAsia="ru-RU"/>
        </w:rPr>
        <w:t>Q</w:t>
      </w:r>
      <w:r w:rsidRPr="001D2911">
        <w:rPr>
          <w:rFonts w:ascii="Times New Roman" w:eastAsia="Times New Roman" w:hAnsi="Times New Roman" w:cs="Times New Roman"/>
          <w:sz w:val="24"/>
          <w:szCs w:val="24"/>
          <w:lang w:eastAsia="ru-RU"/>
        </w:rPr>
        <w:t> количество двигателей, которые будут отправлены на капитальный ремонт составит</w:t>
      </w:r>
    </w:p>
    <w:p w14:paraId="28CD612F" w14:textId="5A2C3388"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585F56">
        <w:rPr>
          <w:rFonts w:ascii="Times New Roman" w:eastAsia="Times New Roman" w:hAnsi="Times New Roman" w:cs="Times New Roman"/>
          <w:noProof/>
          <w:sz w:val="24"/>
          <w:szCs w:val="24"/>
          <w:lang w:eastAsia="ru-RU"/>
        </w:rPr>
        <w:drawing>
          <wp:inline distT="0" distB="0" distL="0" distR="0" wp14:anchorId="5B397858" wp14:editId="0C05EB9A">
            <wp:extent cx="2905125" cy="2762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05125" cy="276225"/>
                    </a:xfrm>
                    <a:prstGeom prst="rect">
                      <a:avLst/>
                    </a:prstGeom>
                    <a:noFill/>
                    <a:ln>
                      <a:noFill/>
                    </a:ln>
                  </pic:spPr>
                </pic:pic>
              </a:graphicData>
            </a:graphic>
          </wp:inline>
        </w:drawing>
      </w:r>
    </w:p>
    <w:p w14:paraId="6A160A89"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Пример 6. Изделие, состоящее из </w:t>
      </w:r>
      <w:r w:rsidRPr="001D2911">
        <w:rPr>
          <w:rFonts w:ascii="Times New Roman" w:eastAsia="Times New Roman" w:hAnsi="Times New Roman" w:cs="Times New Roman"/>
          <w:i/>
          <w:iCs/>
          <w:sz w:val="24"/>
          <w:szCs w:val="24"/>
          <w:lang w:eastAsia="ru-RU"/>
        </w:rPr>
        <w:t>к</w:t>
      </w:r>
      <w:r w:rsidRPr="001D2911">
        <w:rPr>
          <w:rFonts w:ascii="Times New Roman" w:eastAsia="Times New Roman" w:hAnsi="Times New Roman" w:cs="Times New Roman"/>
          <w:sz w:val="24"/>
          <w:szCs w:val="24"/>
          <w:lang w:eastAsia="ru-RU"/>
        </w:rPr>
        <w:t> узлов, работало в течение времени </w:t>
      </w:r>
      <w:r w:rsidRPr="001D2911">
        <w:rPr>
          <w:rFonts w:ascii="Times New Roman" w:eastAsia="Times New Roman" w:hAnsi="Times New Roman" w:cs="Times New Roman"/>
          <w:i/>
          <w:iCs/>
          <w:sz w:val="24"/>
          <w:szCs w:val="24"/>
          <w:lang w:eastAsia="ru-RU"/>
        </w:rPr>
        <w:t>t.</w:t>
      </w:r>
      <w:r w:rsidRPr="001D2911">
        <w:rPr>
          <w:rFonts w:ascii="Times New Roman" w:eastAsia="Times New Roman" w:hAnsi="Times New Roman" w:cs="Times New Roman"/>
          <w:sz w:val="24"/>
          <w:szCs w:val="24"/>
          <w:lang w:eastAsia="ru-RU"/>
        </w:rPr>
        <w:t> За это время первый узел отказал с вероятностью </w:t>
      </w:r>
      <w:r w:rsidRPr="001D2911">
        <w:rPr>
          <w:rFonts w:ascii="Times New Roman" w:eastAsia="Times New Roman" w:hAnsi="Times New Roman" w:cs="Times New Roman"/>
          <w:i/>
          <w:iCs/>
          <w:sz w:val="24"/>
          <w:szCs w:val="24"/>
          <w:lang w:eastAsia="ru-RU"/>
        </w:rPr>
        <w:t>q</w:t>
      </w:r>
      <w:r w:rsidRPr="001D2911">
        <w:rPr>
          <w:rFonts w:ascii="Times New Roman" w:eastAsia="Times New Roman" w:hAnsi="Times New Roman" w:cs="Times New Roman"/>
          <w:sz w:val="24"/>
          <w:szCs w:val="24"/>
          <w:vertAlign w:val="subscript"/>
          <w:lang w:eastAsia="ru-RU"/>
        </w:rPr>
        <w:t>]</w:t>
      </w:r>
      <w:r w:rsidRPr="001D2911">
        <w:rPr>
          <w:rFonts w:ascii="Times New Roman" w:eastAsia="Times New Roman" w:hAnsi="Times New Roman" w:cs="Times New Roman"/>
          <w:sz w:val="24"/>
          <w:szCs w:val="24"/>
          <w:lang w:eastAsia="ru-RU"/>
        </w:rPr>
        <w:t>, второй — с вероятностью </w:t>
      </w:r>
      <w:r w:rsidRPr="001D2911">
        <w:rPr>
          <w:rFonts w:ascii="Times New Roman" w:eastAsia="Times New Roman" w:hAnsi="Times New Roman" w:cs="Times New Roman"/>
          <w:i/>
          <w:iCs/>
          <w:sz w:val="24"/>
          <w:szCs w:val="24"/>
          <w:lang w:eastAsia="ru-RU"/>
        </w:rPr>
        <w:t>q</w:t>
      </w:r>
      <w:r w:rsidRPr="001D2911">
        <w:rPr>
          <w:rFonts w:ascii="Times New Roman" w:eastAsia="Times New Roman" w:hAnsi="Times New Roman" w:cs="Times New Roman"/>
          <w:i/>
          <w:iCs/>
          <w:sz w:val="24"/>
          <w:szCs w:val="24"/>
          <w:vertAlign w:val="subscript"/>
          <w:lang w:eastAsia="ru-RU"/>
        </w:rPr>
        <w:t>2</w:t>
      </w:r>
      <w:r w:rsidRPr="001D2911">
        <w:rPr>
          <w:rFonts w:ascii="Times New Roman" w:eastAsia="Times New Roman" w:hAnsi="Times New Roman" w:cs="Times New Roman"/>
          <w:sz w:val="24"/>
          <w:szCs w:val="24"/>
          <w:lang w:eastAsia="ru-RU"/>
        </w:rPr>
        <w:t> и т.д. Ремонтник обнаруживает и восстанавливает каждый узел с вероятностью </w:t>
      </w:r>
      <w:r w:rsidRPr="001D2911">
        <w:rPr>
          <w:rFonts w:ascii="Times New Roman" w:eastAsia="Times New Roman" w:hAnsi="Times New Roman" w:cs="Times New Roman"/>
          <w:i/>
          <w:iCs/>
          <w:sz w:val="24"/>
          <w:szCs w:val="24"/>
          <w:lang w:eastAsia="ru-RU"/>
        </w:rPr>
        <w:t>р,</w:t>
      </w:r>
      <w:r w:rsidRPr="001D2911">
        <w:rPr>
          <w:rFonts w:ascii="Times New Roman" w:eastAsia="Times New Roman" w:hAnsi="Times New Roman" w:cs="Times New Roman"/>
          <w:sz w:val="24"/>
          <w:szCs w:val="24"/>
          <w:lang w:eastAsia="ru-RU"/>
        </w:rPr>
        <w:t> ас вероятностью </w:t>
      </w:r>
      <w:r w:rsidRPr="001D2911">
        <w:rPr>
          <w:rFonts w:ascii="Times New Roman" w:eastAsia="Times New Roman" w:hAnsi="Times New Roman" w:cs="Times New Roman"/>
          <w:i/>
          <w:iCs/>
          <w:sz w:val="24"/>
          <w:szCs w:val="24"/>
          <w:lang w:eastAsia="ru-RU"/>
        </w:rPr>
        <w:t>q-</w:t>
      </w:r>
      <w:r w:rsidRPr="001D2911">
        <w:rPr>
          <w:rFonts w:ascii="Times New Roman" w:eastAsia="Times New Roman" w:hAnsi="Times New Roman" w:cs="Times New Roman"/>
          <w:sz w:val="24"/>
          <w:szCs w:val="24"/>
          <w:lang w:eastAsia="ru-RU"/>
        </w:rPr>
        <w:t> 1 </w:t>
      </w:r>
      <w:r w:rsidRPr="001D2911">
        <w:rPr>
          <w:rFonts w:ascii="Times New Roman" w:eastAsia="Times New Roman" w:hAnsi="Times New Roman" w:cs="Times New Roman"/>
          <w:i/>
          <w:iCs/>
          <w:sz w:val="24"/>
          <w:szCs w:val="24"/>
          <w:lang w:eastAsia="ru-RU"/>
        </w:rPr>
        <w:t>—р</w:t>
      </w:r>
      <w:r w:rsidRPr="001D2911">
        <w:rPr>
          <w:rFonts w:ascii="Times New Roman" w:eastAsia="Times New Roman" w:hAnsi="Times New Roman" w:cs="Times New Roman"/>
          <w:sz w:val="24"/>
          <w:szCs w:val="24"/>
          <w:lang w:eastAsia="ru-RU"/>
        </w:rPr>
        <w:t> объявляет узел исправным.</w:t>
      </w:r>
    </w:p>
    <w:p w14:paraId="6A9F0807"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Определить вероятность того, что после ремонта хотя бы один узел изделия будет неисправным.</w:t>
      </w:r>
    </w:p>
    <w:p w14:paraId="7203E1B6"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Решение:</w:t>
      </w:r>
    </w:p>
    <w:p w14:paraId="19F6F5E9"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Вероятность отказа /-го узла быть не обнаруженным равна — </w:t>
      </w:r>
      <w:r w:rsidRPr="001D2911">
        <w:rPr>
          <w:rFonts w:ascii="Times New Roman" w:eastAsia="Times New Roman" w:hAnsi="Times New Roman" w:cs="Times New Roman"/>
          <w:i/>
          <w:iCs/>
          <w:sz w:val="24"/>
          <w:szCs w:val="24"/>
          <w:lang w:eastAsia="ru-RU"/>
        </w:rPr>
        <w:t>q</w:t>
      </w:r>
      <w:r w:rsidRPr="001D2911">
        <w:rPr>
          <w:rFonts w:ascii="Times New Roman" w:eastAsia="Times New Roman" w:hAnsi="Times New Roman" w:cs="Times New Roman"/>
          <w:i/>
          <w:iCs/>
          <w:sz w:val="24"/>
          <w:szCs w:val="24"/>
          <w:vertAlign w:val="subscript"/>
          <w:lang w:eastAsia="ru-RU"/>
        </w:rPr>
        <w:t>t</w:t>
      </w:r>
      <w:r w:rsidRPr="001D2911">
        <w:rPr>
          <w:rFonts w:ascii="Times New Roman" w:eastAsia="Times New Roman" w:hAnsi="Times New Roman" w:cs="Times New Roman"/>
          <w:i/>
          <w:iCs/>
          <w:sz w:val="24"/>
          <w:szCs w:val="24"/>
          <w:lang w:eastAsia="ru-RU"/>
        </w:rPr>
        <w:t>q. </w:t>
      </w:r>
      <w:r w:rsidRPr="001D2911">
        <w:rPr>
          <w:rFonts w:ascii="Times New Roman" w:eastAsia="Times New Roman" w:hAnsi="Times New Roman" w:cs="Times New Roman"/>
          <w:sz w:val="24"/>
          <w:szCs w:val="24"/>
          <w:lang w:eastAsia="ru-RU"/>
        </w:rPr>
        <w:t>Вероятность этого события с одним из </w:t>
      </w:r>
      <w:r w:rsidRPr="001D2911">
        <w:rPr>
          <w:rFonts w:ascii="Times New Roman" w:eastAsia="Times New Roman" w:hAnsi="Times New Roman" w:cs="Times New Roman"/>
          <w:i/>
          <w:iCs/>
          <w:sz w:val="24"/>
          <w:szCs w:val="24"/>
          <w:lang w:eastAsia="ru-RU"/>
        </w:rPr>
        <w:t>к</w:t>
      </w:r>
      <w:r w:rsidRPr="001D2911">
        <w:rPr>
          <w:rFonts w:ascii="Times New Roman" w:eastAsia="Times New Roman" w:hAnsi="Times New Roman" w:cs="Times New Roman"/>
          <w:sz w:val="24"/>
          <w:szCs w:val="24"/>
          <w:lang w:eastAsia="ru-RU"/>
        </w:rPr>
        <w:t> узлов изделия равна 1 - П*(1 </w:t>
      </w:r>
      <w:r w:rsidRPr="001D2911">
        <w:rPr>
          <w:rFonts w:ascii="Times New Roman" w:eastAsia="Times New Roman" w:hAnsi="Times New Roman" w:cs="Times New Roman"/>
          <w:i/>
          <w:iCs/>
          <w:sz w:val="24"/>
          <w:szCs w:val="24"/>
          <w:lang w:eastAsia="ru-RU"/>
        </w:rPr>
        <w:t>-q,q).</w:t>
      </w:r>
    </w:p>
    <w:p w14:paraId="3244A99D"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Пример 7. В условиях примера 6 в момент времени </w:t>
      </w:r>
      <w:r w:rsidRPr="001D2911">
        <w:rPr>
          <w:rFonts w:ascii="Times New Roman" w:eastAsia="Times New Roman" w:hAnsi="Times New Roman" w:cs="Times New Roman"/>
          <w:i/>
          <w:iCs/>
          <w:sz w:val="24"/>
          <w:szCs w:val="24"/>
          <w:lang w:eastAsia="ru-RU"/>
        </w:rPr>
        <w:t>t</w:t>
      </w:r>
      <w:r w:rsidRPr="001D2911">
        <w:rPr>
          <w:rFonts w:ascii="Times New Roman" w:eastAsia="Times New Roman" w:hAnsi="Times New Roman" w:cs="Times New Roman"/>
          <w:sz w:val="24"/>
          <w:szCs w:val="24"/>
          <w:lang w:eastAsia="ru-RU"/>
        </w:rPr>
        <w:t> с вероятностью </w:t>
      </w:r>
      <w:r w:rsidRPr="001D2911">
        <w:rPr>
          <w:rFonts w:ascii="Times New Roman" w:eastAsia="Times New Roman" w:hAnsi="Times New Roman" w:cs="Times New Roman"/>
          <w:i/>
          <w:iCs/>
          <w:sz w:val="24"/>
          <w:szCs w:val="24"/>
          <w:lang w:eastAsia="ru-RU"/>
        </w:rPr>
        <w:t>Q</w:t>
      </w:r>
      <w:r w:rsidRPr="001D2911">
        <w:rPr>
          <w:rFonts w:ascii="Times New Roman" w:eastAsia="Times New Roman" w:hAnsi="Times New Roman" w:cs="Times New Roman"/>
          <w:sz w:val="24"/>
          <w:szCs w:val="24"/>
          <w:lang w:eastAsia="ru-RU"/>
        </w:rPr>
        <w:t> не оказалось свободного ремонтника, и изделие запускается в эксплуатацию без осмотра.</w:t>
      </w:r>
    </w:p>
    <w:p w14:paraId="0F2BA7D5"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Определить вероятность того, что после пуска хотя бы один узел изделия будет неисправным.</w:t>
      </w:r>
    </w:p>
    <w:p w14:paraId="18D247E9"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Ответ: (1 - </w:t>
      </w:r>
      <w:r w:rsidRPr="001D2911">
        <w:rPr>
          <w:rFonts w:ascii="Times New Roman" w:eastAsia="Times New Roman" w:hAnsi="Times New Roman" w:cs="Times New Roman"/>
          <w:i/>
          <w:iCs/>
          <w:sz w:val="24"/>
          <w:szCs w:val="24"/>
          <w:lang w:eastAsia="ru-RU"/>
        </w:rPr>
        <w:t>Q</w:t>
      </w:r>
      <w:r w:rsidRPr="001D2911">
        <w:rPr>
          <w:rFonts w:ascii="Times New Roman" w:eastAsia="Times New Roman" w:hAnsi="Times New Roman" w:cs="Times New Roman"/>
          <w:sz w:val="24"/>
          <w:szCs w:val="24"/>
          <w:lang w:eastAsia="ru-RU"/>
        </w:rPr>
        <w:t>)[1 - ГТ(1 -</w:t>
      </w:r>
      <w:r w:rsidRPr="001D2911">
        <w:rPr>
          <w:rFonts w:ascii="Times New Roman" w:eastAsia="Times New Roman" w:hAnsi="Times New Roman" w:cs="Times New Roman"/>
          <w:i/>
          <w:iCs/>
          <w:sz w:val="24"/>
          <w:szCs w:val="24"/>
          <w:lang w:eastAsia="ru-RU"/>
        </w:rPr>
        <w:t>q/jft</w:t>
      </w:r>
      <w:r w:rsidRPr="001D2911">
        <w:rPr>
          <w:rFonts w:ascii="Times New Roman" w:eastAsia="Times New Roman" w:hAnsi="Times New Roman" w:cs="Times New Roman"/>
          <w:sz w:val="24"/>
          <w:szCs w:val="24"/>
          <w:lang w:eastAsia="ru-RU"/>
        </w:rPr>
        <w:t> + П‘(1 -</w:t>
      </w:r>
    </w:p>
    <w:p w14:paraId="561D6B98"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Пример 8. Изделие состоит из двух дублирующих друг друга узлов 1 и 2. Изделие может случайным образом работать в одном из двух режимов: благоприятном и неблагоприятном. В благоприятном режиме надежность каждого из узлов равна </w:t>
      </w:r>
      <w:r w:rsidRPr="001D2911">
        <w:rPr>
          <w:rFonts w:ascii="Times New Roman" w:eastAsia="Times New Roman" w:hAnsi="Times New Roman" w:cs="Times New Roman"/>
          <w:i/>
          <w:iCs/>
          <w:sz w:val="24"/>
          <w:szCs w:val="24"/>
          <w:lang w:eastAsia="ru-RU"/>
        </w:rPr>
        <w:t>Р</w:t>
      </w:r>
      <w:r w:rsidRPr="001D2911">
        <w:rPr>
          <w:rFonts w:ascii="Times New Roman" w:eastAsia="Times New Roman" w:hAnsi="Times New Roman" w:cs="Times New Roman"/>
          <w:i/>
          <w:iCs/>
          <w:sz w:val="24"/>
          <w:szCs w:val="24"/>
          <w:vertAlign w:val="subscript"/>
          <w:lang w:eastAsia="ru-RU"/>
        </w:rPr>
        <w:t>{</w:t>
      </w:r>
      <w:r w:rsidRPr="001D2911">
        <w:rPr>
          <w:rFonts w:ascii="Times New Roman" w:eastAsia="Times New Roman" w:hAnsi="Times New Roman" w:cs="Times New Roman"/>
          <w:i/>
          <w:iCs/>
          <w:sz w:val="24"/>
          <w:szCs w:val="24"/>
          <w:lang w:eastAsia="ru-RU"/>
        </w:rPr>
        <w:t>,</w:t>
      </w:r>
      <w:r w:rsidRPr="001D2911">
        <w:rPr>
          <w:rFonts w:ascii="Times New Roman" w:eastAsia="Times New Roman" w:hAnsi="Times New Roman" w:cs="Times New Roman"/>
          <w:sz w:val="24"/>
          <w:szCs w:val="24"/>
          <w:lang w:eastAsia="ru-RU"/>
        </w:rPr>
        <w:t> а в неблагоприятном — </w:t>
      </w:r>
      <w:r w:rsidRPr="001D2911">
        <w:rPr>
          <w:rFonts w:ascii="Times New Roman" w:eastAsia="Times New Roman" w:hAnsi="Times New Roman" w:cs="Times New Roman"/>
          <w:i/>
          <w:iCs/>
          <w:sz w:val="24"/>
          <w:szCs w:val="24"/>
          <w:lang w:eastAsia="ru-RU"/>
        </w:rPr>
        <w:t>Р</w:t>
      </w:r>
      <w:r w:rsidRPr="001D2911">
        <w:rPr>
          <w:rFonts w:ascii="Times New Roman" w:eastAsia="Times New Roman" w:hAnsi="Times New Roman" w:cs="Times New Roman"/>
          <w:i/>
          <w:iCs/>
          <w:sz w:val="24"/>
          <w:szCs w:val="24"/>
          <w:vertAlign w:val="subscript"/>
          <w:lang w:eastAsia="ru-RU"/>
        </w:rPr>
        <w:t>т</w:t>
      </w:r>
    </w:p>
    <w:p w14:paraId="41B577AB"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Вероятность благоприятного режима работы изделия равна </w:t>
      </w:r>
      <w:r w:rsidRPr="001D2911">
        <w:rPr>
          <w:rFonts w:ascii="Times New Roman" w:eastAsia="Times New Roman" w:hAnsi="Times New Roman" w:cs="Times New Roman"/>
          <w:i/>
          <w:iCs/>
          <w:sz w:val="24"/>
          <w:szCs w:val="24"/>
          <w:lang w:eastAsia="ru-RU"/>
        </w:rPr>
        <w:t>p</w:t>
      </w:r>
      <w:r w:rsidRPr="001D2911">
        <w:rPr>
          <w:rFonts w:ascii="Times New Roman" w:eastAsia="Times New Roman" w:hAnsi="Times New Roman" w:cs="Times New Roman"/>
          <w:i/>
          <w:iCs/>
          <w:sz w:val="24"/>
          <w:szCs w:val="24"/>
          <w:vertAlign w:val="subscript"/>
          <w:lang w:eastAsia="ru-RU"/>
        </w:rPr>
        <w:t>v </w:t>
      </w:r>
      <w:r w:rsidRPr="001D2911">
        <w:rPr>
          <w:rFonts w:ascii="Times New Roman" w:eastAsia="Times New Roman" w:hAnsi="Times New Roman" w:cs="Times New Roman"/>
          <w:sz w:val="24"/>
          <w:szCs w:val="24"/>
          <w:lang w:eastAsia="ru-RU"/>
        </w:rPr>
        <w:t>а неблагоприятного </w:t>
      </w:r>
      <w:r w:rsidRPr="001D2911">
        <w:rPr>
          <w:rFonts w:ascii="Times New Roman" w:eastAsia="Times New Roman" w:hAnsi="Times New Roman" w:cs="Times New Roman"/>
          <w:i/>
          <w:iCs/>
          <w:sz w:val="24"/>
          <w:szCs w:val="24"/>
          <w:lang w:eastAsia="ru-RU"/>
        </w:rPr>
        <w:t>р</w:t>
      </w:r>
      <w:r w:rsidRPr="001D2911">
        <w:rPr>
          <w:rFonts w:ascii="Times New Roman" w:eastAsia="Times New Roman" w:hAnsi="Times New Roman" w:cs="Times New Roman"/>
          <w:i/>
          <w:iCs/>
          <w:sz w:val="24"/>
          <w:szCs w:val="24"/>
          <w:vertAlign w:val="subscript"/>
          <w:lang w:eastAsia="ru-RU"/>
        </w:rPr>
        <w:t>г</w:t>
      </w:r>
      <w:r w:rsidRPr="001D2911">
        <w:rPr>
          <w:rFonts w:ascii="Times New Roman" w:eastAsia="Times New Roman" w:hAnsi="Times New Roman" w:cs="Times New Roman"/>
          <w:sz w:val="24"/>
          <w:szCs w:val="24"/>
          <w:lang w:eastAsia="ru-RU"/>
        </w:rPr>
        <w:t> Найти полную (среднюю) надежность изделия </w:t>
      </w:r>
      <w:r w:rsidRPr="001D2911">
        <w:rPr>
          <w:rFonts w:ascii="Times New Roman" w:eastAsia="Times New Roman" w:hAnsi="Times New Roman" w:cs="Times New Roman"/>
          <w:i/>
          <w:iCs/>
          <w:sz w:val="24"/>
          <w:szCs w:val="24"/>
          <w:lang w:eastAsia="ru-RU"/>
        </w:rPr>
        <w:t>Р.</w:t>
      </w:r>
    </w:p>
    <w:p w14:paraId="69BC9F9A" w14:textId="77777777" w:rsidR="001D2911" w:rsidRPr="001D2911" w:rsidRDefault="001D2911" w:rsidP="00585F56">
      <w:pPr>
        <w:spacing w:after="0" w:line="240" w:lineRule="auto"/>
        <w:jc w:val="both"/>
        <w:rPr>
          <w:rFonts w:ascii="Times New Roman" w:eastAsia="Times New Roman" w:hAnsi="Times New Roman" w:cs="Times New Roman"/>
          <w:sz w:val="24"/>
          <w:szCs w:val="24"/>
          <w:lang w:eastAsia="ru-RU"/>
        </w:rPr>
      </w:pPr>
      <w:r w:rsidRPr="001D2911">
        <w:rPr>
          <w:rFonts w:ascii="Times New Roman" w:eastAsia="Times New Roman" w:hAnsi="Times New Roman" w:cs="Times New Roman"/>
          <w:sz w:val="24"/>
          <w:szCs w:val="24"/>
          <w:lang w:eastAsia="ru-RU"/>
        </w:rPr>
        <w:t>Ответ: </w:t>
      </w:r>
      <w:r w:rsidRPr="001D2911">
        <w:rPr>
          <w:rFonts w:ascii="Times New Roman" w:eastAsia="Times New Roman" w:hAnsi="Times New Roman" w:cs="Times New Roman"/>
          <w:i/>
          <w:iCs/>
          <w:sz w:val="24"/>
          <w:szCs w:val="24"/>
          <w:lang w:eastAsia="ru-RU"/>
        </w:rPr>
        <w:t>Р=р</w:t>
      </w:r>
      <w:r w:rsidRPr="001D2911">
        <w:rPr>
          <w:rFonts w:ascii="Times New Roman" w:eastAsia="Times New Roman" w:hAnsi="Times New Roman" w:cs="Times New Roman"/>
          <w:sz w:val="24"/>
          <w:szCs w:val="24"/>
          <w:vertAlign w:val="subscript"/>
          <w:lang w:eastAsia="ru-RU"/>
        </w:rPr>
        <w:t>х</w:t>
      </w:r>
      <w:r w:rsidRPr="001D2911">
        <w:rPr>
          <w:rFonts w:ascii="Times New Roman" w:eastAsia="Times New Roman" w:hAnsi="Times New Roman" w:cs="Times New Roman"/>
          <w:sz w:val="24"/>
          <w:szCs w:val="24"/>
          <w:lang w:eastAsia="ru-RU"/>
        </w:rPr>
        <w:t>[- (1 - </w:t>
      </w:r>
      <w:r w:rsidRPr="001D2911">
        <w:rPr>
          <w:rFonts w:ascii="Times New Roman" w:eastAsia="Times New Roman" w:hAnsi="Times New Roman" w:cs="Times New Roman"/>
          <w:i/>
          <w:iCs/>
          <w:sz w:val="24"/>
          <w:szCs w:val="24"/>
          <w:lang w:eastAsia="ru-RU"/>
        </w:rPr>
        <w:t>Р</w:t>
      </w:r>
      <w:r w:rsidRPr="001D2911">
        <w:rPr>
          <w:rFonts w:ascii="Times New Roman" w:eastAsia="Times New Roman" w:hAnsi="Times New Roman" w:cs="Times New Roman"/>
          <w:i/>
          <w:iCs/>
          <w:sz w:val="24"/>
          <w:szCs w:val="24"/>
          <w:vertAlign w:val="subscript"/>
          <w:lang w:eastAsia="ru-RU"/>
        </w:rPr>
        <w:t>х</w:t>
      </w:r>
      <w:r w:rsidRPr="001D2911">
        <w:rPr>
          <w:rFonts w:ascii="Times New Roman" w:eastAsia="Times New Roman" w:hAnsi="Times New Roman" w:cs="Times New Roman"/>
          <w:i/>
          <w:iCs/>
          <w:sz w:val="24"/>
          <w:szCs w:val="24"/>
          <w:lang w:eastAsia="ru-RU"/>
        </w:rPr>
        <w:t>)</w:t>
      </w:r>
      <w:r w:rsidRPr="001D2911">
        <w:rPr>
          <w:rFonts w:ascii="Times New Roman" w:eastAsia="Times New Roman" w:hAnsi="Times New Roman" w:cs="Times New Roman"/>
          <w:sz w:val="24"/>
          <w:szCs w:val="24"/>
          <w:lang w:eastAsia="ru-RU"/>
        </w:rPr>
        <w:t>2] + (1 -^)[1 - (1 - </w:t>
      </w:r>
      <w:r w:rsidRPr="001D2911">
        <w:rPr>
          <w:rFonts w:ascii="Times New Roman" w:eastAsia="Times New Roman" w:hAnsi="Times New Roman" w:cs="Times New Roman"/>
          <w:i/>
          <w:iCs/>
          <w:sz w:val="24"/>
          <w:szCs w:val="24"/>
          <w:lang w:eastAsia="ru-RU"/>
        </w:rPr>
        <w:t>Р</w:t>
      </w:r>
      <w:r w:rsidRPr="001D2911">
        <w:rPr>
          <w:rFonts w:ascii="Times New Roman" w:eastAsia="Times New Roman" w:hAnsi="Times New Roman" w:cs="Times New Roman"/>
          <w:i/>
          <w:iCs/>
          <w:sz w:val="24"/>
          <w:szCs w:val="24"/>
          <w:vertAlign w:val="subscript"/>
          <w:lang w:eastAsia="ru-RU"/>
        </w:rPr>
        <w:t>2</w:t>
      </w:r>
      <w:r w:rsidRPr="001D2911">
        <w:rPr>
          <w:rFonts w:ascii="Times New Roman" w:eastAsia="Times New Roman" w:hAnsi="Times New Roman" w:cs="Times New Roman"/>
          <w:i/>
          <w:iCs/>
          <w:sz w:val="24"/>
          <w:szCs w:val="24"/>
          <w:lang w:eastAsia="ru-RU"/>
        </w:rPr>
        <w:t>)</w:t>
      </w:r>
      <w:r w:rsidRPr="001D2911">
        <w:rPr>
          <w:rFonts w:ascii="Times New Roman" w:eastAsia="Times New Roman" w:hAnsi="Times New Roman" w:cs="Times New Roman"/>
          <w:sz w:val="24"/>
          <w:szCs w:val="24"/>
          <w:lang w:eastAsia="ru-RU"/>
        </w:rPr>
        <w:t>2].</w:t>
      </w:r>
    </w:p>
    <w:p w14:paraId="03FFDD4C" w14:textId="7A3E1A30" w:rsidR="001D2911" w:rsidRDefault="001D2911" w:rsidP="00372F6A">
      <w:pPr>
        <w:spacing w:after="0" w:line="240" w:lineRule="auto"/>
        <w:rPr>
          <w:rFonts w:ascii="Times New Roman" w:eastAsia="Times New Roman" w:hAnsi="Times New Roman" w:cs="Times New Roman"/>
          <w:b/>
          <w:bCs/>
          <w:sz w:val="24"/>
          <w:szCs w:val="24"/>
          <w:lang w:eastAsia="ar-SA"/>
        </w:rPr>
      </w:pPr>
    </w:p>
    <w:p w14:paraId="4177C07C" w14:textId="6A1662F5" w:rsid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Тема 2.4. Электромеханические измерительные приборы</w:t>
      </w:r>
    </w:p>
    <w:p w14:paraId="4AEB0A91" w14:textId="77777777" w:rsidR="00F1239E" w:rsidRPr="007B2591" w:rsidRDefault="00F1239E" w:rsidP="00F1239E">
      <w:pPr>
        <w:spacing w:after="0" w:line="240" w:lineRule="auto"/>
        <w:contextualSpacing/>
        <w:jc w:val="center"/>
        <w:rPr>
          <w:rFonts w:ascii="Times New Roman" w:eastAsia="Calibri" w:hAnsi="Times New Roman" w:cs="Times New Roman"/>
          <w:b/>
          <w:bCs/>
          <w:i/>
          <w:sz w:val="24"/>
          <w:szCs w:val="24"/>
          <w:u w:val="single"/>
        </w:rPr>
      </w:pPr>
      <w:r w:rsidRPr="007B2591">
        <w:rPr>
          <w:rFonts w:ascii="Times New Roman" w:eastAsia="Calibri" w:hAnsi="Times New Roman" w:cs="Times New Roman"/>
          <w:b/>
          <w:bCs/>
          <w:i/>
          <w:sz w:val="24"/>
          <w:szCs w:val="24"/>
          <w:u w:val="single"/>
        </w:rPr>
        <w:t>Вопросы к контролю знаний (опрос)</w:t>
      </w:r>
    </w:p>
    <w:p w14:paraId="40C2BA3B" w14:textId="77777777" w:rsidR="00F1239E" w:rsidRDefault="00F1239E" w:rsidP="00F1239E">
      <w:pPr>
        <w:snapToGrid w:val="0"/>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372F6A">
        <w:rPr>
          <w:rFonts w:ascii="Times New Roman" w:eastAsia="Times New Roman" w:hAnsi="Times New Roman" w:cs="Times New Roman"/>
          <w:sz w:val="24"/>
          <w:szCs w:val="24"/>
          <w:lang w:eastAsia="ar-SA"/>
        </w:rPr>
        <w:t xml:space="preserve">Общие сведения о приборах. </w:t>
      </w:r>
    </w:p>
    <w:p w14:paraId="6D501034" w14:textId="77777777" w:rsidR="00F1239E" w:rsidRDefault="00F1239E" w:rsidP="00F1239E">
      <w:pPr>
        <w:snapToGrid w:val="0"/>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Приборы магнитоэлектрической системы (устройство, принцип действия). </w:t>
      </w:r>
    </w:p>
    <w:p w14:paraId="422528E8" w14:textId="77777777" w:rsidR="00F1239E" w:rsidRDefault="00F1239E" w:rsidP="00F1239E">
      <w:pPr>
        <w:snapToGrid w:val="0"/>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z w:val="24"/>
          <w:szCs w:val="24"/>
          <w:lang w:eastAsia="ar-SA"/>
        </w:rPr>
        <w:t xml:space="preserve">Приборы электромагнитной системы (устройство, принцип действия). </w:t>
      </w:r>
    </w:p>
    <w:p w14:paraId="5C068C11" w14:textId="77777777" w:rsidR="00F1239E" w:rsidRDefault="00F1239E" w:rsidP="00F1239E">
      <w:pPr>
        <w:snapToGrid w:val="0"/>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Pr="00372F6A">
        <w:rPr>
          <w:rFonts w:ascii="Times New Roman" w:eastAsia="Times New Roman" w:hAnsi="Times New Roman" w:cs="Times New Roman"/>
          <w:sz w:val="24"/>
          <w:szCs w:val="24"/>
          <w:lang w:eastAsia="ar-SA"/>
        </w:rPr>
        <w:t xml:space="preserve">Приборы выпрямительной системы (устройство, принцип действия). </w:t>
      </w:r>
    </w:p>
    <w:p w14:paraId="63555EEA" w14:textId="023E1351" w:rsidR="00F1239E" w:rsidRPr="00372F6A" w:rsidRDefault="00F1239E" w:rsidP="00F1239E">
      <w:pPr>
        <w:snapToGrid w:val="0"/>
        <w:spacing w:after="0"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Pr="00372F6A">
        <w:rPr>
          <w:rFonts w:ascii="Times New Roman" w:eastAsia="Times New Roman" w:hAnsi="Times New Roman" w:cs="Times New Roman"/>
          <w:sz w:val="24"/>
          <w:szCs w:val="24"/>
          <w:lang w:eastAsia="ar-SA"/>
        </w:rPr>
        <w:t>Приборы индукционной системы (устройство, принцип действия).</w:t>
      </w:r>
    </w:p>
    <w:p w14:paraId="5D27309D" w14:textId="3EF7270D" w:rsidR="00F1239E" w:rsidRPr="00372F6A" w:rsidRDefault="00F1239E" w:rsidP="00F1239E">
      <w:pPr>
        <w:autoSpaceDE w:val="0"/>
        <w:autoSpaceDN w:val="0"/>
        <w:adjustRightInd w:val="0"/>
        <w:spacing w:after="0" w:line="256" w:lineRule="auto"/>
        <w:jc w:val="both"/>
        <w:rPr>
          <w:rFonts w:ascii="Times New Roman" w:eastAsia="Times New Roman" w:hAnsi="Times New Roman" w:cs="Times New Roman"/>
          <w:sz w:val="24"/>
          <w:szCs w:val="24"/>
          <w:shd w:val="clear" w:color="auto" w:fill="FFFFFF"/>
          <w:lang w:eastAsia="ar-SA"/>
        </w:rPr>
      </w:pPr>
      <w:r>
        <w:rPr>
          <w:rFonts w:ascii="Times New Roman" w:eastAsia="Times New Roman" w:hAnsi="Times New Roman" w:cs="Times New Roman"/>
          <w:sz w:val="24"/>
          <w:szCs w:val="24"/>
          <w:shd w:val="clear" w:color="auto" w:fill="FFFFFF"/>
          <w:lang w:eastAsia="ar-SA"/>
        </w:rPr>
        <w:t>6.</w:t>
      </w:r>
      <w:r w:rsidRPr="00372F6A">
        <w:rPr>
          <w:rFonts w:ascii="Times New Roman" w:eastAsia="Times New Roman" w:hAnsi="Times New Roman" w:cs="Times New Roman"/>
          <w:sz w:val="24"/>
          <w:szCs w:val="24"/>
          <w:shd w:val="clear" w:color="auto" w:fill="FFFFFF"/>
          <w:lang w:eastAsia="ar-SA"/>
        </w:rPr>
        <w:t xml:space="preserve">Система эксплуатации и поверки приборов; </w:t>
      </w:r>
    </w:p>
    <w:p w14:paraId="77DF41C5" w14:textId="20477C25" w:rsidR="00F1239E" w:rsidRPr="00F1239E" w:rsidRDefault="00F1239E" w:rsidP="00F1239E">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shd w:val="clear" w:color="auto" w:fill="FFFFFF"/>
          <w:lang w:eastAsia="ar-SA"/>
        </w:rPr>
        <w:t>7.</w:t>
      </w:r>
      <w:r w:rsidRPr="00372F6A">
        <w:rPr>
          <w:rFonts w:ascii="Times New Roman" w:eastAsia="Times New Roman" w:hAnsi="Times New Roman" w:cs="Times New Roman"/>
          <w:sz w:val="24"/>
          <w:szCs w:val="24"/>
          <w:shd w:val="clear" w:color="auto" w:fill="FFFFFF"/>
          <w:lang w:eastAsia="ar-SA"/>
        </w:rPr>
        <w:t>Проведение электрических измерений</w:t>
      </w:r>
    </w:p>
    <w:p w14:paraId="2A203781" w14:textId="4D09855C" w:rsidR="00372F6A" w:rsidRPr="00585F56" w:rsidRDefault="00372F6A" w:rsidP="00585F56">
      <w:pPr>
        <w:spacing w:after="0" w:line="240" w:lineRule="auto"/>
        <w:jc w:val="center"/>
        <w:rPr>
          <w:rFonts w:ascii="Times New Roman" w:eastAsia="Times New Roman" w:hAnsi="Times New Roman" w:cs="Times New Roman"/>
          <w:b/>
          <w:i/>
          <w:sz w:val="24"/>
          <w:szCs w:val="24"/>
          <w:u w:val="single"/>
          <w:lang w:eastAsia="ar-SA"/>
        </w:rPr>
      </w:pPr>
      <w:r w:rsidRPr="00585F56">
        <w:rPr>
          <w:rFonts w:ascii="Times New Roman" w:eastAsia="Times New Roman" w:hAnsi="Times New Roman" w:cs="Times New Roman"/>
          <w:b/>
          <w:i/>
          <w:sz w:val="24"/>
          <w:szCs w:val="24"/>
          <w:u w:val="single"/>
          <w:lang w:eastAsia="ar-SA"/>
        </w:rPr>
        <w:t>Практическое занятие</w:t>
      </w:r>
    </w:p>
    <w:p w14:paraId="1FB58588" w14:textId="47AD33D5" w:rsidR="00372F6A" w:rsidRPr="00372F6A" w:rsidRDefault="00585F56" w:rsidP="00372F6A">
      <w:pPr>
        <w:spacing w:after="0" w:line="240" w:lineRule="auto"/>
        <w:rPr>
          <w:rFonts w:ascii="Times New Roman" w:eastAsia="Times New Roman" w:hAnsi="Times New Roman" w:cs="Times New Roman"/>
          <w:b/>
          <w:bCs/>
          <w:sz w:val="24"/>
          <w:szCs w:val="24"/>
          <w:lang w:eastAsia="ar-SA"/>
        </w:rPr>
      </w:pPr>
      <w:r>
        <w:rPr>
          <w:rFonts w:ascii="Times New Roman" w:eastAsia="Times New Roman" w:hAnsi="Times New Roman" w:cs="Times New Roman"/>
          <w:sz w:val="24"/>
          <w:szCs w:val="24"/>
          <w:lang w:eastAsia="ar-SA"/>
        </w:rPr>
        <w:t>1.Произвести и</w:t>
      </w:r>
      <w:r w:rsidR="00372F6A" w:rsidRPr="00372F6A">
        <w:rPr>
          <w:rFonts w:ascii="Times New Roman" w:eastAsia="Times New Roman" w:hAnsi="Times New Roman" w:cs="Times New Roman"/>
          <w:sz w:val="24"/>
          <w:szCs w:val="24"/>
          <w:lang w:eastAsia="ar-SA"/>
        </w:rPr>
        <w:t>змерение величины напряжения, тока, мощности, сопротивления заземления и изоляции с помощью КИП.</w:t>
      </w:r>
    </w:p>
    <w:p w14:paraId="11D0855B"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ФОРМА ТЕКУЩЕГО КОНТРОЛЯ</w:t>
      </w:r>
    </w:p>
    <w:p w14:paraId="0798AA76" w14:textId="77777777" w:rsidR="00372F6A" w:rsidRPr="00372F6A" w:rsidRDefault="00372F6A" w:rsidP="00372F6A">
      <w:pPr>
        <w:autoSpaceDE w:val="0"/>
        <w:spacing w:after="0" w:line="240" w:lineRule="auto"/>
        <w:jc w:val="center"/>
        <w:rPr>
          <w:rFonts w:ascii="Times New Roman" w:eastAsia="Times New Roman" w:hAnsi="Times New Roman" w:cs="Times New Roman"/>
          <w:b/>
          <w:color w:val="000000"/>
          <w:sz w:val="24"/>
          <w:szCs w:val="24"/>
          <w:shd w:val="clear" w:color="auto" w:fill="FFFFFF"/>
          <w:lang w:eastAsia="ar-SA"/>
        </w:rPr>
      </w:pPr>
      <w:r w:rsidRPr="00372F6A">
        <w:rPr>
          <w:rFonts w:ascii="Times New Roman" w:eastAsia="Times New Roman" w:hAnsi="Times New Roman" w:cs="Times New Roman"/>
          <w:b/>
          <w:sz w:val="24"/>
          <w:szCs w:val="24"/>
          <w:lang w:eastAsia="ar-SA"/>
        </w:rPr>
        <w:t xml:space="preserve">МДК 02.02. </w:t>
      </w:r>
      <w:r w:rsidRPr="00372F6A">
        <w:rPr>
          <w:rFonts w:ascii="Times New Roman" w:eastAsia="Times New Roman" w:hAnsi="Times New Roman" w:cs="Times New Roman"/>
          <w:b/>
          <w:color w:val="000000"/>
          <w:sz w:val="24"/>
          <w:szCs w:val="24"/>
          <w:shd w:val="clear" w:color="auto" w:fill="FFFFFF"/>
          <w:lang w:eastAsia="ar-SA"/>
        </w:rPr>
        <w:t>Контрольно-измерительные приборы</w:t>
      </w:r>
    </w:p>
    <w:p w14:paraId="06D01F67" w14:textId="77777777" w:rsidR="00372F6A" w:rsidRPr="00372F6A" w:rsidRDefault="00372F6A" w:rsidP="00372F6A">
      <w:pPr>
        <w:autoSpaceDE w:val="0"/>
        <w:spacing w:after="0" w:line="240" w:lineRule="auto"/>
        <w:jc w:val="center"/>
        <w:rPr>
          <w:rFonts w:ascii="Times New Roman" w:eastAsia="Times New Roman" w:hAnsi="Times New Roman" w:cs="Times New Roman"/>
          <w:b/>
          <w:color w:val="000000"/>
          <w:sz w:val="24"/>
          <w:szCs w:val="24"/>
          <w:shd w:val="clear" w:color="auto" w:fill="FFFFFF"/>
          <w:lang w:eastAsia="ar-SA"/>
        </w:rPr>
      </w:pPr>
      <w:r w:rsidRPr="00372F6A">
        <w:rPr>
          <w:rFonts w:ascii="Times New Roman" w:eastAsia="Times New Roman" w:hAnsi="Times New Roman" w:cs="Times New Roman"/>
          <w:b/>
          <w:color w:val="000000"/>
          <w:sz w:val="24"/>
          <w:szCs w:val="24"/>
          <w:shd w:val="clear" w:color="auto" w:fill="FFFFFF"/>
          <w:lang w:eastAsia="ar-SA"/>
        </w:rPr>
        <w:t xml:space="preserve">Форма контроля – ДФК </w:t>
      </w:r>
    </w:p>
    <w:p w14:paraId="79515E2C" w14:textId="77777777" w:rsidR="00372F6A" w:rsidRPr="00372F6A" w:rsidRDefault="00372F6A" w:rsidP="00372F6A">
      <w:pPr>
        <w:spacing w:after="0" w:line="276" w:lineRule="auto"/>
        <w:contextualSpacing/>
        <w:jc w:val="center"/>
        <w:rPr>
          <w:rFonts w:ascii="Times New Roman" w:eastAsia="Times New Roman" w:hAnsi="Times New Roman" w:cs="Times New Roman"/>
          <w:b/>
          <w:bCs/>
          <w:iCs/>
          <w:sz w:val="24"/>
          <w:szCs w:val="24"/>
          <w:lang w:eastAsia="ar-SA"/>
        </w:rPr>
      </w:pPr>
      <w:r w:rsidRPr="00372F6A">
        <w:rPr>
          <w:rFonts w:ascii="Times New Roman" w:eastAsia="Times New Roman" w:hAnsi="Times New Roman" w:cs="Times New Roman"/>
          <w:b/>
          <w:bCs/>
          <w:iCs/>
          <w:sz w:val="24"/>
          <w:szCs w:val="24"/>
          <w:lang w:eastAsia="ar-SA"/>
        </w:rPr>
        <w:lastRenderedPageBreak/>
        <w:t>Вариант 1</w:t>
      </w:r>
    </w:p>
    <w:p w14:paraId="4196C12F" w14:textId="77777777" w:rsidR="00372F6A" w:rsidRPr="00372F6A" w:rsidRDefault="00372F6A" w:rsidP="00372F6A">
      <w:pPr>
        <w:spacing w:after="0" w:line="276" w:lineRule="auto"/>
        <w:contextualSpacing/>
        <w:jc w:val="center"/>
        <w:rPr>
          <w:rFonts w:ascii="Times New Roman" w:eastAsia="Times New Roman" w:hAnsi="Times New Roman" w:cs="Times New Roman"/>
          <w:b/>
          <w:bCs/>
          <w:iCs/>
          <w:sz w:val="24"/>
          <w:szCs w:val="24"/>
          <w:lang w:eastAsia="ar-SA"/>
        </w:rPr>
      </w:pPr>
    </w:p>
    <w:p w14:paraId="4F7E0403"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1</w:t>
      </w:r>
    </w:p>
    <w:p w14:paraId="306CBC0F"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p>
    <w:p w14:paraId="5677648A" w14:textId="77777777" w:rsidR="00372F6A" w:rsidRPr="00372F6A" w:rsidRDefault="00372F6A" w:rsidP="00372F6A">
      <w:pPr>
        <w:spacing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При выполнении заданий с выбором ответа (1-20) обведите кружком номер правильного ответа в экзаменационной работе.</w:t>
      </w:r>
    </w:p>
    <w:p w14:paraId="3D58DAD9"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 Какой буквой принято обозначать электрическое напряжение:</w:t>
      </w:r>
    </w:p>
    <w:p w14:paraId="14D0931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J;</w:t>
      </w:r>
      <w:r w:rsidRPr="00372F6A">
        <w:rPr>
          <w:rFonts w:ascii="Times New Roman" w:eastAsia="Times New Roman" w:hAnsi="Times New Roman" w:cs="Times New Roman"/>
          <w:sz w:val="24"/>
          <w:szCs w:val="24"/>
          <w:lang w:eastAsia="ar-SA"/>
        </w:rPr>
        <w:tab/>
      </w:r>
      <w:r w:rsidRPr="00372F6A">
        <w:rPr>
          <w:rFonts w:ascii="Times New Roman" w:eastAsia="Times New Roman" w:hAnsi="Times New Roman" w:cs="Times New Roman"/>
          <w:sz w:val="24"/>
          <w:szCs w:val="24"/>
          <w:lang w:eastAsia="ar-SA"/>
        </w:rPr>
        <w:tab/>
        <w:t>Б) U;</w:t>
      </w:r>
      <w:r w:rsidRPr="00372F6A">
        <w:rPr>
          <w:rFonts w:ascii="Times New Roman" w:eastAsia="Times New Roman" w:hAnsi="Times New Roman" w:cs="Times New Roman"/>
          <w:sz w:val="24"/>
          <w:szCs w:val="24"/>
          <w:lang w:eastAsia="ar-SA"/>
        </w:rPr>
        <w:tab/>
      </w:r>
      <w:r w:rsidRPr="00372F6A">
        <w:rPr>
          <w:rFonts w:ascii="Times New Roman" w:eastAsia="Times New Roman" w:hAnsi="Times New Roman" w:cs="Times New Roman"/>
          <w:sz w:val="24"/>
          <w:szCs w:val="24"/>
          <w:lang w:eastAsia="ar-SA"/>
        </w:rPr>
        <w:tab/>
        <w:t>В) R;</w:t>
      </w:r>
      <w:r w:rsidRPr="00372F6A">
        <w:rPr>
          <w:rFonts w:ascii="Times New Roman" w:eastAsia="Times New Roman" w:hAnsi="Times New Roman" w:cs="Times New Roman"/>
          <w:sz w:val="24"/>
          <w:szCs w:val="24"/>
          <w:lang w:eastAsia="ar-SA"/>
        </w:rPr>
        <w:tab/>
      </w:r>
      <w:r w:rsidRPr="00372F6A">
        <w:rPr>
          <w:rFonts w:ascii="Times New Roman" w:eastAsia="Times New Roman" w:hAnsi="Times New Roman" w:cs="Times New Roman"/>
          <w:sz w:val="24"/>
          <w:szCs w:val="24"/>
          <w:lang w:eastAsia="ar-SA"/>
        </w:rPr>
        <w:tab/>
        <w:t>Г) q.</w:t>
      </w:r>
      <w:r w:rsidRPr="00372F6A">
        <w:rPr>
          <w:rFonts w:ascii="Times New Roman" w:eastAsia="Times New Roman" w:hAnsi="Times New Roman" w:cs="Times New Roman"/>
          <w:sz w:val="24"/>
          <w:szCs w:val="24"/>
          <w:lang w:eastAsia="ar-SA"/>
        </w:rPr>
        <w:tab/>
      </w:r>
    </w:p>
    <w:p w14:paraId="20A6E40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3D865C6C"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2. Как называют единицу измерения электрического сопротивления:</w:t>
      </w:r>
    </w:p>
    <w:p w14:paraId="6694757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Джоуль (Дж);</w:t>
      </w:r>
      <w:r w:rsidRPr="00372F6A">
        <w:rPr>
          <w:rFonts w:ascii="Times New Roman" w:eastAsia="Times New Roman" w:hAnsi="Times New Roman" w:cs="Times New Roman"/>
          <w:sz w:val="24"/>
          <w:szCs w:val="24"/>
          <w:lang w:eastAsia="ar-SA"/>
        </w:rPr>
        <w:tab/>
        <w:t>Б) Ампер (А);</w:t>
      </w:r>
      <w:r w:rsidRPr="00372F6A">
        <w:rPr>
          <w:rFonts w:ascii="Times New Roman" w:eastAsia="Times New Roman" w:hAnsi="Times New Roman" w:cs="Times New Roman"/>
          <w:sz w:val="24"/>
          <w:szCs w:val="24"/>
          <w:lang w:eastAsia="ar-SA"/>
        </w:rPr>
        <w:tab/>
        <w:t>В) Ом (Ом);</w:t>
      </w:r>
      <w:r w:rsidRPr="00372F6A">
        <w:rPr>
          <w:rFonts w:ascii="Times New Roman" w:eastAsia="Times New Roman" w:hAnsi="Times New Roman" w:cs="Times New Roman"/>
          <w:sz w:val="24"/>
          <w:szCs w:val="24"/>
          <w:lang w:eastAsia="ar-SA"/>
        </w:rPr>
        <w:tab/>
        <w:t>Г) Вольт (В).</w:t>
      </w:r>
    </w:p>
    <w:p w14:paraId="686A8AE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A60913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3. Необходимо измерить силу тока в лампе и напряжение на ней. Как следует включить вольтметр и амперметр в цепь?</w:t>
      </w:r>
    </w:p>
    <w:p w14:paraId="45B0EDF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амперметр и вольтметр последовательно;</w:t>
      </w:r>
    </w:p>
    <w:p w14:paraId="2FA6BD0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амперметр последовательно, вольтметр параллельно;</w:t>
      </w:r>
    </w:p>
    <w:p w14:paraId="2AAF9A2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амперметр параллельно, вольтметр последовательно.</w:t>
      </w:r>
    </w:p>
    <w:p w14:paraId="2DB8A7E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200D0595"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4. Сколько миллиампер в 0,25 А?</w:t>
      </w:r>
    </w:p>
    <w:p w14:paraId="2E9BEA5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250 мА;</w:t>
      </w:r>
      <w:r w:rsidRPr="00372F6A">
        <w:rPr>
          <w:rFonts w:ascii="Times New Roman" w:eastAsia="Times New Roman" w:hAnsi="Times New Roman" w:cs="Times New Roman"/>
          <w:sz w:val="24"/>
          <w:szCs w:val="24"/>
          <w:lang w:eastAsia="ar-SA"/>
        </w:rPr>
        <w:tab/>
        <w:t>Б) 2 мА;</w:t>
      </w:r>
      <w:r w:rsidRPr="00372F6A">
        <w:rPr>
          <w:rFonts w:ascii="Times New Roman" w:eastAsia="Times New Roman" w:hAnsi="Times New Roman" w:cs="Times New Roman"/>
          <w:sz w:val="24"/>
          <w:szCs w:val="24"/>
          <w:lang w:eastAsia="ar-SA"/>
        </w:rPr>
        <w:tab/>
        <w:t>В) 0,5 мА;</w:t>
      </w:r>
      <w:r w:rsidRPr="00372F6A">
        <w:rPr>
          <w:rFonts w:ascii="Times New Roman" w:eastAsia="Times New Roman" w:hAnsi="Times New Roman" w:cs="Times New Roman"/>
          <w:sz w:val="24"/>
          <w:szCs w:val="24"/>
          <w:lang w:eastAsia="ar-SA"/>
        </w:rPr>
        <w:tab/>
        <w:t>Г) 0,25мА.</w:t>
      </w:r>
    </w:p>
    <w:p w14:paraId="2E7AC555"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36F115A9"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5. Определите цену деления амперметра, указанного на рисунке?</w:t>
      </w:r>
    </w:p>
    <w:p w14:paraId="59D8CEA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0,2 А;</w:t>
      </w:r>
      <w:r w:rsidRPr="00372F6A">
        <w:rPr>
          <w:rFonts w:ascii="Times New Roman" w:eastAsia="Times New Roman" w:hAnsi="Times New Roman" w:cs="Times New Roman"/>
          <w:sz w:val="24"/>
          <w:szCs w:val="24"/>
          <w:lang w:eastAsia="ar-SA"/>
        </w:rPr>
        <w:tab/>
        <w:t>Б) 2 А;</w:t>
      </w:r>
      <w:r w:rsidRPr="00372F6A">
        <w:rPr>
          <w:rFonts w:ascii="Times New Roman" w:eastAsia="Times New Roman" w:hAnsi="Times New Roman" w:cs="Times New Roman"/>
          <w:sz w:val="24"/>
          <w:szCs w:val="24"/>
          <w:lang w:eastAsia="ar-SA"/>
        </w:rPr>
        <w:tab/>
      </w:r>
      <w:r w:rsidRPr="00372F6A">
        <w:rPr>
          <w:rFonts w:ascii="Times New Roman" w:eastAsia="Times New Roman" w:hAnsi="Times New Roman" w:cs="Times New Roman"/>
          <w:sz w:val="24"/>
          <w:szCs w:val="24"/>
          <w:lang w:eastAsia="ar-SA"/>
        </w:rPr>
        <w:tab/>
        <w:t>В) 0,5 А;</w:t>
      </w:r>
      <w:r w:rsidRPr="00372F6A">
        <w:rPr>
          <w:rFonts w:ascii="Times New Roman" w:eastAsia="Times New Roman" w:hAnsi="Times New Roman" w:cs="Times New Roman"/>
          <w:sz w:val="24"/>
          <w:szCs w:val="24"/>
          <w:lang w:eastAsia="ar-SA"/>
        </w:rPr>
        <w:tab/>
        <w:t>Г) 4 А.</w:t>
      </w:r>
    </w:p>
    <w:p w14:paraId="6D7DE4B1"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4"/>
          <w:szCs w:val="24"/>
          <w:lang w:eastAsia="ru-RU"/>
        </w:rPr>
        <w:drawing>
          <wp:inline distT="0" distB="0" distL="0" distR="0" wp14:anchorId="18C8BEBA" wp14:editId="6849ADF3">
            <wp:extent cx="1457325" cy="666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p w14:paraId="11BB4155"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6  По какой формуле определяется сопротивление проводника?</w:t>
      </w:r>
    </w:p>
    <w:p w14:paraId="57C6041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w:t>
      </w:r>
      <w:r w:rsidRPr="00372F6A">
        <w:rPr>
          <w:rFonts w:ascii="Times New Roman" w:eastAsia="Times New Roman" w:hAnsi="Times New Roman" w:cs="Times New Roman"/>
          <w:position w:val="-16"/>
          <w:sz w:val="24"/>
          <w:szCs w:val="24"/>
          <w:lang w:eastAsia="ar-SA"/>
        </w:rPr>
        <w:object w:dxaOrig="690" w:dyaOrig="570" w14:anchorId="0069B3B8">
          <v:shape id="_x0000_i1029" type="#_x0000_t75" style="width:36pt;height:28.5pt" o:ole="" filled="t">
            <v:fill color2="black"/>
            <v:imagedata r:id="rId42" o:title=""/>
          </v:shape>
          <o:OLEObject Type="Embed" ProgID="Equation.3" ShapeID="_x0000_i1029" DrawAspect="Content" ObjectID="_1787660963" r:id="rId70"/>
        </w:object>
      </w:r>
      <w:r w:rsidRPr="00372F6A">
        <w:rPr>
          <w:rFonts w:ascii="Times New Roman" w:eastAsia="Times New Roman" w:hAnsi="Times New Roman" w:cs="Times New Roman"/>
          <w:sz w:val="24"/>
          <w:szCs w:val="24"/>
          <w:lang w:eastAsia="ar-SA"/>
        </w:rPr>
        <w:t>;</w:t>
      </w:r>
      <w:r w:rsidRPr="00372F6A">
        <w:rPr>
          <w:rFonts w:ascii="Times New Roman" w:eastAsia="Times New Roman" w:hAnsi="Times New Roman" w:cs="Times New Roman"/>
          <w:sz w:val="24"/>
          <w:szCs w:val="24"/>
          <w:lang w:eastAsia="ar-SA"/>
        </w:rPr>
        <w:tab/>
      </w:r>
      <w:r w:rsidRPr="00372F6A">
        <w:rPr>
          <w:rFonts w:ascii="Times New Roman" w:eastAsia="Times New Roman" w:hAnsi="Times New Roman" w:cs="Times New Roman"/>
          <w:sz w:val="24"/>
          <w:szCs w:val="24"/>
          <w:lang w:eastAsia="ar-SA"/>
        </w:rPr>
        <w:tab/>
        <w:t xml:space="preserve">Б) </w:t>
      </w:r>
      <w:r w:rsidRPr="00372F6A">
        <w:rPr>
          <w:rFonts w:ascii="Times New Roman" w:eastAsia="Times New Roman" w:hAnsi="Times New Roman" w:cs="Times New Roman"/>
          <w:position w:val="-16"/>
          <w:sz w:val="24"/>
          <w:szCs w:val="24"/>
          <w:lang w:eastAsia="ar-SA"/>
        </w:rPr>
        <w:object w:dxaOrig="810" w:dyaOrig="570" w14:anchorId="72205363">
          <v:shape id="_x0000_i1030" type="#_x0000_t75" style="width:43.5pt;height:28.5pt" o:ole="" filled="t">
            <v:fill color2="black"/>
            <v:imagedata r:id="rId44" o:title=""/>
          </v:shape>
          <o:OLEObject Type="Embed" ProgID="Equation.3" ShapeID="_x0000_i1030" DrawAspect="Content" ObjectID="_1787660964" r:id="rId71"/>
        </w:object>
      </w:r>
      <w:r w:rsidRPr="00372F6A">
        <w:rPr>
          <w:rFonts w:ascii="Times New Roman" w:eastAsia="Times New Roman" w:hAnsi="Times New Roman" w:cs="Times New Roman"/>
          <w:sz w:val="24"/>
          <w:szCs w:val="24"/>
          <w:lang w:eastAsia="ar-SA"/>
        </w:rPr>
        <w:t>;</w:t>
      </w:r>
      <w:r w:rsidRPr="00372F6A">
        <w:rPr>
          <w:rFonts w:ascii="Times New Roman" w:eastAsia="Times New Roman" w:hAnsi="Times New Roman" w:cs="Times New Roman"/>
          <w:sz w:val="24"/>
          <w:szCs w:val="24"/>
          <w:lang w:eastAsia="ar-SA"/>
        </w:rPr>
        <w:tab/>
        <w:t xml:space="preserve">В) </w:t>
      </w:r>
      <w:r w:rsidRPr="00372F6A">
        <w:rPr>
          <w:rFonts w:ascii="Times New Roman" w:eastAsia="Times New Roman" w:hAnsi="Times New Roman" w:cs="Times New Roman"/>
          <w:position w:val="-16"/>
          <w:sz w:val="24"/>
          <w:szCs w:val="24"/>
          <w:lang w:eastAsia="ar-SA"/>
        </w:rPr>
        <w:object w:dxaOrig="810" w:dyaOrig="570" w14:anchorId="5D2BE9FC">
          <v:shape id="_x0000_i1031" type="#_x0000_t75" style="width:43.5pt;height:28.5pt" o:ole="" filled="t">
            <v:fill color2="black"/>
            <v:imagedata r:id="rId46" o:title=""/>
          </v:shape>
          <o:OLEObject Type="Embed" ProgID="Equation.3" ShapeID="_x0000_i1031" DrawAspect="Content" ObjectID="_1787660965" r:id="rId72"/>
        </w:object>
      </w:r>
      <w:r w:rsidRPr="00372F6A">
        <w:rPr>
          <w:rFonts w:ascii="Times New Roman" w:eastAsia="Times New Roman" w:hAnsi="Times New Roman" w:cs="Times New Roman"/>
          <w:sz w:val="24"/>
          <w:szCs w:val="24"/>
          <w:lang w:eastAsia="ar-SA"/>
        </w:rPr>
        <w:t>;</w:t>
      </w:r>
      <w:r w:rsidRPr="00372F6A">
        <w:rPr>
          <w:rFonts w:ascii="Times New Roman" w:eastAsia="Times New Roman" w:hAnsi="Times New Roman" w:cs="Times New Roman"/>
          <w:sz w:val="24"/>
          <w:szCs w:val="24"/>
          <w:lang w:eastAsia="ar-SA"/>
        </w:rPr>
        <w:tab/>
        <w:t xml:space="preserve">Г) </w:t>
      </w:r>
      <w:r w:rsidRPr="00372F6A">
        <w:rPr>
          <w:rFonts w:ascii="Times New Roman" w:eastAsia="Times New Roman" w:hAnsi="Times New Roman" w:cs="Times New Roman"/>
          <w:position w:val="-16"/>
          <w:sz w:val="24"/>
          <w:szCs w:val="24"/>
          <w:lang w:eastAsia="ar-SA"/>
        </w:rPr>
        <w:object w:dxaOrig="750" w:dyaOrig="570" w14:anchorId="78BC5BDC">
          <v:shape id="_x0000_i1032" type="#_x0000_t75" style="width:36pt;height:28.5pt" o:ole="" filled="t">
            <v:fill color2="black"/>
            <v:imagedata r:id="rId48" o:title=""/>
          </v:shape>
          <o:OLEObject Type="Embed" ProgID="Equation.3" ShapeID="_x0000_i1032" DrawAspect="Content" ObjectID="_1787660966" r:id="rId73"/>
        </w:object>
      </w:r>
      <w:r w:rsidRPr="00372F6A">
        <w:rPr>
          <w:rFonts w:ascii="Times New Roman" w:eastAsia="Times New Roman" w:hAnsi="Times New Roman" w:cs="Times New Roman"/>
          <w:sz w:val="24"/>
          <w:szCs w:val="24"/>
          <w:lang w:eastAsia="ar-SA"/>
        </w:rPr>
        <w:t>.</w:t>
      </w:r>
    </w:p>
    <w:p w14:paraId="6296BDC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4BFAEDE1"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7. При каком соединении получается разрыв в цепи, если одна из ламп перегорит?</w:t>
      </w:r>
    </w:p>
    <w:p w14:paraId="7484BD3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при параллельном;</w:t>
      </w:r>
      <w:r w:rsidRPr="00372F6A">
        <w:rPr>
          <w:rFonts w:ascii="Times New Roman" w:eastAsia="Times New Roman" w:hAnsi="Times New Roman" w:cs="Times New Roman"/>
          <w:sz w:val="24"/>
          <w:szCs w:val="24"/>
          <w:lang w:eastAsia="ar-SA"/>
        </w:rPr>
        <w:tab/>
        <w:t>Б) при последовательном;</w:t>
      </w:r>
    </w:p>
    <w:p w14:paraId="235C813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при параллельном и последовательном.</w:t>
      </w:r>
    </w:p>
    <w:p w14:paraId="2ED6BDE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7F4112D9"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8. Какая из схем соответствует последовательному соединению проводников?</w:t>
      </w:r>
    </w:p>
    <w:p w14:paraId="7E7D024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CCDF40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8"/>
          <w:szCs w:val="20"/>
          <w:lang w:eastAsia="ru-RU"/>
        </w:rPr>
        <mc:AlternateContent>
          <mc:Choice Requires="wpg">
            <w:drawing>
              <wp:anchor distT="0" distB="0" distL="0" distR="0" simplePos="0" relativeHeight="251661312" behindDoc="0" locked="0" layoutInCell="1" allowOverlap="1" wp14:anchorId="6DA32EF2" wp14:editId="284CFACB">
                <wp:simplePos x="0" y="0"/>
                <wp:positionH relativeFrom="column">
                  <wp:posOffset>1567815</wp:posOffset>
                </wp:positionH>
                <wp:positionV relativeFrom="paragraph">
                  <wp:posOffset>39370</wp:posOffset>
                </wp:positionV>
                <wp:extent cx="915035" cy="619760"/>
                <wp:effectExtent l="5715" t="10795" r="12700" b="7620"/>
                <wp:wrapNone/>
                <wp:docPr id="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619760"/>
                          <a:chOff x="2469" y="62"/>
                          <a:chExt cx="1440" cy="975"/>
                        </a:xfrm>
                      </wpg:grpSpPr>
                      <wps:wsp>
                        <wps:cNvPr id="57" name="Line 33"/>
                        <wps:cNvCnPr>
                          <a:cxnSpLocks noChangeShapeType="1"/>
                        </wps:cNvCnPr>
                        <wps:spPr bwMode="auto">
                          <a:xfrm>
                            <a:off x="2573" y="62"/>
                            <a:ext cx="123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4"/>
                        <wps:cNvSpPr>
                          <a:spLocks noChangeArrowheads="1"/>
                        </wps:cNvSpPr>
                        <wps:spPr bwMode="auto">
                          <a:xfrm>
                            <a:off x="2469" y="374"/>
                            <a:ext cx="204" cy="205"/>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9" name="AutoShape 35"/>
                        <wps:cNvSpPr>
                          <a:spLocks noChangeArrowheads="1"/>
                        </wps:cNvSpPr>
                        <wps:spPr bwMode="auto">
                          <a:xfrm>
                            <a:off x="3705" y="375"/>
                            <a:ext cx="204" cy="205"/>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0" name="Line 36"/>
                        <wps:cNvCnPr>
                          <a:cxnSpLocks noChangeShapeType="1"/>
                        </wps:cNvCnPr>
                        <wps:spPr bwMode="auto">
                          <a:xfrm>
                            <a:off x="2573" y="62"/>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1" name="Line 37"/>
                        <wps:cNvCnPr>
                          <a:cxnSpLocks noChangeShapeType="1"/>
                        </wps:cNvCnPr>
                        <wps:spPr bwMode="auto">
                          <a:xfrm>
                            <a:off x="3817" y="62"/>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2" name="Line 38"/>
                        <wps:cNvCnPr>
                          <a:cxnSpLocks noChangeShapeType="1"/>
                        </wps:cNvCnPr>
                        <wps:spPr bwMode="auto">
                          <a:xfrm>
                            <a:off x="2573" y="592"/>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3" name="Line 39"/>
                        <wps:cNvCnPr>
                          <a:cxnSpLocks noChangeShapeType="1"/>
                        </wps:cNvCnPr>
                        <wps:spPr bwMode="auto">
                          <a:xfrm>
                            <a:off x="3813" y="574"/>
                            <a:ext cx="0" cy="31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4" name="Line 40"/>
                        <wps:cNvCnPr>
                          <a:cxnSpLocks noChangeShapeType="1"/>
                        </wps:cNvCnPr>
                        <wps:spPr bwMode="auto">
                          <a:xfrm>
                            <a:off x="2573" y="894"/>
                            <a:ext cx="514"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5" name="Line 41"/>
                        <wps:cNvCnPr>
                          <a:cxnSpLocks noChangeShapeType="1"/>
                        </wps:cNvCnPr>
                        <wps:spPr bwMode="auto">
                          <a:xfrm>
                            <a:off x="3090" y="728"/>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6" name="Line 42"/>
                        <wps:cNvCnPr>
                          <a:cxnSpLocks noChangeShapeType="1"/>
                        </wps:cNvCnPr>
                        <wps:spPr bwMode="auto">
                          <a:xfrm>
                            <a:off x="3194" y="894"/>
                            <a:ext cx="618"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67" name="Line 43"/>
                        <wps:cNvCnPr>
                          <a:cxnSpLocks noChangeShapeType="1"/>
                        </wps:cNvCnPr>
                        <wps:spPr bwMode="auto">
                          <a:xfrm>
                            <a:off x="3194" y="790"/>
                            <a:ext cx="0" cy="205"/>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A30303" id="Group 32" o:spid="_x0000_s1026" style="position:absolute;margin-left:123.45pt;margin-top:3.1pt;width:72.05pt;height:48.8pt;z-index:251661312;mso-wrap-distance-left:0;mso-wrap-distance-right:0" coordorigin="2469,62" coordsize="144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">
                <v:line id="Line 33" o:spid="_x0000_s1027" style="position:absolute;visibility:visible;mso-wrap-style:square" from="2573,62" to="38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" strokeweight=".26mm"/>
                <v:shape id="AutoShape 34" o:spid="_x0000_s1028" type="#_x0000_t123" style="position:absolute;left:2469;top:374;width:204;height: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" filled="f" strokeweight=".26mm"/>
                <v:shape id="AutoShape 35" o:spid="_x0000_s1029" type="#_x0000_t123" style="position:absolute;left:3705;top:375;width:204;height: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" filled="f" strokeweight=".26mm"/>
                <v:line id="Line 36" o:spid="_x0000_s1030" style="position:absolute;visibility:visible;mso-wrap-style:square" from="2573,62" to="257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" strokeweight=".26mm"/>
                <v:line id="Line 37" o:spid="_x0000_s1031" style="position:absolute;visibility:visible;mso-wrap-style:square" from="3817,62" to="381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" strokeweight=".26mm"/>
                <v:line id="Line 38" o:spid="_x0000_s1032" style="position:absolute;visibility:visible;mso-wrap-style:square" from="2573,592" to="257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" strokeweight=".26mm"/>
                <v:line id="Line 39" o:spid="_x0000_s1033" style="position:absolute;visibility:visible;mso-wrap-style:square" from="3813,574" to="38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" strokeweight=".26mm"/>
                <v:line id="Line 40" o:spid="_x0000_s1034" style="position:absolute;visibility:visible;mso-wrap-style:square" from="2573,894" to="308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" strokeweight=".26mm"/>
                <v:line id="Line 41" o:spid="_x0000_s1035" style="position:absolute;visibility:visible;mso-wrap-style:square" from="3090,728" to="309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" strokeweight=".26mm"/>
                <v:line id="Line 42" o:spid="_x0000_s1036" style="position:absolute;visibility:visible;mso-wrap-style:square" from="3194,894" to="38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" strokeweight=".26mm"/>
                <v:line id="Line 43" o:spid="_x0000_s1037" style="position:absolute;visibility:visible;mso-wrap-style:square" from="3194,790" to="319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" strokeweight="1.01mm"/>
              </v:group>
            </w:pict>
          </mc:Fallback>
        </mc:AlternateContent>
      </w:r>
    </w:p>
    <w:p w14:paraId="24168E7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0649612"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p>
    <w:p w14:paraId="7DDDE96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8"/>
          <w:szCs w:val="20"/>
          <w:lang w:eastAsia="ru-RU"/>
        </w:rPr>
        <mc:AlternateContent>
          <mc:Choice Requires="wpg">
            <w:drawing>
              <wp:anchor distT="0" distB="0" distL="0" distR="0" simplePos="0" relativeHeight="251659264" behindDoc="0" locked="0" layoutInCell="1" allowOverlap="1" wp14:anchorId="2C3E0168" wp14:editId="61C8CD71">
                <wp:simplePos x="0" y="0"/>
                <wp:positionH relativeFrom="column">
                  <wp:posOffset>360680</wp:posOffset>
                </wp:positionH>
                <wp:positionV relativeFrom="paragraph">
                  <wp:posOffset>-508000</wp:posOffset>
                </wp:positionV>
                <wp:extent cx="821690" cy="647065"/>
                <wp:effectExtent l="8255" t="6350" r="8255" b="13335"/>
                <wp:wrapNone/>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647065"/>
                          <a:chOff x="568" y="-800"/>
                          <a:chExt cx="1293" cy="1018"/>
                        </a:xfrm>
                      </wpg:grpSpPr>
                      <wps:wsp>
                        <wps:cNvPr id="44" name="Line 3"/>
                        <wps:cNvCnPr>
                          <a:cxnSpLocks noChangeShapeType="1"/>
                        </wps:cNvCnPr>
                        <wps:spPr bwMode="auto">
                          <a:xfrm>
                            <a:off x="568" y="-700"/>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
                        <wps:cNvSpPr>
                          <a:spLocks noChangeArrowheads="1"/>
                        </wps:cNvSpPr>
                        <wps:spPr bwMode="auto">
                          <a:xfrm>
                            <a:off x="1122" y="10"/>
                            <a:ext cx="212" cy="208"/>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6" name="Line 5"/>
                        <wps:cNvCnPr>
                          <a:cxnSpLocks noChangeShapeType="1"/>
                        </wps:cNvCnPr>
                        <wps:spPr bwMode="auto">
                          <a:xfrm>
                            <a:off x="1319" y="-700"/>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7" name="Line 6"/>
                        <wps:cNvCnPr>
                          <a:cxnSpLocks noChangeShapeType="1"/>
                        </wps:cNvCnPr>
                        <wps:spPr bwMode="auto">
                          <a:xfrm>
                            <a:off x="568" y="-700"/>
                            <a:ext cx="0" cy="83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8" name="Line 7"/>
                        <wps:cNvCnPr>
                          <a:cxnSpLocks noChangeShapeType="1"/>
                        </wps:cNvCnPr>
                        <wps:spPr bwMode="auto">
                          <a:xfrm>
                            <a:off x="576" y="137"/>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8"/>
                        <wps:cNvSpPr>
                          <a:spLocks noChangeArrowheads="1"/>
                        </wps:cNvSpPr>
                        <wps:spPr bwMode="auto">
                          <a:xfrm>
                            <a:off x="1108" y="-800"/>
                            <a:ext cx="212" cy="208"/>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0" name="Line 9"/>
                        <wps:cNvCnPr>
                          <a:cxnSpLocks noChangeShapeType="1"/>
                        </wps:cNvCnPr>
                        <wps:spPr bwMode="auto">
                          <a:xfrm>
                            <a:off x="1328" y="116"/>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51" name="Line 10"/>
                        <wps:cNvCnPr>
                          <a:cxnSpLocks noChangeShapeType="1"/>
                        </wps:cNvCnPr>
                        <wps:spPr bwMode="auto">
                          <a:xfrm flipH="1">
                            <a:off x="1851" y="-700"/>
                            <a:ext cx="0" cy="814"/>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52" name="Line 11"/>
                        <wps:cNvCnPr>
                          <a:cxnSpLocks noChangeShapeType="1"/>
                        </wps:cNvCnPr>
                        <wps:spPr bwMode="auto">
                          <a:xfrm>
                            <a:off x="568" y="-279"/>
                            <a:ext cx="533"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a:cxnSpLocks noChangeShapeType="1"/>
                        </wps:cNvCnPr>
                        <wps:spPr bwMode="auto">
                          <a:xfrm>
                            <a:off x="1104" y="-384"/>
                            <a:ext cx="0" cy="207"/>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54" name="Line 13"/>
                        <wps:cNvCnPr>
                          <a:cxnSpLocks noChangeShapeType="1"/>
                        </wps:cNvCnPr>
                        <wps:spPr bwMode="auto">
                          <a:xfrm>
                            <a:off x="1212" y="-279"/>
                            <a:ext cx="64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55" name="Line 14"/>
                        <wps:cNvCnPr>
                          <a:cxnSpLocks noChangeShapeType="1"/>
                        </wps:cNvCnPr>
                        <wps:spPr bwMode="auto">
                          <a:xfrm>
                            <a:off x="1190" y="-342"/>
                            <a:ext cx="0" cy="102"/>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E0DF16" id="Group 2" o:spid="_x0000_s1026" style="position:absolute;margin-left:28.4pt;margin-top:-40pt;width:64.7pt;height:50.95pt;z-index:251659264;mso-wrap-distance-left:0;mso-wrap-distance-right:0" coordorigin="568,-800" coordsize="1293,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">
                <v:line id="Line 3" o:spid="_x0000_s1027" style="position:absolute;visibility:visible;mso-wrap-style:square" from="568,-700" to="110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" strokeweight=".26mm"/>
                <v:shape id="AutoShape 4" o:spid="_x0000_s1028" type="#_x0000_t123" style="position:absolute;left:1122;top:10;width:212;height: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" filled="f" strokeweight=".26mm"/>
                <v:line id="Line 5" o:spid="_x0000_s1029" style="position:absolute;visibility:visible;mso-wrap-style:square" from="1319,-700" to="185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" strokeweight=".26mm"/>
                <v:line id="Line 6" o:spid="_x0000_s1030" style="position:absolute;visibility:visible;mso-wrap-style:square" from="568,-700" to="56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" strokeweight=".26mm"/>
                <v:line id="Line 7" o:spid="_x0000_s1031" style="position:absolute;visibility:visible;mso-wrap-style:square" from="576,137" to="110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" strokeweight=".26mm"/>
                <v:shape id="AutoShape 8" o:spid="_x0000_s1032" type="#_x0000_t123" style="position:absolute;left:1108;top:-800;width:212;height: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" filled="f" strokeweight=".26mm"/>
                <v:line id="Line 9" o:spid="_x0000_s1033" style="position:absolute;visibility:visible;mso-wrap-style:square" from="1328,116" to="186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" strokeweight=".26mm"/>
                <v:line id="Line 10" o:spid="_x0000_s1034" style="position:absolute;flip:x;visibility:visible;mso-wrap-style:square" from="1851,-700" to="185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" strokeweight=".26mm"/>
                <v:line id="Line 11" o:spid="_x0000_s1035" style="position:absolute;visibility:visible;mso-wrap-style:square" from="568,-279" to="110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" strokeweight=".26mm"/>
                <v:line id="Line 12" o:spid="_x0000_s1036" style="position:absolute;visibility:visible;mso-wrap-style:square" from="1104,-384" to="110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" strokeweight=".26mm"/>
                <v:line id="Line 13" o:spid="_x0000_s1037" style="position:absolute;visibility:visible;mso-wrap-style:square" from="1212,-279" to="185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" strokeweight=".26mm"/>
                <v:line id="Line 14" o:spid="_x0000_s1038" style="position:absolute;visibility:visible;mso-wrap-style:square" from="1190,-342" to="119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" strokeweight="1.01mm"/>
              </v:group>
            </w:pict>
          </mc:Fallback>
        </mc:AlternateContent>
      </w:r>
      <w:r w:rsidRPr="00372F6A">
        <w:rPr>
          <w:rFonts w:ascii="Times New Roman" w:eastAsia="Times New Roman" w:hAnsi="Times New Roman" w:cs="Times New Roman"/>
          <w:noProof/>
          <w:sz w:val="28"/>
          <w:szCs w:val="20"/>
          <w:lang w:eastAsia="ru-RU"/>
        </w:rPr>
        <mc:AlternateContent>
          <mc:Choice Requires="wpg">
            <w:drawing>
              <wp:anchor distT="0" distB="0" distL="0" distR="0" simplePos="0" relativeHeight="251660288" behindDoc="0" locked="0" layoutInCell="1" allowOverlap="1" wp14:anchorId="6F7E6002" wp14:editId="5E362582">
                <wp:simplePos x="0" y="0"/>
                <wp:positionH relativeFrom="column">
                  <wp:posOffset>2955290</wp:posOffset>
                </wp:positionH>
                <wp:positionV relativeFrom="paragraph">
                  <wp:posOffset>-545465</wp:posOffset>
                </wp:positionV>
                <wp:extent cx="794385" cy="725170"/>
                <wp:effectExtent l="12065" t="6985" r="12700" b="10795"/>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725170"/>
                          <a:chOff x="4654" y="-859"/>
                          <a:chExt cx="1250" cy="1141"/>
                        </a:xfrm>
                      </wpg:grpSpPr>
                      <wps:wsp>
                        <wps:cNvPr id="15" name="AutoShape 16"/>
                        <wps:cNvSpPr>
                          <a:spLocks noChangeArrowheads="1"/>
                        </wps:cNvSpPr>
                        <wps:spPr bwMode="auto">
                          <a:xfrm>
                            <a:off x="5173" y="-859"/>
                            <a:ext cx="205" cy="205"/>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6" name="AutoShape 17"/>
                        <wps:cNvSpPr>
                          <a:spLocks noChangeArrowheads="1"/>
                        </wps:cNvSpPr>
                        <wps:spPr bwMode="auto">
                          <a:xfrm>
                            <a:off x="5173" y="-546"/>
                            <a:ext cx="205" cy="205"/>
                          </a:xfrm>
                          <a:prstGeom prst="flowChartSummingJunction">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2" name="Line 18"/>
                        <wps:cNvCnPr>
                          <a:cxnSpLocks noChangeShapeType="1"/>
                        </wps:cNvCnPr>
                        <wps:spPr bwMode="auto">
                          <a:xfrm>
                            <a:off x="4954" y="-736"/>
                            <a:ext cx="0" cy="30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a:off x="5589" y="-753"/>
                            <a:ext cx="0" cy="308"/>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4" name="Line 20"/>
                        <wps:cNvCnPr>
                          <a:cxnSpLocks noChangeShapeType="1"/>
                        </wps:cNvCnPr>
                        <wps:spPr bwMode="auto">
                          <a:xfrm>
                            <a:off x="4654" y="-546"/>
                            <a:ext cx="3" cy="692"/>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5901" y="-546"/>
                            <a:ext cx="2" cy="67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7" name="Line 22"/>
                        <wps:cNvCnPr>
                          <a:cxnSpLocks noChangeShapeType="1"/>
                        </wps:cNvCnPr>
                        <wps:spPr bwMode="auto">
                          <a:xfrm>
                            <a:off x="4660" y="138"/>
                            <a:ext cx="517"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28" name="Line 23"/>
                        <wps:cNvCnPr>
                          <a:cxnSpLocks noChangeShapeType="1"/>
                        </wps:cNvCnPr>
                        <wps:spPr bwMode="auto">
                          <a:xfrm>
                            <a:off x="5180" y="-26"/>
                            <a:ext cx="0" cy="308"/>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5" name="Line 24"/>
                        <wps:cNvCnPr>
                          <a:cxnSpLocks noChangeShapeType="1"/>
                        </wps:cNvCnPr>
                        <wps:spPr bwMode="auto">
                          <a:xfrm>
                            <a:off x="5284" y="138"/>
                            <a:ext cx="62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6" name="Line 25"/>
                        <wps:cNvCnPr>
                          <a:cxnSpLocks noChangeShapeType="1"/>
                        </wps:cNvCnPr>
                        <wps:spPr bwMode="auto">
                          <a:xfrm>
                            <a:off x="5284" y="34"/>
                            <a:ext cx="0" cy="205"/>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37" name="Line 26"/>
                        <wps:cNvCnPr>
                          <a:cxnSpLocks noChangeShapeType="1"/>
                        </wps:cNvCnPr>
                        <wps:spPr bwMode="auto">
                          <a:xfrm>
                            <a:off x="4654" y="-546"/>
                            <a:ext cx="30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8" name="Line 27"/>
                        <wps:cNvCnPr>
                          <a:cxnSpLocks noChangeShapeType="1"/>
                        </wps:cNvCnPr>
                        <wps:spPr bwMode="auto">
                          <a:xfrm>
                            <a:off x="4966" y="-753"/>
                            <a:ext cx="20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39" name="Line 28"/>
                        <wps:cNvCnPr>
                          <a:cxnSpLocks noChangeShapeType="1"/>
                        </wps:cNvCnPr>
                        <wps:spPr bwMode="auto">
                          <a:xfrm>
                            <a:off x="4966" y="-442"/>
                            <a:ext cx="20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0" name="Line 29"/>
                        <wps:cNvCnPr>
                          <a:cxnSpLocks noChangeShapeType="1"/>
                        </wps:cNvCnPr>
                        <wps:spPr bwMode="auto">
                          <a:xfrm flipH="1">
                            <a:off x="5588" y="-546"/>
                            <a:ext cx="309"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1" name="Line 30"/>
                        <wps:cNvCnPr>
                          <a:cxnSpLocks noChangeShapeType="1"/>
                        </wps:cNvCnPr>
                        <wps:spPr bwMode="auto">
                          <a:xfrm>
                            <a:off x="5381" y="-753"/>
                            <a:ext cx="20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flipH="1">
                            <a:off x="5380" y="-442"/>
                            <a:ext cx="20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E4C449" id="Group 15" o:spid="_x0000_s1026" style="position:absolute;margin-left:232.7pt;margin-top:-42.95pt;width:62.55pt;height:57.1pt;z-index:251660288;mso-wrap-distance-left:0;mso-wrap-distance-right:0" coordorigin="4654,-859" coordsize="1250,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">
                <v:shape id="AutoShape 16" o:spid="_x0000_s1027" type="#_x0000_t123" style="position:absolute;left:5173;top:-859;width:205;height: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" filled="f" strokeweight=".26mm"/>
                <v:shape id="AutoShape 17" o:spid="_x0000_s1028" type="#_x0000_t123" style="position:absolute;left:5173;top:-546;width:205;height: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" filled="f" strokeweight=".26mm"/>
                <v:line id="Line 18" o:spid="_x0000_s1029" style="position:absolute;visibility:visible;mso-wrap-style:square" from="4954,-736" to="495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" strokeweight=".26mm"/>
                <v:line id="Line 19" o:spid="_x0000_s1030" style="position:absolute;visibility:visible;mso-wrap-style:square" from="5589,-753" to="558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" strokeweight=".26mm"/>
                <v:line id="Line 20" o:spid="_x0000_s1031" style="position:absolute;visibility:visible;mso-wrap-style:square" from="4654,-546" to="465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" strokeweight=".26mm"/>
                <v:line id="Line 21" o:spid="_x0000_s1032" style="position:absolute;visibility:visible;mso-wrap-style:square" from="5901,-546" to="590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" strokeweight=".26mm"/>
                <v:line id="Line 22" o:spid="_x0000_s1033" style="position:absolute;visibility:visible;mso-wrap-style:square" from="4660,138" to="517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" strokeweight=".26mm"/>
                <v:line id="Line 23" o:spid="_x0000_s1034" style="position:absolute;visibility:visible;mso-wrap-style:square" from="5180,-26" to="518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" strokeweight=".26mm"/>
                <v:line id="Line 24" o:spid="_x0000_s1035" style="position:absolute;visibility:visible;mso-wrap-style:square" from="5284,138" to="590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" strokeweight=".26mm"/>
                <v:line id="Line 25" o:spid="_x0000_s1036" style="position:absolute;visibility:visible;mso-wrap-style:square" from="5284,34" to="528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" strokeweight="1.01mm"/>
                <v:line id="Line 26" o:spid="_x0000_s1037" style="position:absolute;visibility:visible;mso-wrap-style:square" from="4654,-546" to="496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" strokeweight=".26mm"/>
                <v:line id="Line 27" o:spid="_x0000_s1038" style="position:absolute;visibility:visible;mso-wrap-style:square" from="4966,-753" to="517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" strokeweight=".26mm"/>
                <v:line id="Line 28" o:spid="_x0000_s1039" style="position:absolute;visibility:visible;mso-wrap-style:square" from="4966,-442" to="517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" strokeweight=".26mm"/>
                <v:line id="Line 29" o:spid="_x0000_s1040" style="position:absolute;flip:x;visibility:visible;mso-wrap-style:square" from="5588,-546" to="5897,-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" strokeweight=".26mm"/>
                <v:line id="Line 30" o:spid="_x0000_s1041" style="position:absolute;visibility:visible;mso-wrap-style:square" from="5381,-753" to="55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" strokeweight=".26mm"/>
                <v:line id="Line 31" o:spid="_x0000_s1042" style="position:absolute;flip:x;visibility:visible;mso-wrap-style:square" from="5380,-442" to="558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" strokeweight=".26mm"/>
              </v:group>
            </w:pict>
          </mc:Fallback>
        </mc:AlternateContent>
      </w:r>
      <w:r w:rsidRPr="00372F6A">
        <w:rPr>
          <w:rFonts w:ascii="Times New Roman" w:eastAsia="Times New Roman" w:hAnsi="Times New Roman" w:cs="Times New Roman"/>
          <w:sz w:val="24"/>
          <w:szCs w:val="24"/>
          <w:lang w:eastAsia="ar-SA"/>
        </w:rPr>
        <w:t xml:space="preserve">                                1                                2                                 3   </w:t>
      </w:r>
    </w:p>
    <w:p w14:paraId="455035D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312D504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только 1;</w:t>
      </w:r>
      <w:r w:rsidRPr="00372F6A">
        <w:rPr>
          <w:rFonts w:ascii="Times New Roman" w:eastAsia="Times New Roman" w:hAnsi="Times New Roman" w:cs="Times New Roman"/>
          <w:sz w:val="24"/>
          <w:szCs w:val="24"/>
          <w:lang w:eastAsia="ar-SA"/>
        </w:rPr>
        <w:tab/>
        <w:t xml:space="preserve">Б) только 2; </w:t>
      </w:r>
      <w:r w:rsidRPr="00372F6A">
        <w:rPr>
          <w:rFonts w:ascii="Times New Roman" w:eastAsia="Times New Roman" w:hAnsi="Times New Roman" w:cs="Times New Roman"/>
          <w:sz w:val="24"/>
          <w:szCs w:val="24"/>
          <w:lang w:eastAsia="ar-SA"/>
        </w:rPr>
        <w:tab/>
        <w:t>В) только 3;</w:t>
      </w:r>
      <w:r w:rsidRPr="00372F6A">
        <w:rPr>
          <w:rFonts w:ascii="Times New Roman" w:eastAsia="Times New Roman" w:hAnsi="Times New Roman" w:cs="Times New Roman"/>
          <w:sz w:val="24"/>
          <w:szCs w:val="24"/>
          <w:lang w:eastAsia="ar-SA"/>
        </w:rPr>
        <w:tab/>
        <w:t>Г) 1 и 2.</w:t>
      </w:r>
    </w:p>
    <w:p w14:paraId="326E1E05"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9 . Для чего в электрической цепи применяют реостат?</w:t>
      </w:r>
    </w:p>
    <w:p w14:paraId="4582785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для увеличения напряжения;</w:t>
      </w:r>
      <w:r w:rsidRPr="00372F6A">
        <w:rPr>
          <w:rFonts w:ascii="Times New Roman" w:eastAsia="Times New Roman" w:hAnsi="Times New Roman" w:cs="Times New Roman"/>
          <w:sz w:val="24"/>
          <w:szCs w:val="24"/>
          <w:lang w:eastAsia="ar-SA"/>
        </w:rPr>
        <w:tab/>
        <w:t>Б) для уменьшения напряжения;</w:t>
      </w:r>
    </w:p>
    <w:p w14:paraId="394E6E6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для регулирования силы тока в цепи.</w:t>
      </w:r>
    </w:p>
    <w:p w14:paraId="10ED468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79B6460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10.</w:t>
      </w:r>
      <w:r w:rsidRPr="00372F6A">
        <w:rPr>
          <w:rFonts w:ascii="Times New Roman" w:eastAsia="Times New Roman" w:hAnsi="Times New Roman" w:cs="Times New Roman"/>
          <w:sz w:val="24"/>
          <w:szCs w:val="24"/>
          <w:lang w:eastAsia="ar-SA"/>
        </w:rPr>
        <w:t xml:space="preserve"> Две одинаковые лампы, рассчитанные на 220 В каждая, соединены последовательно и включены в сеть напряжением 220 В. Под каким напряжением будет находится каждая лампа?</w:t>
      </w:r>
    </w:p>
    <w:p w14:paraId="60A8ACB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100 В;</w:t>
      </w:r>
      <w:r w:rsidRPr="00372F6A">
        <w:rPr>
          <w:rFonts w:ascii="Times New Roman" w:eastAsia="Times New Roman" w:hAnsi="Times New Roman" w:cs="Times New Roman"/>
          <w:sz w:val="24"/>
          <w:szCs w:val="24"/>
          <w:lang w:eastAsia="ar-SA"/>
        </w:rPr>
        <w:tab/>
        <w:t>Б) 110 В;</w:t>
      </w:r>
      <w:r w:rsidRPr="00372F6A">
        <w:rPr>
          <w:rFonts w:ascii="Times New Roman" w:eastAsia="Times New Roman" w:hAnsi="Times New Roman" w:cs="Times New Roman"/>
          <w:sz w:val="24"/>
          <w:szCs w:val="24"/>
          <w:lang w:eastAsia="ar-SA"/>
        </w:rPr>
        <w:tab/>
        <w:t>В) 50 В;</w:t>
      </w:r>
      <w:r w:rsidRPr="00372F6A">
        <w:rPr>
          <w:rFonts w:ascii="Times New Roman" w:eastAsia="Times New Roman" w:hAnsi="Times New Roman" w:cs="Times New Roman"/>
          <w:sz w:val="24"/>
          <w:szCs w:val="24"/>
          <w:lang w:eastAsia="ar-SA"/>
        </w:rPr>
        <w:tab/>
        <w:t>Г) 55 В.</w:t>
      </w:r>
    </w:p>
    <w:p w14:paraId="41F5E6C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1A35064"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sz w:val="24"/>
          <w:szCs w:val="24"/>
          <w:lang w:eastAsia="ar-SA"/>
        </w:rPr>
        <w:t>11</w:t>
      </w:r>
      <w:r w:rsidRPr="00372F6A">
        <w:rPr>
          <w:rFonts w:ascii="Times New Roman" w:eastAsia="Times New Roman" w:hAnsi="Times New Roman" w:cs="Times New Roman"/>
          <w:b/>
          <w:sz w:val="24"/>
          <w:szCs w:val="24"/>
          <w:lang w:eastAsia="ar-SA"/>
        </w:rPr>
        <w:t>. Укажите основную единицу измерения мощности электрического тока.</w:t>
      </w:r>
    </w:p>
    <w:p w14:paraId="414FB59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 xml:space="preserve">А) Ампер; </w:t>
      </w:r>
    </w:p>
    <w:p w14:paraId="29F7251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Джоуль;</w:t>
      </w:r>
    </w:p>
    <w:p w14:paraId="0956FA7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Ватт;</w:t>
      </w:r>
    </w:p>
    <w:p w14:paraId="68D44F0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Вольт.</w:t>
      </w:r>
    </w:p>
    <w:p w14:paraId="33E95DB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ABC4371"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12 Какова мощность электрического тока в электроплите при напряжении 220 В и силе тока 2 А?</w:t>
      </w:r>
    </w:p>
    <w:p w14:paraId="43740E5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100 Вт;</w:t>
      </w:r>
      <w:r w:rsidRPr="00372F6A">
        <w:rPr>
          <w:rFonts w:ascii="Times New Roman" w:eastAsia="Times New Roman" w:hAnsi="Times New Roman" w:cs="Times New Roman"/>
          <w:sz w:val="24"/>
          <w:szCs w:val="24"/>
          <w:lang w:eastAsia="ar-SA"/>
        </w:rPr>
        <w:tab/>
      </w:r>
    </w:p>
    <w:p w14:paraId="56579DC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440 Вт;</w:t>
      </w:r>
      <w:r w:rsidRPr="00372F6A">
        <w:rPr>
          <w:rFonts w:ascii="Times New Roman" w:eastAsia="Times New Roman" w:hAnsi="Times New Roman" w:cs="Times New Roman"/>
          <w:sz w:val="24"/>
          <w:szCs w:val="24"/>
          <w:lang w:eastAsia="ar-SA"/>
        </w:rPr>
        <w:tab/>
      </w:r>
    </w:p>
    <w:p w14:paraId="7A4C207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4 кВт;</w:t>
      </w:r>
      <w:r w:rsidRPr="00372F6A">
        <w:rPr>
          <w:rFonts w:ascii="Times New Roman" w:eastAsia="Times New Roman" w:hAnsi="Times New Roman" w:cs="Times New Roman"/>
          <w:sz w:val="24"/>
          <w:szCs w:val="24"/>
          <w:lang w:eastAsia="ar-SA"/>
        </w:rPr>
        <w:tab/>
      </w:r>
    </w:p>
    <w:p w14:paraId="5586AB9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0,01 Вт.</w:t>
      </w:r>
    </w:p>
    <w:p w14:paraId="2A7237A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7ACD82B7"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13 Какие устройства применяются для регулирования тока в катушке электромагнита?</w:t>
      </w:r>
    </w:p>
    <w:p w14:paraId="391C952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ключ;</w:t>
      </w:r>
      <w:r w:rsidRPr="00372F6A">
        <w:rPr>
          <w:rFonts w:ascii="Times New Roman" w:eastAsia="Times New Roman" w:hAnsi="Times New Roman" w:cs="Times New Roman"/>
          <w:sz w:val="24"/>
          <w:szCs w:val="24"/>
          <w:lang w:eastAsia="ar-SA"/>
        </w:rPr>
        <w:tab/>
      </w:r>
    </w:p>
    <w:p w14:paraId="1892B79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предохранитель;</w:t>
      </w:r>
      <w:r w:rsidRPr="00372F6A">
        <w:rPr>
          <w:rFonts w:ascii="Times New Roman" w:eastAsia="Times New Roman" w:hAnsi="Times New Roman" w:cs="Times New Roman"/>
          <w:sz w:val="24"/>
          <w:szCs w:val="24"/>
          <w:lang w:eastAsia="ar-SA"/>
        </w:rPr>
        <w:tab/>
      </w:r>
      <w:r w:rsidRPr="00372F6A">
        <w:rPr>
          <w:rFonts w:ascii="Times New Roman" w:eastAsia="Times New Roman" w:hAnsi="Times New Roman" w:cs="Times New Roman"/>
          <w:sz w:val="24"/>
          <w:szCs w:val="24"/>
          <w:lang w:eastAsia="ar-SA"/>
        </w:rPr>
        <w:tab/>
      </w:r>
    </w:p>
    <w:p w14:paraId="4F99B4B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реостат.</w:t>
      </w:r>
    </w:p>
    <w:p w14:paraId="56B74F7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нет правильного ответа</w:t>
      </w:r>
    </w:p>
    <w:p w14:paraId="5170406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A647847"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14 Какие из перечисленных вещества не притягиваются магнитом?</w:t>
      </w:r>
    </w:p>
    <w:p w14:paraId="5B671E1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железо;</w:t>
      </w:r>
      <w:r w:rsidRPr="00372F6A">
        <w:rPr>
          <w:rFonts w:ascii="Times New Roman" w:eastAsia="Times New Roman" w:hAnsi="Times New Roman" w:cs="Times New Roman"/>
          <w:sz w:val="24"/>
          <w:szCs w:val="24"/>
          <w:lang w:eastAsia="ar-SA"/>
        </w:rPr>
        <w:tab/>
      </w:r>
    </w:p>
    <w:p w14:paraId="1DFA8AE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сталь;</w:t>
      </w:r>
      <w:r w:rsidRPr="00372F6A">
        <w:rPr>
          <w:rFonts w:ascii="Times New Roman" w:eastAsia="Times New Roman" w:hAnsi="Times New Roman" w:cs="Times New Roman"/>
          <w:sz w:val="24"/>
          <w:szCs w:val="24"/>
          <w:lang w:eastAsia="ar-SA"/>
        </w:rPr>
        <w:tab/>
      </w:r>
    </w:p>
    <w:p w14:paraId="2FAFE0B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никель;</w:t>
      </w:r>
      <w:r w:rsidRPr="00372F6A">
        <w:rPr>
          <w:rFonts w:ascii="Times New Roman" w:eastAsia="Times New Roman" w:hAnsi="Times New Roman" w:cs="Times New Roman"/>
          <w:sz w:val="24"/>
          <w:szCs w:val="24"/>
          <w:lang w:eastAsia="ar-SA"/>
        </w:rPr>
        <w:tab/>
      </w:r>
    </w:p>
    <w:p w14:paraId="094C9EA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алюминий.</w:t>
      </w:r>
    </w:p>
    <w:p w14:paraId="5B7036A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7AED7C68"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15 . Годность электроизмерительного прибора определяют по :</w:t>
      </w:r>
    </w:p>
    <w:p w14:paraId="03CA968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приведенной погрешности</w:t>
      </w:r>
    </w:p>
    <w:p w14:paraId="0DFD462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по относительной погрешности,</w:t>
      </w:r>
    </w:p>
    <w:p w14:paraId="48793E3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по абсолютной погрешности,</w:t>
      </w:r>
    </w:p>
    <w:p w14:paraId="6E542A4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по калибровке</w:t>
      </w:r>
    </w:p>
    <w:p w14:paraId="2DE6DA6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C54AD5C"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16. На шкале электроизмерительного прибора в звездочке указывается:</w:t>
      </w:r>
    </w:p>
    <w:p w14:paraId="278B480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род тока</w:t>
      </w:r>
    </w:p>
    <w:p w14:paraId="2557622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номинальное значение параметра</w:t>
      </w:r>
    </w:p>
    <w:p w14:paraId="245D46B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испытательное напряжение в киловольтах</w:t>
      </w:r>
    </w:p>
    <w:p w14:paraId="296DA39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класс точности</w:t>
      </w:r>
    </w:p>
    <w:p w14:paraId="6E29563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42DD093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17 Достоинством магнитоэлектрического прибора является:</w:t>
      </w:r>
    </w:p>
    <w:p w14:paraId="34B86F3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низкая чувствительность,</w:t>
      </w:r>
    </w:p>
    <w:p w14:paraId="228F1C5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большой ток собственного потребления,</w:t>
      </w:r>
    </w:p>
    <w:p w14:paraId="6740335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простая конструкция</w:t>
      </w:r>
    </w:p>
    <w:p w14:paraId="24FF623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возможность изготовления на их основе регистрирующих приборов.</w:t>
      </w:r>
    </w:p>
    <w:p w14:paraId="74685D67"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62D42EC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18 Основой магнитоэлектрического логометра является:</w:t>
      </w:r>
    </w:p>
    <w:p w14:paraId="01146E6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А) две рамки </w:t>
      </w:r>
    </w:p>
    <w:p w14:paraId="07DB350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две подвижные катушки, расположенные под углом друг к другу.</w:t>
      </w:r>
    </w:p>
    <w:p w14:paraId="7F8E842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 реостат </w:t>
      </w:r>
    </w:p>
    <w:p w14:paraId="197057A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потенциометрических задатчик.</w:t>
      </w:r>
    </w:p>
    <w:p w14:paraId="05E023A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2C459B2"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xml:space="preserve">19 Электромагнитные приборы изготавливают </w:t>
      </w:r>
    </w:p>
    <w:p w14:paraId="41B1B29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только с плоской катушкой,</w:t>
      </w:r>
    </w:p>
    <w:p w14:paraId="591D3C2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только с круглой катушкой</w:t>
      </w:r>
    </w:p>
    <w:p w14:paraId="519960D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и с плоской и с круглой катушкой</w:t>
      </w:r>
    </w:p>
    <w:p w14:paraId="0425B6B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в виде подковы</w:t>
      </w:r>
    </w:p>
    <w:p w14:paraId="35DF0EF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494E62C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20 Каких трансформаторов не существует</w:t>
      </w:r>
    </w:p>
    <w:p w14:paraId="5F2FB9C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тока</w:t>
      </w:r>
    </w:p>
    <w:p w14:paraId="44F76A4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напряжения</w:t>
      </w:r>
    </w:p>
    <w:p w14:paraId="62B3FA5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мощности</w:t>
      </w:r>
    </w:p>
    <w:p w14:paraId="2D985E7C"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понижающих</w:t>
      </w:r>
    </w:p>
    <w:p w14:paraId="496D8454" w14:textId="77777777" w:rsidR="00372F6A" w:rsidRPr="00372F6A" w:rsidRDefault="00372F6A" w:rsidP="00372F6A">
      <w:pPr>
        <w:spacing w:after="0" w:line="276" w:lineRule="auto"/>
        <w:contextualSpacing/>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с выбором одного правильного ответа</w:t>
      </w:r>
    </w:p>
    <w:p w14:paraId="097A56B9"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Цена каждого правильного ответа 1 балл; максимальная оценка – 20 баллов</w:t>
      </w:r>
    </w:p>
    <w:p w14:paraId="355DA04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347"/>
        <w:gridCol w:w="345"/>
        <w:gridCol w:w="349"/>
        <w:gridCol w:w="346"/>
        <w:gridCol w:w="346"/>
        <w:gridCol w:w="346"/>
        <w:gridCol w:w="349"/>
        <w:gridCol w:w="349"/>
        <w:gridCol w:w="346"/>
        <w:gridCol w:w="456"/>
        <w:gridCol w:w="456"/>
        <w:gridCol w:w="456"/>
        <w:gridCol w:w="456"/>
        <w:gridCol w:w="456"/>
        <w:gridCol w:w="456"/>
        <w:gridCol w:w="456"/>
        <w:gridCol w:w="456"/>
        <w:gridCol w:w="456"/>
        <w:gridCol w:w="456"/>
        <w:gridCol w:w="456"/>
      </w:tblGrid>
      <w:tr w:rsidR="00372F6A" w:rsidRPr="00372F6A" w14:paraId="6DC08393" w14:textId="77777777" w:rsidTr="00372F6A">
        <w:trPr>
          <w:jc w:val="center"/>
        </w:trPr>
        <w:tc>
          <w:tcPr>
            <w:tcW w:w="928" w:type="dxa"/>
            <w:tcBorders>
              <w:top w:val="single" w:sz="4" w:space="0" w:color="auto"/>
              <w:left w:val="single" w:sz="4" w:space="0" w:color="auto"/>
              <w:bottom w:val="single" w:sz="4" w:space="0" w:color="auto"/>
              <w:right w:val="single" w:sz="4" w:space="0" w:color="auto"/>
            </w:tcBorders>
            <w:hideMark/>
          </w:tcPr>
          <w:p w14:paraId="63DA3F3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w:t>
            </w:r>
          </w:p>
        </w:tc>
        <w:tc>
          <w:tcPr>
            <w:tcW w:w="356" w:type="dxa"/>
            <w:tcBorders>
              <w:top w:val="single" w:sz="4" w:space="0" w:color="auto"/>
              <w:left w:val="single" w:sz="4" w:space="0" w:color="auto"/>
              <w:bottom w:val="single" w:sz="4" w:space="0" w:color="auto"/>
              <w:right w:val="single" w:sz="4" w:space="0" w:color="auto"/>
            </w:tcBorders>
            <w:hideMark/>
          </w:tcPr>
          <w:p w14:paraId="46B8447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356" w:type="dxa"/>
            <w:tcBorders>
              <w:top w:val="single" w:sz="4" w:space="0" w:color="auto"/>
              <w:left w:val="single" w:sz="4" w:space="0" w:color="auto"/>
              <w:bottom w:val="single" w:sz="4" w:space="0" w:color="auto"/>
              <w:right w:val="single" w:sz="4" w:space="0" w:color="auto"/>
            </w:tcBorders>
            <w:hideMark/>
          </w:tcPr>
          <w:p w14:paraId="2627BCD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358" w:type="dxa"/>
            <w:tcBorders>
              <w:top w:val="single" w:sz="4" w:space="0" w:color="auto"/>
              <w:left w:val="single" w:sz="4" w:space="0" w:color="auto"/>
              <w:bottom w:val="single" w:sz="4" w:space="0" w:color="auto"/>
              <w:right w:val="single" w:sz="4" w:space="0" w:color="auto"/>
            </w:tcBorders>
            <w:hideMark/>
          </w:tcPr>
          <w:p w14:paraId="5D84204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356" w:type="dxa"/>
            <w:tcBorders>
              <w:top w:val="single" w:sz="4" w:space="0" w:color="auto"/>
              <w:left w:val="single" w:sz="4" w:space="0" w:color="auto"/>
              <w:bottom w:val="single" w:sz="4" w:space="0" w:color="auto"/>
              <w:right w:val="single" w:sz="4" w:space="0" w:color="auto"/>
            </w:tcBorders>
            <w:hideMark/>
          </w:tcPr>
          <w:p w14:paraId="30D7290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355" w:type="dxa"/>
            <w:tcBorders>
              <w:top w:val="single" w:sz="4" w:space="0" w:color="auto"/>
              <w:left w:val="single" w:sz="4" w:space="0" w:color="auto"/>
              <w:bottom w:val="single" w:sz="4" w:space="0" w:color="auto"/>
              <w:right w:val="single" w:sz="4" w:space="0" w:color="auto"/>
            </w:tcBorders>
            <w:hideMark/>
          </w:tcPr>
          <w:p w14:paraId="494D8DD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356" w:type="dxa"/>
            <w:tcBorders>
              <w:top w:val="single" w:sz="4" w:space="0" w:color="auto"/>
              <w:left w:val="single" w:sz="4" w:space="0" w:color="auto"/>
              <w:bottom w:val="single" w:sz="4" w:space="0" w:color="auto"/>
              <w:right w:val="single" w:sz="4" w:space="0" w:color="auto"/>
            </w:tcBorders>
            <w:hideMark/>
          </w:tcPr>
          <w:p w14:paraId="3F484A7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358" w:type="dxa"/>
            <w:tcBorders>
              <w:top w:val="single" w:sz="4" w:space="0" w:color="auto"/>
              <w:left w:val="single" w:sz="4" w:space="0" w:color="auto"/>
              <w:bottom w:val="single" w:sz="4" w:space="0" w:color="auto"/>
              <w:right w:val="single" w:sz="4" w:space="0" w:color="auto"/>
            </w:tcBorders>
            <w:hideMark/>
          </w:tcPr>
          <w:p w14:paraId="535CFE9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7</w:t>
            </w:r>
          </w:p>
        </w:tc>
        <w:tc>
          <w:tcPr>
            <w:tcW w:w="358" w:type="dxa"/>
            <w:tcBorders>
              <w:top w:val="single" w:sz="4" w:space="0" w:color="auto"/>
              <w:left w:val="single" w:sz="4" w:space="0" w:color="auto"/>
              <w:bottom w:val="single" w:sz="4" w:space="0" w:color="auto"/>
              <w:right w:val="single" w:sz="4" w:space="0" w:color="auto"/>
            </w:tcBorders>
            <w:hideMark/>
          </w:tcPr>
          <w:p w14:paraId="319F8E0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8</w:t>
            </w:r>
          </w:p>
        </w:tc>
        <w:tc>
          <w:tcPr>
            <w:tcW w:w="356" w:type="dxa"/>
            <w:tcBorders>
              <w:top w:val="single" w:sz="4" w:space="0" w:color="auto"/>
              <w:left w:val="single" w:sz="4" w:space="0" w:color="auto"/>
              <w:bottom w:val="single" w:sz="4" w:space="0" w:color="auto"/>
              <w:right w:val="single" w:sz="4" w:space="0" w:color="auto"/>
            </w:tcBorders>
            <w:hideMark/>
          </w:tcPr>
          <w:p w14:paraId="511915C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9</w:t>
            </w:r>
          </w:p>
        </w:tc>
        <w:tc>
          <w:tcPr>
            <w:tcW w:w="456" w:type="dxa"/>
            <w:tcBorders>
              <w:top w:val="single" w:sz="4" w:space="0" w:color="auto"/>
              <w:left w:val="single" w:sz="4" w:space="0" w:color="auto"/>
              <w:bottom w:val="single" w:sz="4" w:space="0" w:color="auto"/>
              <w:right w:val="single" w:sz="4" w:space="0" w:color="auto"/>
            </w:tcBorders>
            <w:hideMark/>
          </w:tcPr>
          <w:p w14:paraId="4A64A48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10</w:t>
            </w:r>
          </w:p>
        </w:tc>
        <w:tc>
          <w:tcPr>
            <w:tcW w:w="456" w:type="dxa"/>
            <w:tcBorders>
              <w:top w:val="single" w:sz="4" w:space="0" w:color="auto"/>
              <w:left w:val="single" w:sz="4" w:space="0" w:color="auto"/>
              <w:bottom w:val="single" w:sz="4" w:space="0" w:color="auto"/>
              <w:right w:val="single" w:sz="4" w:space="0" w:color="auto"/>
            </w:tcBorders>
            <w:hideMark/>
          </w:tcPr>
          <w:p w14:paraId="1209460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11</w:t>
            </w:r>
          </w:p>
        </w:tc>
        <w:tc>
          <w:tcPr>
            <w:tcW w:w="456" w:type="dxa"/>
            <w:tcBorders>
              <w:top w:val="single" w:sz="4" w:space="0" w:color="auto"/>
              <w:left w:val="single" w:sz="4" w:space="0" w:color="auto"/>
              <w:bottom w:val="single" w:sz="4" w:space="0" w:color="auto"/>
              <w:right w:val="single" w:sz="4" w:space="0" w:color="auto"/>
            </w:tcBorders>
            <w:hideMark/>
          </w:tcPr>
          <w:p w14:paraId="08CF889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12</w:t>
            </w:r>
          </w:p>
        </w:tc>
        <w:tc>
          <w:tcPr>
            <w:tcW w:w="456" w:type="dxa"/>
            <w:tcBorders>
              <w:top w:val="single" w:sz="4" w:space="0" w:color="auto"/>
              <w:left w:val="single" w:sz="4" w:space="0" w:color="auto"/>
              <w:bottom w:val="single" w:sz="4" w:space="0" w:color="auto"/>
              <w:right w:val="single" w:sz="4" w:space="0" w:color="auto"/>
            </w:tcBorders>
            <w:hideMark/>
          </w:tcPr>
          <w:p w14:paraId="1CB7650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13</w:t>
            </w:r>
          </w:p>
        </w:tc>
        <w:tc>
          <w:tcPr>
            <w:tcW w:w="456" w:type="dxa"/>
            <w:tcBorders>
              <w:top w:val="single" w:sz="4" w:space="0" w:color="auto"/>
              <w:left w:val="single" w:sz="4" w:space="0" w:color="auto"/>
              <w:bottom w:val="single" w:sz="4" w:space="0" w:color="auto"/>
              <w:right w:val="single" w:sz="4" w:space="0" w:color="auto"/>
            </w:tcBorders>
            <w:hideMark/>
          </w:tcPr>
          <w:p w14:paraId="42AC113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14</w:t>
            </w:r>
          </w:p>
        </w:tc>
        <w:tc>
          <w:tcPr>
            <w:tcW w:w="456" w:type="dxa"/>
            <w:tcBorders>
              <w:top w:val="single" w:sz="4" w:space="0" w:color="auto"/>
              <w:left w:val="single" w:sz="4" w:space="0" w:color="auto"/>
              <w:bottom w:val="single" w:sz="4" w:space="0" w:color="auto"/>
              <w:right w:val="single" w:sz="4" w:space="0" w:color="auto"/>
            </w:tcBorders>
            <w:hideMark/>
          </w:tcPr>
          <w:p w14:paraId="5E1D49F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w:t>
            </w:r>
          </w:p>
        </w:tc>
        <w:tc>
          <w:tcPr>
            <w:tcW w:w="456" w:type="dxa"/>
            <w:tcBorders>
              <w:top w:val="single" w:sz="4" w:space="0" w:color="auto"/>
              <w:left w:val="single" w:sz="4" w:space="0" w:color="auto"/>
              <w:bottom w:val="single" w:sz="4" w:space="0" w:color="auto"/>
              <w:right w:val="single" w:sz="4" w:space="0" w:color="auto"/>
            </w:tcBorders>
            <w:hideMark/>
          </w:tcPr>
          <w:p w14:paraId="24AC550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16</w:t>
            </w:r>
          </w:p>
        </w:tc>
        <w:tc>
          <w:tcPr>
            <w:tcW w:w="456" w:type="dxa"/>
            <w:tcBorders>
              <w:top w:val="single" w:sz="4" w:space="0" w:color="auto"/>
              <w:left w:val="single" w:sz="4" w:space="0" w:color="auto"/>
              <w:bottom w:val="single" w:sz="4" w:space="0" w:color="auto"/>
              <w:right w:val="single" w:sz="4" w:space="0" w:color="auto"/>
            </w:tcBorders>
            <w:hideMark/>
          </w:tcPr>
          <w:p w14:paraId="02472A3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17</w:t>
            </w:r>
          </w:p>
        </w:tc>
        <w:tc>
          <w:tcPr>
            <w:tcW w:w="456" w:type="dxa"/>
            <w:tcBorders>
              <w:top w:val="single" w:sz="4" w:space="0" w:color="auto"/>
              <w:left w:val="single" w:sz="4" w:space="0" w:color="auto"/>
              <w:bottom w:val="single" w:sz="4" w:space="0" w:color="auto"/>
              <w:right w:val="single" w:sz="4" w:space="0" w:color="auto"/>
            </w:tcBorders>
            <w:hideMark/>
          </w:tcPr>
          <w:p w14:paraId="7F2B41B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18</w:t>
            </w:r>
          </w:p>
        </w:tc>
        <w:tc>
          <w:tcPr>
            <w:tcW w:w="456" w:type="dxa"/>
            <w:tcBorders>
              <w:top w:val="single" w:sz="4" w:space="0" w:color="auto"/>
              <w:left w:val="single" w:sz="4" w:space="0" w:color="auto"/>
              <w:bottom w:val="single" w:sz="4" w:space="0" w:color="auto"/>
              <w:right w:val="single" w:sz="4" w:space="0" w:color="auto"/>
            </w:tcBorders>
            <w:hideMark/>
          </w:tcPr>
          <w:p w14:paraId="3984089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19</w:t>
            </w:r>
          </w:p>
        </w:tc>
        <w:tc>
          <w:tcPr>
            <w:tcW w:w="456" w:type="dxa"/>
            <w:tcBorders>
              <w:top w:val="single" w:sz="4" w:space="0" w:color="auto"/>
              <w:left w:val="single" w:sz="4" w:space="0" w:color="auto"/>
              <w:bottom w:val="single" w:sz="4" w:space="0" w:color="auto"/>
              <w:right w:val="single" w:sz="4" w:space="0" w:color="auto"/>
            </w:tcBorders>
            <w:hideMark/>
          </w:tcPr>
          <w:p w14:paraId="194B030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r>
      <w:tr w:rsidR="00372F6A" w:rsidRPr="00372F6A" w14:paraId="5A0BDB73" w14:textId="77777777" w:rsidTr="00372F6A">
        <w:trPr>
          <w:jc w:val="center"/>
        </w:trPr>
        <w:tc>
          <w:tcPr>
            <w:tcW w:w="928" w:type="dxa"/>
            <w:tcBorders>
              <w:top w:val="single" w:sz="4" w:space="0" w:color="auto"/>
              <w:left w:val="single" w:sz="4" w:space="0" w:color="auto"/>
              <w:bottom w:val="single" w:sz="4" w:space="0" w:color="auto"/>
              <w:right w:val="single" w:sz="4" w:space="0" w:color="auto"/>
            </w:tcBorders>
            <w:hideMark/>
          </w:tcPr>
          <w:p w14:paraId="0D84A2A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w:t>
            </w:r>
          </w:p>
        </w:tc>
        <w:tc>
          <w:tcPr>
            <w:tcW w:w="356" w:type="dxa"/>
            <w:tcBorders>
              <w:top w:val="single" w:sz="4" w:space="0" w:color="auto"/>
              <w:left w:val="single" w:sz="4" w:space="0" w:color="auto"/>
              <w:bottom w:val="single" w:sz="4" w:space="0" w:color="auto"/>
              <w:right w:val="single" w:sz="4" w:space="0" w:color="auto"/>
            </w:tcBorders>
            <w:hideMark/>
          </w:tcPr>
          <w:p w14:paraId="3460AB1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356" w:type="dxa"/>
            <w:tcBorders>
              <w:top w:val="single" w:sz="4" w:space="0" w:color="auto"/>
              <w:left w:val="single" w:sz="4" w:space="0" w:color="auto"/>
              <w:bottom w:val="single" w:sz="4" w:space="0" w:color="auto"/>
              <w:right w:val="single" w:sz="4" w:space="0" w:color="auto"/>
            </w:tcBorders>
            <w:hideMark/>
          </w:tcPr>
          <w:p w14:paraId="7B8FB98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358" w:type="dxa"/>
            <w:tcBorders>
              <w:top w:val="single" w:sz="4" w:space="0" w:color="auto"/>
              <w:left w:val="single" w:sz="4" w:space="0" w:color="auto"/>
              <w:bottom w:val="single" w:sz="4" w:space="0" w:color="auto"/>
              <w:right w:val="single" w:sz="4" w:space="0" w:color="auto"/>
            </w:tcBorders>
            <w:hideMark/>
          </w:tcPr>
          <w:p w14:paraId="53CDC17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356" w:type="dxa"/>
            <w:tcBorders>
              <w:top w:val="single" w:sz="4" w:space="0" w:color="auto"/>
              <w:left w:val="single" w:sz="4" w:space="0" w:color="auto"/>
              <w:bottom w:val="single" w:sz="4" w:space="0" w:color="auto"/>
              <w:right w:val="single" w:sz="4" w:space="0" w:color="auto"/>
            </w:tcBorders>
            <w:hideMark/>
          </w:tcPr>
          <w:p w14:paraId="1783E67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w:t>
            </w:r>
          </w:p>
        </w:tc>
        <w:tc>
          <w:tcPr>
            <w:tcW w:w="355" w:type="dxa"/>
            <w:tcBorders>
              <w:top w:val="single" w:sz="4" w:space="0" w:color="auto"/>
              <w:left w:val="single" w:sz="4" w:space="0" w:color="auto"/>
              <w:bottom w:val="single" w:sz="4" w:space="0" w:color="auto"/>
              <w:right w:val="single" w:sz="4" w:space="0" w:color="auto"/>
            </w:tcBorders>
            <w:hideMark/>
          </w:tcPr>
          <w:p w14:paraId="3A2C72B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356" w:type="dxa"/>
            <w:tcBorders>
              <w:top w:val="single" w:sz="4" w:space="0" w:color="auto"/>
              <w:left w:val="single" w:sz="4" w:space="0" w:color="auto"/>
              <w:bottom w:val="single" w:sz="4" w:space="0" w:color="auto"/>
              <w:right w:val="single" w:sz="4" w:space="0" w:color="auto"/>
            </w:tcBorders>
            <w:hideMark/>
          </w:tcPr>
          <w:p w14:paraId="5638AA8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358" w:type="dxa"/>
            <w:tcBorders>
              <w:top w:val="single" w:sz="4" w:space="0" w:color="auto"/>
              <w:left w:val="single" w:sz="4" w:space="0" w:color="auto"/>
              <w:bottom w:val="single" w:sz="4" w:space="0" w:color="auto"/>
              <w:right w:val="single" w:sz="4" w:space="0" w:color="auto"/>
            </w:tcBorders>
            <w:hideMark/>
          </w:tcPr>
          <w:p w14:paraId="56F28F5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358" w:type="dxa"/>
            <w:tcBorders>
              <w:top w:val="single" w:sz="4" w:space="0" w:color="auto"/>
              <w:left w:val="single" w:sz="4" w:space="0" w:color="auto"/>
              <w:bottom w:val="single" w:sz="4" w:space="0" w:color="auto"/>
              <w:right w:val="single" w:sz="4" w:space="0" w:color="auto"/>
            </w:tcBorders>
            <w:hideMark/>
          </w:tcPr>
          <w:p w14:paraId="3271494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356" w:type="dxa"/>
            <w:tcBorders>
              <w:top w:val="single" w:sz="4" w:space="0" w:color="auto"/>
              <w:left w:val="single" w:sz="4" w:space="0" w:color="auto"/>
              <w:bottom w:val="single" w:sz="4" w:space="0" w:color="auto"/>
              <w:right w:val="single" w:sz="4" w:space="0" w:color="auto"/>
            </w:tcBorders>
            <w:hideMark/>
          </w:tcPr>
          <w:p w14:paraId="3F1518B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456" w:type="dxa"/>
            <w:tcBorders>
              <w:top w:val="single" w:sz="4" w:space="0" w:color="auto"/>
              <w:left w:val="single" w:sz="4" w:space="0" w:color="auto"/>
              <w:bottom w:val="single" w:sz="4" w:space="0" w:color="auto"/>
              <w:right w:val="single" w:sz="4" w:space="0" w:color="auto"/>
            </w:tcBorders>
            <w:hideMark/>
          </w:tcPr>
          <w:p w14:paraId="2762CC6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456" w:type="dxa"/>
            <w:tcBorders>
              <w:top w:val="single" w:sz="4" w:space="0" w:color="auto"/>
              <w:left w:val="single" w:sz="4" w:space="0" w:color="auto"/>
              <w:bottom w:val="single" w:sz="4" w:space="0" w:color="auto"/>
              <w:right w:val="single" w:sz="4" w:space="0" w:color="auto"/>
            </w:tcBorders>
            <w:hideMark/>
          </w:tcPr>
          <w:p w14:paraId="14473DD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456" w:type="dxa"/>
            <w:tcBorders>
              <w:top w:val="single" w:sz="4" w:space="0" w:color="auto"/>
              <w:left w:val="single" w:sz="4" w:space="0" w:color="auto"/>
              <w:bottom w:val="single" w:sz="4" w:space="0" w:color="auto"/>
              <w:right w:val="single" w:sz="4" w:space="0" w:color="auto"/>
            </w:tcBorders>
            <w:hideMark/>
          </w:tcPr>
          <w:p w14:paraId="0C1B449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456" w:type="dxa"/>
            <w:tcBorders>
              <w:top w:val="single" w:sz="4" w:space="0" w:color="auto"/>
              <w:left w:val="single" w:sz="4" w:space="0" w:color="auto"/>
              <w:bottom w:val="single" w:sz="4" w:space="0" w:color="auto"/>
              <w:right w:val="single" w:sz="4" w:space="0" w:color="auto"/>
            </w:tcBorders>
            <w:hideMark/>
          </w:tcPr>
          <w:p w14:paraId="0D22D0D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456" w:type="dxa"/>
            <w:tcBorders>
              <w:top w:val="single" w:sz="4" w:space="0" w:color="auto"/>
              <w:left w:val="single" w:sz="4" w:space="0" w:color="auto"/>
              <w:bottom w:val="single" w:sz="4" w:space="0" w:color="auto"/>
              <w:right w:val="single" w:sz="4" w:space="0" w:color="auto"/>
            </w:tcBorders>
            <w:hideMark/>
          </w:tcPr>
          <w:p w14:paraId="0BB1766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w:t>
            </w:r>
          </w:p>
        </w:tc>
        <w:tc>
          <w:tcPr>
            <w:tcW w:w="456" w:type="dxa"/>
            <w:tcBorders>
              <w:top w:val="single" w:sz="4" w:space="0" w:color="auto"/>
              <w:left w:val="single" w:sz="4" w:space="0" w:color="auto"/>
              <w:bottom w:val="single" w:sz="4" w:space="0" w:color="auto"/>
              <w:right w:val="single" w:sz="4" w:space="0" w:color="auto"/>
            </w:tcBorders>
            <w:hideMark/>
          </w:tcPr>
          <w:p w14:paraId="321757A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w:t>
            </w:r>
          </w:p>
        </w:tc>
        <w:tc>
          <w:tcPr>
            <w:tcW w:w="456" w:type="dxa"/>
            <w:tcBorders>
              <w:top w:val="single" w:sz="4" w:space="0" w:color="auto"/>
              <w:left w:val="single" w:sz="4" w:space="0" w:color="auto"/>
              <w:bottom w:val="single" w:sz="4" w:space="0" w:color="auto"/>
              <w:right w:val="single" w:sz="4" w:space="0" w:color="auto"/>
            </w:tcBorders>
            <w:hideMark/>
          </w:tcPr>
          <w:p w14:paraId="4489A70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456" w:type="dxa"/>
            <w:tcBorders>
              <w:top w:val="single" w:sz="4" w:space="0" w:color="auto"/>
              <w:left w:val="single" w:sz="4" w:space="0" w:color="auto"/>
              <w:bottom w:val="single" w:sz="4" w:space="0" w:color="auto"/>
              <w:right w:val="single" w:sz="4" w:space="0" w:color="auto"/>
            </w:tcBorders>
            <w:hideMark/>
          </w:tcPr>
          <w:p w14:paraId="6FD8EAA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456" w:type="dxa"/>
            <w:tcBorders>
              <w:top w:val="single" w:sz="4" w:space="0" w:color="auto"/>
              <w:left w:val="single" w:sz="4" w:space="0" w:color="auto"/>
              <w:bottom w:val="single" w:sz="4" w:space="0" w:color="auto"/>
              <w:right w:val="single" w:sz="4" w:space="0" w:color="auto"/>
            </w:tcBorders>
            <w:hideMark/>
          </w:tcPr>
          <w:p w14:paraId="6FAF6E0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456" w:type="dxa"/>
            <w:tcBorders>
              <w:top w:val="single" w:sz="4" w:space="0" w:color="auto"/>
              <w:left w:val="single" w:sz="4" w:space="0" w:color="auto"/>
              <w:bottom w:val="single" w:sz="4" w:space="0" w:color="auto"/>
              <w:right w:val="single" w:sz="4" w:space="0" w:color="auto"/>
            </w:tcBorders>
            <w:hideMark/>
          </w:tcPr>
          <w:p w14:paraId="381CB62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c>
          <w:tcPr>
            <w:tcW w:w="456" w:type="dxa"/>
            <w:tcBorders>
              <w:top w:val="single" w:sz="4" w:space="0" w:color="auto"/>
              <w:left w:val="single" w:sz="4" w:space="0" w:color="auto"/>
              <w:bottom w:val="single" w:sz="4" w:space="0" w:color="auto"/>
              <w:right w:val="single" w:sz="4" w:space="0" w:color="auto"/>
            </w:tcBorders>
            <w:hideMark/>
          </w:tcPr>
          <w:p w14:paraId="40856F4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w:t>
            </w:r>
          </w:p>
        </w:tc>
      </w:tr>
    </w:tbl>
    <w:p w14:paraId="13EEBBFF"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p>
    <w:p w14:paraId="48AEEAB8"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2</w:t>
      </w:r>
    </w:p>
    <w:p w14:paraId="796F80D0" w14:textId="77777777" w:rsidR="00372F6A" w:rsidRPr="00372F6A" w:rsidRDefault="00372F6A" w:rsidP="00372F6A">
      <w:pPr>
        <w:spacing w:before="280"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 xml:space="preserve">В заданиях (1 –2) необходимо установить соответствие. Ответы проставить в соответствующих свободных ячейках в прилагаемой к заданию таблице </w:t>
      </w:r>
    </w:p>
    <w:p w14:paraId="45ADA1F3" w14:textId="77777777" w:rsidR="00372F6A" w:rsidRPr="00372F6A" w:rsidRDefault="00372F6A" w:rsidP="00372F6A">
      <w:pPr>
        <w:spacing w:before="280"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Ответ оценивается в 2 балла, если все соответствия подобраны верно. Ответ оценивается в 1 балл, если установлено верно 2 соответствия из 3-х, или 3 соответствия из 4х. Во всех остальных случаях ответ оценивается в 0 баллов.</w:t>
      </w:r>
    </w:p>
    <w:p w14:paraId="312AC0D1" w14:textId="77777777" w:rsidR="00372F6A" w:rsidRPr="00372F6A" w:rsidRDefault="00372F6A" w:rsidP="00372F6A">
      <w:pPr>
        <w:spacing w:before="280" w:after="0" w:line="276" w:lineRule="auto"/>
        <w:contextualSpacing/>
        <w:jc w:val="both"/>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 Каждому понятию подберите соответствующее название и формулировку</w:t>
      </w:r>
    </w:p>
    <w:p w14:paraId="5033EE16"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p>
    <w:tbl>
      <w:tblPr>
        <w:tblW w:w="9648" w:type="dxa"/>
        <w:tblBorders>
          <w:insideV w:val="single" w:sz="4" w:space="0" w:color="auto"/>
        </w:tblBorders>
        <w:tblLook w:val="01E0" w:firstRow="1" w:lastRow="1" w:firstColumn="1" w:lastColumn="1" w:noHBand="0" w:noVBand="0"/>
      </w:tblPr>
      <w:tblGrid>
        <w:gridCol w:w="4788"/>
        <w:gridCol w:w="4860"/>
      </w:tblGrid>
      <w:tr w:rsidR="00372F6A" w:rsidRPr="00372F6A" w14:paraId="602BACB6" w14:textId="77777777" w:rsidTr="00372F6A">
        <w:tc>
          <w:tcPr>
            <w:tcW w:w="4788" w:type="dxa"/>
            <w:tcBorders>
              <w:top w:val="nil"/>
              <w:left w:val="nil"/>
              <w:bottom w:val="single" w:sz="4" w:space="0" w:color="auto"/>
              <w:right w:val="single" w:sz="4" w:space="0" w:color="auto"/>
            </w:tcBorders>
            <w:hideMark/>
          </w:tcPr>
          <w:p w14:paraId="7341ABDD"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Название </w:t>
            </w:r>
          </w:p>
        </w:tc>
        <w:tc>
          <w:tcPr>
            <w:tcW w:w="4860" w:type="dxa"/>
            <w:tcBorders>
              <w:top w:val="nil"/>
              <w:left w:val="single" w:sz="4" w:space="0" w:color="auto"/>
              <w:bottom w:val="single" w:sz="4" w:space="0" w:color="auto"/>
              <w:right w:val="nil"/>
            </w:tcBorders>
            <w:hideMark/>
          </w:tcPr>
          <w:p w14:paraId="396B3060"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Формулировка </w:t>
            </w:r>
          </w:p>
        </w:tc>
      </w:tr>
      <w:tr w:rsidR="00372F6A" w:rsidRPr="00372F6A" w14:paraId="44CB932D" w14:textId="77777777" w:rsidTr="00372F6A">
        <w:tc>
          <w:tcPr>
            <w:tcW w:w="4788" w:type="dxa"/>
            <w:tcBorders>
              <w:top w:val="single" w:sz="4" w:space="0" w:color="auto"/>
              <w:left w:val="nil"/>
              <w:bottom w:val="nil"/>
              <w:right w:val="single" w:sz="4" w:space="0" w:color="auto"/>
            </w:tcBorders>
            <w:hideMark/>
          </w:tcPr>
          <w:p w14:paraId="068DBA2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А.</w:t>
            </w:r>
            <w:r w:rsidRPr="00372F6A">
              <w:rPr>
                <w:rFonts w:ascii="Times New Roman" w:eastAsia="Times New Roman" w:hAnsi="Times New Roman" w:cs="Times New Roman"/>
                <w:sz w:val="24"/>
                <w:szCs w:val="24"/>
                <w:lang w:eastAsia="ar-SA"/>
              </w:rPr>
              <w:t xml:space="preserve"> Аналоговый  измерительный прибор</w:t>
            </w:r>
          </w:p>
        </w:tc>
        <w:tc>
          <w:tcPr>
            <w:tcW w:w="4860" w:type="dxa"/>
            <w:tcBorders>
              <w:top w:val="single" w:sz="4" w:space="0" w:color="auto"/>
              <w:left w:val="single" w:sz="4" w:space="0" w:color="auto"/>
              <w:bottom w:val="nil"/>
              <w:right w:val="nil"/>
            </w:tcBorders>
            <w:hideMark/>
          </w:tcPr>
          <w:p w14:paraId="062B439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1). </w:t>
            </w:r>
            <w:r w:rsidRPr="00372F6A">
              <w:rPr>
                <w:rFonts w:ascii="Times New Roman" w:eastAsia="Times New Roman" w:hAnsi="Times New Roman" w:cs="Times New Roman"/>
                <w:spacing w:val="5"/>
                <w:sz w:val="24"/>
                <w:szCs w:val="24"/>
                <w:lang w:eastAsia="ar-SA"/>
              </w:rPr>
              <w:t>предназначены для автоматическо</w:t>
            </w:r>
            <w:r w:rsidRPr="00372F6A">
              <w:rPr>
                <w:rFonts w:ascii="Times New Roman" w:eastAsia="Times New Roman" w:hAnsi="Times New Roman" w:cs="Times New Roman"/>
                <w:spacing w:val="5"/>
                <w:sz w:val="24"/>
                <w:szCs w:val="24"/>
                <w:lang w:eastAsia="ar-SA"/>
              </w:rPr>
              <w:softHyphen/>
              <w:t>го измерения и поддержания измеряемого параметра на задан</w:t>
            </w:r>
            <w:r w:rsidRPr="00372F6A">
              <w:rPr>
                <w:rFonts w:ascii="Times New Roman" w:eastAsia="Times New Roman" w:hAnsi="Times New Roman" w:cs="Times New Roman"/>
                <w:spacing w:val="5"/>
                <w:sz w:val="24"/>
                <w:szCs w:val="24"/>
                <w:lang w:eastAsia="ar-SA"/>
              </w:rPr>
              <w:softHyphen/>
            </w:r>
            <w:r w:rsidRPr="00372F6A">
              <w:rPr>
                <w:rFonts w:ascii="Times New Roman" w:eastAsia="Times New Roman" w:hAnsi="Times New Roman" w:cs="Times New Roman"/>
                <w:spacing w:val="1"/>
                <w:sz w:val="24"/>
                <w:szCs w:val="24"/>
                <w:lang w:eastAsia="ar-SA"/>
              </w:rPr>
              <w:t>ном уровне</w:t>
            </w:r>
          </w:p>
        </w:tc>
      </w:tr>
      <w:tr w:rsidR="00372F6A" w:rsidRPr="00372F6A" w14:paraId="6251D16A" w14:textId="77777777" w:rsidTr="00372F6A">
        <w:tc>
          <w:tcPr>
            <w:tcW w:w="4788" w:type="dxa"/>
            <w:tcBorders>
              <w:top w:val="nil"/>
              <w:left w:val="nil"/>
              <w:bottom w:val="nil"/>
              <w:right w:val="single" w:sz="4" w:space="0" w:color="auto"/>
            </w:tcBorders>
            <w:hideMark/>
          </w:tcPr>
          <w:p w14:paraId="50D9F11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Б</w:t>
            </w:r>
            <w:r w:rsidRPr="00372F6A">
              <w:rPr>
                <w:rFonts w:ascii="Times New Roman" w:eastAsia="Times New Roman" w:hAnsi="Times New Roman" w:cs="Times New Roman"/>
                <w:sz w:val="24"/>
                <w:szCs w:val="24"/>
                <w:u w:val="single"/>
                <w:lang w:eastAsia="ar-SA"/>
              </w:rPr>
              <w:t xml:space="preserve"> </w:t>
            </w:r>
            <w:r w:rsidRPr="00372F6A">
              <w:rPr>
                <w:rFonts w:ascii="Times New Roman" w:eastAsia="Times New Roman" w:hAnsi="Times New Roman" w:cs="Times New Roman"/>
                <w:sz w:val="24"/>
                <w:szCs w:val="24"/>
                <w:lang w:eastAsia="ar-SA"/>
              </w:rPr>
              <w:t>Цифровой   измерительный прибор</w:t>
            </w:r>
          </w:p>
        </w:tc>
        <w:tc>
          <w:tcPr>
            <w:tcW w:w="4860" w:type="dxa"/>
            <w:tcBorders>
              <w:top w:val="nil"/>
              <w:left w:val="single" w:sz="4" w:space="0" w:color="auto"/>
              <w:bottom w:val="nil"/>
              <w:right w:val="nil"/>
            </w:tcBorders>
          </w:tcPr>
          <w:p w14:paraId="54033E6C" w14:textId="77777777" w:rsidR="00372F6A" w:rsidRPr="00372F6A" w:rsidRDefault="00372F6A" w:rsidP="00372F6A">
            <w:pPr>
              <w:shd w:val="clear" w:color="auto" w:fill="FFFFFF"/>
              <w:spacing w:after="0" w:line="256" w:lineRule="auto"/>
              <w:ind w:right="10"/>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pacing w:val="-2"/>
                <w:sz w:val="24"/>
                <w:szCs w:val="24"/>
                <w:lang w:eastAsia="ar-SA"/>
              </w:rPr>
              <w:t xml:space="preserve"> прибо</w:t>
            </w:r>
            <w:r w:rsidRPr="00372F6A">
              <w:rPr>
                <w:rFonts w:ascii="Times New Roman" w:eastAsia="Times New Roman" w:hAnsi="Times New Roman" w:cs="Times New Roman"/>
                <w:spacing w:val="-2"/>
                <w:sz w:val="24"/>
                <w:szCs w:val="24"/>
                <w:lang w:eastAsia="ar-SA"/>
              </w:rPr>
              <w:softHyphen/>
            </w:r>
            <w:r w:rsidRPr="00372F6A">
              <w:rPr>
                <w:rFonts w:ascii="Times New Roman" w:eastAsia="Times New Roman" w:hAnsi="Times New Roman" w:cs="Times New Roman"/>
                <w:spacing w:val="3"/>
                <w:sz w:val="24"/>
                <w:szCs w:val="24"/>
                <w:lang w:eastAsia="ar-SA"/>
              </w:rPr>
              <w:t>ры, показания которых являются непрерывной функцией измене</w:t>
            </w:r>
            <w:r w:rsidRPr="00372F6A">
              <w:rPr>
                <w:rFonts w:ascii="Times New Roman" w:eastAsia="Times New Roman" w:hAnsi="Times New Roman" w:cs="Times New Roman"/>
                <w:spacing w:val="3"/>
                <w:sz w:val="24"/>
                <w:szCs w:val="24"/>
                <w:lang w:eastAsia="ar-SA"/>
              </w:rPr>
              <w:softHyphen/>
            </w:r>
            <w:r w:rsidRPr="00372F6A">
              <w:rPr>
                <w:rFonts w:ascii="Times New Roman" w:eastAsia="Times New Roman" w:hAnsi="Times New Roman" w:cs="Times New Roman"/>
                <w:spacing w:val="4"/>
                <w:sz w:val="24"/>
                <w:szCs w:val="24"/>
                <w:lang w:eastAsia="ar-SA"/>
              </w:rPr>
              <w:t>ния входной измеряемой величины</w:t>
            </w:r>
            <w:r w:rsidRPr="00372F6A">
              <w:rPr>
                <w:rFonts w:ascii="Times New Roman" w:eastAsia="Times New Roman" w:hAnsi="Times New Roman" w:cs="Times New Roman"/>
                <w:sz w:val="24"/>
                <w:szCs w:val="24"/>
                <w:lang w:eastAsia="ar-SA"/>
              </w:rPr>
              <w:t xml:space="preserve"> </w:t>
            </w:r>
          </w:p>
          <w:p w14:paraId="1B7E961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126D70C" w14:textId="77777777" w:rsidTr="00372F6A">
        <w:tc>
          <w:tcPr>
            <w:tcW w:w="4788" w:type="dxa"/>
            <w:tcBorders>
              <w:top w:val="nil"/>
              <w:left w:val="nil"/>
              <w:bottom w:val="nil"/>
              <w:right w:val="single" w:sz="4" w:space="0" w:color="auto"/>
            </w:tcBorders>
            <w:hideMark/>
          </w:tcPr>
          <w:p w14:paraId="77DBCB8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В.</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pacing w:val="5"/>
                <w:sz w:val="24"/>
                <w:szCs w:val="24"/>
                <w:lang w:eastAsia="ar-SA"/>
              </w:rPr>
              <w:t>Регулирующие приборы</w:t>
            </w:r>
          </w:p>
        </w:tc>
        <w:tc>
          <w:tcPr>
            <w:tcW w:w="4860" w:type="dxa"/>
            <w:tcBorders>
              <w:top w:val="nil"/>
              <w:left w:val="single" w:sz="4" w:space="0" w:color="auto"/>
              <w:bottom w:val="nil"/>
              <w:right w:val="nil"/>
            </w:tcBorders>
            <w:hideMark/>
          </w:tcPr>
          <w:p w14:paraId="461B520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приборы, которые в процессе измерения осуществляют автоматическое преобразование непрерывной измеряемой величины в дискретную с последующей индикацией результата измерений на цифровом отсчетном устройстве или регистрацией его при помощи цифропечатающего устройства</w:t>
            </w:r>
          </w:p>
        </w:tc>
      </w:tr>
    </w:tbl>
    <w:p w14:paraId="6A14AE8A"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0"/>
        <w:gridCol w:w="2580"/>
      </w:tblGrid>
      <w:tr w:rsidR="00372F6A" w:rsidRPr="00372F6A" w14:paraId="2A701375" w14:textId="77777777" w:rsidTr="00372F6A">
        <w:tc>
          <w:tcPr>
            <w:tcW w:w="2580" w:type="dxa"/>
            <w:tcBorders>
              <w:top w:val="single" w:sz="4" w:space="0" w:color="auto"/>
              <w:left w:val="single" w:sz="4" w:space="0" w:color="auto"/>
              <w:bottom w:val="single" w:sz="4" w:space="0" w:color="auto"/>
              <w:right w:val="single" w:sz="4" w:space="0" w:color="auto"/>
            </w:tcBorders>
            <w:hideMark/>
          </w:tcPr>
          <w:p w14:paraId="3678D36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2580" w:type="dxa"/>
            <w:tcBorders>
              <w:top w:val="single" w:sz="4" w:space="0" w:color="auto"/>
              <w:left w:val="single" w:sz="4" w:space="0" w:color="auto"/>
              <w:bottom w:val="single" w:sz="4" w:space="0" w:color="auto"/>
              <w:right w:val="single" w:sz="4" w:space="0" w:color="auto"/>
            </w:tcBorders>
            <w:hideMark/>
          </w:tcPr>
          <w:p w14:paraId="5452E62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2580" w:type="dxa"/>
            <w:tcBorders>
              <w:top w:val="single" w:sz="4" w:space="0" w:color="auto"/>
              <w:left w:val="single" w:sz="4" w:space="0" w:color="auto"/>
              <w:bottom w:val="single" w:sz="4" w:space="0" w:color="auto"/>
              <w:right w:val="single" w:sz="4" w:space="0" w:color="auto"/>
            </w:tcBorders>
            <w:hideMark/>
          </w:tcPr>
          <w:p w14:paraId="0B53D71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r>
      <w:tr w:rsidR="00372F6A" w:rsidRPr="00372F6A" w14:paraId="4D7AC9D7" w14:textId="77777777" w:rsidTr="00372F6A">
        <w:tc>
          <w:tcPr>
            <w:tcW w:w="2580" w:type="dxa"/>
            <w:tcBorders>
              <w:top w:val="single" w:sz="4" w:space="0" w:color="auto"/>
              <w:left w:val="single" w:sz="4" w:space="0" w:color="auto"/>
              <w:bottom w:val="single" w:sz="4" w:space="0" w:color="auto"/>
              <w:right w:val="single" w:sz="4" w:space="0" w:color="auto"/>
            </w:tcBorders>
          </w:tcPr>
          <w:p w14:paraId="28A7318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580" w:type="dxa"/>
            <w:tcBorders>
              <w:top w:val="single" w:sz="4" w:space="0" w:color="auto"/>
              <w:left w:val="single" w:sz="4" w:space="0" w:color="auto"/>
              <w:bottom w:val="single" w:sz="4" w:space="0" w:color="auto"/>
              <w:right w:val="single" w:sz="4" w:space="0" w:color="auto"/>
            </w:tcBorders>
          </w:tcPr>
          <w:p w14:paraId="31236FC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580" w:type="dxa"/>
            <w:tcBorders>
              <w:top w:val="single" w:sz="4" w:space="0" w:color="auto"/>
              <w:left w:val="single" w:sz="4" w:space="0" w:color="auto"/>
              <w:bottom w:val="single" w:sz="4" w:space="0" w:color="auto"/>
              <w:right w:val="single" w:sz="4" w:space="0" w:color="auto"/>
            </w:tcBorders>
          </w:tcPr>
          <w:p w14:paraId="378391BD"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bl>
    <w:p w14:paraId="7A9E103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CE05F3A" w14:textId="77777777" w:rsidR="00372F6A" w:rsidRPr="00372F6A" w:rsidRDefault="00372F6A" w:rsidP="00372F6A">
      <w:pPr>
        <w:spacing w:after="0" w:line="276" w:lineRule="auto"/>
        <w:contextualSpacing/>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b/>
          <w:sz w:val="24"/>
          <w:szCs w:val="24"/>
          <w:lang w:eastAsia="ar-SA"/>
        </w:rPr>
        <w:t xml:space="preserve">2. </w:t>
      </w:r>
      <w:r w:rsidRPr="00372F6A">
        <w:rPr>
          <w:rFonts w:ascii="Times New Roman" w:eastAsia="Times New Roman" w:hAnsi="Times New Roman" w:cs="Times New Roman"/>
          <w:iCs/>
          <w:sz w:val="24"/>
          <w:szCs w:val="24"/>
          <w:lang w:eastAsia="ar-SA"/>
        </w:rPr>
        <w:t>Каждому понятию подберите соответствующее определение, характеристику</w:t>
      </w:r>
      <w:r w:rsidRPr="00372F6A">
        <w:rPr>
          <w:rFonts w:ascii="Times New Roman" w:eastAsia="Times New Roman" w:hAnsi="Times New Roman" w:cs="Times New Roman"/>
          <w:b/>
          <w:iCs/>
          <w:sz w:val="24"/>
          <w:szCs w:val="24"/>
          <w:lang w:eastAsia="ar-SA"/>
        </w:rPr>
        <w:t xml:space="preserve"> </w:t>
      </w:r>
    </w:p>
    <w:p w14:paraId="66B200B8"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9571" w:type="dxa"/>
        <w:tblBorders>
          <w:insideV w:val="single" w:sz="4" w:space="0" w:color="auto"/>
        </w:tblBorders>
        <w:tblLook w:val="01E0" w:firstRow="1" w:lastRow="1" w:firstColumn="1" w:lastColumn="1" w:noHBand="0" w:noVBand="0"/>
      </w:tblPr>
      <w:tblGrid>
        <w:gridCol w:w="828"/>
        <w:gridCol w:w="2175"/>
        <w:gridCol w:w="165"/>
        <w:gridCol w:w="2025"/>
        <w:gridCol w:w="2189"/>
        <w:gridCol w:w="1906"/>
        <w:gridCol w:w="283"/>
      </w:tblGrid>
      <w:tr w:rsidR="00372F6A" w:rsidRPr="00372F6A" w14:paraId="11196578" w14:textId="77777777" w:rsidTr="00372F6A">
        <w:trPr>
          <w:gridAfter w:val="1"/>
          <w:wAfter w:w="283" w:type="dxa"/>
        </w:trPr>
        <w:tc>
          <w:tcPr>
            <w:tcW w:w="3168" w:type="dxa"/>
            <w:gridSpan w:val="3"/>
            <w:tcBorders>
              <w:top w:val="nil"/>
              <w:left w:val="nil"/>
              <w:bottom w:val="single" w:sz="4" w:space="0" w:color="auto"/>
              <w:right w:val="single" w:sz="4" w:space="0" w:color="auto"/>
            </w:tcBorders>
            <w:hideMark/>
          </w:tcPr>
          <w:p w14:paraId="55D28C14"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Понятие </w:t>
            </w:r>
          </w:p>
        </w:tc>
        <w:tc>
          <w:tcPr>
            <w:tcW w:w="6120" w:type="dxa"/>
            <w:gridSpan w:val="3"/>
            <w:tcBorders>
              <w:top w:val="nil"/>
              <w:left w:val="single" w:sz="4" w:space="0" w:color="auto"/>
              <w:bottom w:val="single" w:sz="4" w:space="0" w:color="auto"/>
              <w:right w:val="nil"/>
            </w:tcBorders>
            <w:hideMark/>
          </w:tcPr>
          <w:p w14:paraId="0954B110"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Определение, характеристика</w:t>
            </w:r>
          </w:p>
        </w:tc>
      </w:tr>
      <w:tr w:rsidR="00372F6A" w:rsidRPr="00372F6A" w14:paraId="264C98D1" w14:textId="77777777" w:rsidTr="00372F6A">
        <w:trPr>
          <w:gridAfter w:val="1"/>
          <w:wAfter w:w="283" w:type="dxa"/>
        </w:trPr>
        <w:tc>
          <w:tcPr>
            <w:tcW w:w="3168" w:type="dxa"/>
            <w:gridSpan w:val="3"/>
            <w:tcBorders>
              <w:top w:val="single" w:sz="4" w:space="0" w:color="auto"/>
              <w:left w:val="nil"/>
              <w:bottom w:val="nil"/>
              <w:right w:val="single" w:sz="4" w:space="0" w:color="auto"/>
            </w:tcBorders>
            <w:hideMark/>
          </w:tcPr>
          <w:p w14:paraId="165657F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А</w:t>
            </w:r>
            <w:r w:rsidRPr="00372F6A">
              <w:rPr>
                <w:rFonts w:ascii="Times New Roman" w:eastAsia="Times New Roman" w:hAnsi="Times New Roman" w:cs="Times New Roman"/>
                <w:sz w:val="24"/>
                <w:szCs w:val="24"/>
                <w:lang w:eastAsia="ar-SA"/>
              </w:rPr>
              <w:t xml:space="preserve"> Чувствительность прибора</w:t>
            </w:r>
          </w:p>
        </w:tc>
        <w:tc>
          <w:tcPr>
            <w:tcW w:w="6120" w:type="dxa"/>
            <w:gridSpan w:val="3"/>
            <w:tcBorders>
              <w:top w:val="single" w:sz="4" w:space="0" w:color="auto"/>
              <w:left w:val="single" w:sz="4" w:space="0" w:color="auto"/>
              <w:bottom w:val="nil"/>
              <w:right w:val="nil"/>
            </w:tcBorders>
            <w:hideMark/>
          </w:tcPr>
          <w:p w14:paraId="0979F22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r w:rsidRPr="00372F6A">
              <w:rPr>
                <w:rFonts w:ascii="Times New Roman" w:eastAsia="Times New Roman" w:hAnsi="Times New Roman" w:cs="Times New Roman"/>
                <w:spacing w:val="-1"/>
                <w:sz w:val="24"/>
                <w:szCs w:val="24"/>
                <w:lang w:eastAsia="ar-SA"/>
              </w:rPr>
              <w:t xml:space="preserve"> одновременно показывают и ре</w:t>
            </w:r>
            <w:r w:rsidRPr="00372F6A">
              <w:rPr>
                <w:rFonts w:ascii="Times New Roman" w:eastAsia="Times New Roman" w:hAnsi="Times New Roman" w:cs="Times New Roman"/>
                <w:spacing w:val="-1"/>
                <w:sz w:val="24"/>
                <w:szCs w:val="24"/>
                <w:lang w:eastAsia="ar-SA"/>
              </w:rPr>
              <w:softHyphen/>
            </w:r>
            <w:r w:rsidRPr="00372F6A">
              <w:rPr>
                <w:rFonts w:ascii="Times New Roman" w:eastAsia="Times New Roman" w:hAnsi="Times New Roman" w:cs="Times New Roman"/>
                <w:sz w:val="24"/>
                <w:szCs w:val="24"/>
                <w:lang w:eastAsia="ar-SA"/>
              </w:rPr>
              <w:t>гистрируют измеряемую величину</w:t>
            </w:r>
          </w:p>
        </w:tc>
      </w:tr>
      <w:tr w:rsidR="00372F6A" w:rsidRPr="00372F6A" w14:paraId="4CF7E3C6" w14:textId="77777777" w:rsidTr="00372F6A">
        <w:trPr>
          <w:gridAfter w:val="1"/>
          <w:wAfter w:w="283" w:type="dxa"/>
        </w:trPr>
        <w:tc>
          <w:tcPr>
            <w:tcW w:w="3168" w:type="dxa"/>
            <w:gridSpan w:val="3"/>
            <w:tcBorders>
              <w:top w:val="nil"/>
              <w:left w:val="nil"/>
              <w:bottom w:val="nil"/>
              <w:right w:val="single" w:sz="4" w:space="0" w:color="auto"/>
            </w:tcBorders>
            <w:hideMark/>
          </w:tcPr>
          <w:p w14:paraId="638F560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 xml:space="preserve">Б. </w:t>
            </w:r>
            <w:r w:rsidRPr="00372F6A">
              <w:rPr>
                <w:rFonts w:ascii="Times New Roman" w:eastAsia="Times New Roman" w:hAnsi="Times New Roman" w:cs="Times New Roman"/>
                <w:sz w:val="24"/>
                <w:szCs w:val="24"/>
                <w:lang w:eastAsia="ar-SA"/>
              </w:rPr>
              <w:t xml:space="preserve">регистрирующие </w:t>
            </w:r>
            <w:r w:rsidRPr="00372F6A">
              <w:rPr>
                <w:rFonts w:ascii="Times New Roman" w:eastAsia="Times New Roman" w:hAnsi="Times New Roman" w:cs="Times New Roman"/>
                <w:spacing w:val="3"/>
                <w:sz w:val="24"/>
                <w:szCs w:val="24"/>
                <w:lang w:eastAsia="ar-SA"/>
              </w:rPr>
              <w:t>приборы</w:t>
            </w:r>
          </w:p>
        </w:tc>
        <w:tc>
          <w:tcPr>
            <w:tcW w:w="6120" w:type="dxa"/>
            <w:gridSpan w:val="3"/>
            <w:tcBorders>
              <w:top w:val="nil"/>
              <w:left w:val="single" w:sz="4" w:space="0" w:color="auto"/>
              <w:bottom w:val="nil"/>
              <w:right w:val="nil"/>
            </w:tcBorders>
            <w:hideMark/>
          </w:tcPr>
          <w:p w14:paraId="0CE51F8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два проводника из разных сплавов, соединенных между собой в одной точке</w:t>
            </w:r>
          </w:p>
        </w:tc>
      </w:tr>
      <w:tr w:rsidR="00372F6A" w:rsidRPr="00372F6A" w14:paraId="287D6D95" w14:textId="77777777" w:rsidTr="00372F6A">
        <w:trPr>
          <w:gridAfter w:val="1"/>
          <w:wAfter w:w="283" w:type="dxa"/>
        </w:trPr>
        <w:tc>
          <w:tcPr>
            <w:tcW w:w="3168" w:type="dxa"/>
            <w:gridSpan w:val="3"/>
            <w:tcBorders>
              <w:top w:val="nil"/>
              <w:left w:val="nil"/>
              <w:bottom w:val="nil"/>
              <w:right w:val="single" w:sz="4" w:space="0" w:color="auto"/>
            </w:tcBorders>
            <w:hideMark/>
          </w:tcPr>
          <w:p w14:paraId="5CE9F95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В.</w:t>
            </w:r>
            <w:r w:rsidRPr="00372F6A">
              <w:rPr>
                <w:rFonts w:ascii="Times New Roman" w:eastAsia="Times New Roman" w:hAnsi="Times New Roman" w:cs="Times New Roman"/>
                <w:sz w:val="24"/>
                <w:szCs w:val="24"/>
                <w:lang w:eastAsia="ar-SA"/>
              </w:rPr>
              <w:t xml:space="preserve"> Термопара представляет собой</w:t>
            </w:r>
          </w:p>
        </w:tc>
        <w:tc>
          <w:tcPr>
            <w:tcW w:w="6120" w:type="dxa"/>
            <w:gridSpan w:val="3"/>
            <w:tcBorders>
              <w:top w:val="nil"/>
              <w:left w:val="single" w:sz="4" w:space="0" w:color="auto"/>
              <w:bottom w:val="nil"/>
              <w:right w:val="nil"/>
            </w:tcBorders>
            <w:hideMark/>
          </w:tcPr>
          <w:p w14:paraId="170EA93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pacing w:val="3"/>
                <w:sz w:val="24"/>
                <w:szCs w:val="24"/>
                <w:lang w:eastAsia="ar-SA"/>
              </w:rPr>
              <w:t xml:space="preserve"> </w:t>
            </w:r>
            <w:r w:rsidRPr="00372F6A">
              <w:rPr>
                <w:rFonts w:ascii="Times New Roman" w:eastAsia="Times New Roman" w:hAnsi="Times New Roman" w:cs="Times New Roman"/>
                <w:spacing w:val="1"/>
                <w:sz w:val="24"/>
                <w:szCs w:val="24"/>
                <w:lang w:eastAsia="ar-SA"/>
              </w:rPr>
              <w:t>производная его вы</w:t>
            </w:r>
            <w:r w:rsidRPr="00372F6A">
              <w:rPr>
                <w:rFonts w:ascii="Times New Roman" w:eastAsia="Times New Roman" w:hAnsi="Times New Roman" w:cs="Times New Roman"/>
                <w:spacing w:val="-1"/>
                <w:sz w:val="24"/>
                <w:szCs w:val="24"/>
                <w:lang w:eastAsia="ar-SA"/>
              </w:rPr>
              <w:t>ходной, величины по входной.</w:t>
            </w:r>
          </w:p>
        </w:tc>
      </w:tr>
      <w:tr w:rsidR="00372F6A" w:rsidRPr="00372F6A" w14:paraId="2890F9D3" w14:textId="77777777" w:rsidTr="00372F6A">
        <w:trPr>
          <w:gridAfter w:val="1"/>
          <w:wAfter w:w="283" w:type="dxa"/>
        </w:trPr>
        <w:tc>
          <w:tcPr>
            <w:tcW w:w="3168" w:type="dxa"/>
            <w:gridSpan w:val="3"/>
            <w:tcBorders>
              <w:top w:val="nil"/>
              <w:left w:val="nil"/>
              <w:bottom w:val="nil"/>
              <w:right w:val="single" w:sz="4" w:space="0" w:color="auto"/>
            </w:tcBorders>
            <w:hideMark/>
          </w:tcPr>
          <w:p w14:paraId="6EE1AA1E"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lastRenderedPageBreak/>
              <w:t>Г.</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pacing w:val="-1"/>
                <w:sz w:val="24"/>
                <w:szCs w:val="24"/>
                <w:lang w:eastAsia="ar-SA"/>
              </w:rPr>
              <w:t>Комбинированные приборы</w:t>
            </w:r>
          </w:p>
        </w:tc>
        <w:tc>
          <w:tcPr>
            <w:tcW w:w="6120" w:type="dxa"/>
            <w:gridSpan w:val="3"/>
            <w:tcBorders>
              <w:top w:val="nil"/>
              <w:left w:val="single" w:sz="4" w:space="0" w:color="auto"/>
              <w:bottom w:val="nil"/>
              <w:right w:val="nil"/>
            </w:tcBorders>
          </w:tcPr>
          <w:p w14:paraId="62483B8E" w14:textId="77777777" w:rsidR="00372F6A" w:rsidRPr="00372F6A" w:rsidRDefault="00372F6A" w:rsidP="00372F6A">
            <w:pPr>
              <w:spacing w:after="0" w:line="256" w:lineRule="auto"/>
              <w:rPr>
                <w:rFonts w:ascii="Times New Roman" w:eastAsia="Times New Roman" w:hAnsi="Times New Roman" w:cs="Times New Roman"/>
                <w:spacing w:val="2"/>
                <w:sz w:val="24"/>
                <w:szCs w:val="24"/>
                <w:lang w:eastAsia="ar-SA"/>
              </w:rPr>
            </w:pPr>
            <w:r w:rsidRPr="00372F6A">
              <w:rPr>
                <w:rFonts w:ascii="Times New Roman" w:eastAsia="Times New Roman" w:hAnsi="Times New Roman" w:cs="Times New Roman"/>
                <w:sz w:val="24"/>
                <w:szCs w:val="24"/>
                <w:lang w:eastAsia="ar-SA"/>
              </w:rPr>
              <w:t>4. снабжены при</w:t>
            </w:r>
            <w:r w:rsidRPr="00372F6A">
              <w:rPr>
                <w:rFonts w:ascii="Times New Roman" w:eastAsia="Times New Roman" w:hAnsi="Times New Roman" w:cs="Times New Roman"/>
                <w:sz w:val="24"/>
                <w:szCs w:val="24"/>
                <w:lang w:eastAsia="ar-SA"/>
              </w:rPr>
              <w:softHyphen/>
            </w:r>
            <w:r w:rsidRPr="00372F6A">
              <w:rPr>
                <w:rFonts w:ascii="Times New Roman" w:eastAsia="Times New Roman" w:hAnsi="Times New Roman" w:cs="Times New Roman"/>
                <w:spacing w:val="4"/>
                <w:sz w:val="24"/>
                <w:szCs w:val="24"/>
                <w:lang w:eastAsia="ar-SA"/>
              </w:rPr>
              <w:t xml:space="preserve">способлениями, автоматически записывающими на бумажной </w:t>
            </w:r>
            <w:r w:rsidRPr="00372F6A">
              <w:rPr>
                <w:rFonts w:ascii="Times New Roman" w:eastAsia="Times New Roman" w:hAnsi="Times New Roman" w:cs="Times New Roman"/>
                <w:spacing w:val="3"/>
                <w:sz w:val="24"/>
                <w:szCs w:val="24"/>
                <w:lang w:eastAsia="ar-SA"/>
              </w:rPr>
              <w:t xml:space="preserve">ленте (или диске) текущее значение измеряемой величины во </w:t>
            </w:r>
            <w:r w:rsidRPr="00372F6A">
              <w:rPr>
                <w:rFonts w:ascii="Times New Roman" w:eastAsia="Times New Roman" w:hAnsi="Times New Roman" w:cs="Times New Roman"/>
                <w:spacing w:val="2"/>
                <w:sz w:val="24"/>
                <w:szCs w:val="24"/>
                <w:lang w:eastAsia="ar-SA"/>
              </w:rPr>
              <w:t>времени</w:t>
            </w:r>
          </w:p>
          <w:p w14:paraId="08219DC4" w14:textId="77777777" w:rsidR="00372F6A" w:rsidRPr="00372F6A" w:rsidRDefault="00372F6A" w:rsidP="00372F6A">
            <w:pPr>
              <w:spacing w:after="0" w:line="256" w:lineRule="auto"/>
              <w:rPr>
                <w:rFonts w:ascii="Times New Roman" w:eastAsia="Times New Roman" w:hAnsi="Times New Roman" w:cs="Times New Roman"/>
                <w:spacing w:val="2"/>
                <w:sz w:val="24"/>
                <w:szCs w:val="24"/>
                <w:lang w:eastAsia="ar-SA"/>
              </w:rPr>
            </w:pPr>
          </w:p>
          <w:p w14:paraId="0CAE2041" w14:textId="77777777" w:rsidR="00372F6A" w:rsidRPr="00372F6A" w:rsidRDefault="00372F6A" w:rsidP="00372F6A">
            <w:pPr>
              <w:spacing w:after="0" w:line="256" w:lineRule="auto"/>
              <w:rPr>
                <w:rFonts w:ascii="Times New Roman" w:eastAsia="Times New Roman" w:hAnsi="Times New Roman" w:cs="Times New Roman"/>
                <w:spacing w:val="2"/>
                <w:sz w:val="24"/>
                <w:szCs w:val="24"/>
                <w:lang w:eastAsia="ar-SA"/>
              </w:rPr>
            </w:pPr>
          </w:p>
          <w:p w14:paraId="0F180BF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67F58FD" w14:textId="77777777" w:rsidTr="00372F6A">
        <w:trPr>
          <w:gridBefore w:val="1"/>
          <w:wBefore w:w="828" w:type="dxa"/>
        </w:trPr>
        <w:tc>
          <w:tcPr>
            <w:tcW w:w="2175" w:type="dxa"/>
            <w:tcBorders>
              <w:top w:val="single" w:sz="4" w:space="0" w:color="auto"/>
              <w:left w:val="single" w:sz="4" w:space="0" w:color="auto"/>
              <w:bottom w:val="single" w:sz="4" w:space="0" w:color="auto"/>
              <w:right w:val="single" w:sz="4" w:space="0" w:color="auto"/>
            </w:tcBorders>
            <w:hideMark/>
          </w:tcPr>
          <w:p w14:paraId="5CCCD25E"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2190" w:type="dxa"/>
            <w:gridSpan w:val="2"/>
            <w:tcBorders>
              <w:top w:val="single" w:sz="4" w:space="0" w:color="auto"/>
              <w:left w:val="single" w:sz="4" w:space="0" w:color="auto"/>
              <w:bottom w:val="single" w:sz="4" w:space="0" w:color="auto"/>
              <w:right w:val="single" w:sz="4" w:space="0" w:color="auto"/>
            </w:tcBorders>
            <w:hideMark/>
          </w:tcPr>
          <w:p w14:paraId="38AF3B4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2189" w:type="dxa"/>
            <w:tcBorders>
              <w:top w:val="single" w:sz="4" w:space="0" w:color="auto"/>
              <w:left w:val="single" w:sz="4" w:space="0" w:color="auto"/>
              <w:bottom w:val="single" w:sz="4" w:space="0" w:color="auto"/>
              <w:right w:val="single" w:sz="4" w:space="0" w:color="auto"/>
            </w:tcBorders>
            <w:hideMark/>
          </w:tcPr>
          <w:p w14:paraId="35814E6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c>
          <w:tcPr>
            <w:tcW w:w="2189" w:type="dxa"/>
            <w:gridSpan w:val="2"/>
            <w:tcBorders>
              <w:top w:val="single" w:sz="4" w:space="0" w:color="auto"/>
              <w:left w:val="single" w:sz="4" w:space="0" w:color="auto"/>
              <w:bottom w:val="single" w:sz="4" w:space="0" w:color="auto"/>
              <w:right w:val="single" w:sz="4" w:space="0" w:color="auto"/>
            </w:tcBorders>
            <w:hideMark/>
          </w:tcPr>
          <w:p w14:paraId="3CA8E5A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p>
        </w:tc>
      </w:tr>
      <w:tr w:rsidR="00372F6A" w:rsidRPr="00372F6A" w14:paraId="5751B6EA" w14:textId="77777777" w:rsidTr="00372F6A">
        <w:trPr>
          <w:gridBefore w:val="1"/>
          <w:wBefore w:w="828" w:type="dxa"/>
        </w:trPr>
        <w:tc>
          <w:tcPr>
            <w:tcW w:w="2175" w:type="dxa"/>
            <w:tcBorders>
              <w:top w:val="single" w:sz="4" w:space="0" w:color="auto"/>
              <w:left w:val="single" w:sz="4" w:space="0" w:color="auto"/>
              <w:bottom w:val="single" w:sz="4" w:space="0" w:color="auto"/>
              <w:right w:val="single" w:sz="4" w:space="0" w:color="auto"/>
            </w:tcBorders>
          </w:tcPr>
          <w:p w14:paraId="4E85BE85"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90" w:type="dxa"/>
            <w:gridSpan w:val="2"/>
            <w:tcBorders>
              <w:top w:val="single" w:sz="4" w:space="0" w:color="auto"/>
              <w:left w:val="single" w:sz="4" w:space="0" w:color="auto"/>
              <w:bottom w:val="single" w:sz="4" w:space="0" w:color="auto"/>
              <w:right w:val="single" w:sz="4" w:space="0" w:color="auto"/>
            </w:tcBorders>
          </w:tcPr>
          <w:p w14:paraId="7BEAE1A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89" w:type="dxa"/>
            <w:tcBorders>
              <w:top w:val="single" w:sz="4" w:space="0" w:color="auto"/>
              <w:left w:val="single" w:sz="4" w:space="0" w:color="auto"/>
              <w:bottom w:val="single" w:sz="4" w:space="0" w:color="auto"/>
              <w:right w:val="single" w:sz="4" w:space="0" w:color="auto"/>
            </w:tcBorders>
          </w:tcPr>
          <w:p w14:paraId="7CDF049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89" w:type="dxa"/>
            <w:gridSpan w:val="2"/>
            <w:tcBorders>
              <w:top w:val="single" w:sz="4" w:space="0" w:color="auto"/>
              <w:left w:val="single" w:sz="4" w:space="0" w:color="auto"/>
              <w:bottom w:val="single" w:sz="4" w:space="0" w:color="auto"/>
              <w:right w:val="single" w:sz="4" w:space="0" w:color="auto"/>
            </w:tcBorders>
          </w:tcPr>
          <w:p w14:paraId="12BF7E01"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bl>
    <w:p w14:paraId="74E324F1" w14:textId="77777777" w:rsidR="00372F6A" w:rsidRPr="00372F6A" w:rsidRDefault="00372F6A" w:rsidP="00372F6A">
      <w:pPr>
        <w:spacing w:after="0" w:line="240" w:lineRule="auto"/>
        <w:ind w:left="360" w:firstLine="348"/>
        <w:jc w:val="both"/>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 xml:space="preserve">В заданиях с кратким ответом  (3 –5)  дописать определение. </w:t>
      </w:r>
    </w:p>
    <w:p w14:paraId="490D2E02" w14:textId="77777777" w:rsidR="00372F6A" w:rsidRPr="00372F6A" w:rsidRDefault="00372F6A" w:rsidP="00372F6A">
      <w:pPr>
        <w:spacing w:after="0" w:line="240" w:lineRule="auto"/>
        <w:jc w:val="both"/>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Правильный ответ оценивается в 2 балла. При этом правильный неполный ответ оценивается в 1 балл, в случае неправильного ответа или при его отсутствии ставится 0 баллов.</w:t>
      </w:r>
    </w:p>
    <w:p w14:paraId="19AAD154" w14:textId="77777777" w:rsidR="00372F6A" w:rsidRPr="00372F6A" w:rsidRDefault="00372F6A" w:rsidP="00372F6A">
      <w:pPr>
        <w:spacing w:after="0" w:line="276" w:lineRule="auto"/>
        <w:contextualSpacing/>
        <w:rPr>
          <w:rFonts w:ascii="Times New Roman" w:eastAsia="Times New Roman" w:hAnsi="Times New Roman" w:cs="Times New Roman"/>
          <w:i/>
          <w:iCs/>
          <w:sz w:val="24"/>
          <w:szCs w:val="24"/>
          <w:lang w:eastAsia="ar-SA"/>
        </w:rPr>
      </w:pPr>
    </w:p>
    <w:p w14:paraId="492D4BBF"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3</w:t>
      </w:r>
      <w:r w:rsidRPr="00372F6A">
        <w:rPr>
          <w:rFonts w:ascii="Times New Roman" w:eastAsia="Times New Roman" w:hAnsi="Times New Roman" w:cs="Times New Roman"/>
          <w:spacing w:val="9"/>
          <w:sz w:val="24"/>
          <w:szCs w:val="24"/>
          <w:lang w:eastAsia="ar-SA"/>
        </w:rPr>
        <w:t xml:space="preserve"> Образцовые меры и приборы</w:t>
      </w:r>
      <w:r w:rsidRPr="00372F6A">
        <w:rPr>
          <w:rFonts w:ascii="Times New Roman" w:eastAsia="Times New Roman" w:hAnsi="Times New Roman" w:cs="Times New Roman"/>
          <w:b/>
          <w:sz w:val="24"/>
          <w:szCs w:val="24"/>
          <w:lang w:eastAsia="ar-SA"/>
        </w:rPr>
        <w:t>.</w:t>
      </w:r>
      <w:r w:rsidRPr="00372F6A">
        <w:rPr>
          <w:rFonts w:ascii="Times New Roman" w:eastAsia="Times New Roman" w:hAnsi="Times New Roman" w:cs="Times New Roman"/>
          <w:sz w:val="24"/>
          <w:szCs w:val="24"/>
          <w:lang w:eastAsia="ar-SA"/>
        </w:rPr>
        <w:t>– это ……………………………………………..</w:t>
      </w:r>
    </w:p>
    <w:p w14:paraId="69BFBC1F"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7BA0D404"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4.</w:t>
      </w:r>
      <w:r w:rsidRPr="00372F6A">
        <w:rPr>
          <w:rFonts w:ascii="Times New Roman" w:eastAsia="Times New Roman" w:hAnsi="Times New Roman" w:cs="Times New Roman"/>
          <w:spacing w:val="4"/>
          <w:sz w:val="24"/>
          <w:szCs w:val="24"/>
          <w:u w:val="single"/>
          <w:lang w:eastAsia="ar-SA"/>
        </w:rPr>
        <w:t xml:space="preserve"> </w:t>
      </w:r>
      <w:r w:rsidRPr="00372F6A">
        <w:rPr>
          <w:rFonts w:ascii="Times New Roman" w:eastAsia="Times New Roman" w:hAnsi="Times New Roman" w:cs="Times New Roman"/>
          <w:spacing w:val="4"/>
          <w:sz w:val="24"/>
          <w:szCs w:val="24"/>
          <w:lang w:eastAsia="ar-SA"/>
        </w:rPr>
        <w:t xml:space="preserve">Приборы ограниченной точности </w:t>
      </w:r>
      <w:r w:rsidRPr="00372F6A">
        <w:rPr>
          <w:rFonts w:ascii="Times New Roman" w:eastAsia="Times New Roman" w:hAnsi="Times New Roman" w:cs="Times New Roman"/>
          <w:sz w:val="24"/>
          <w:szCs w:val="24"/>
          <w:lang w:eastAsia="ar-SA"/>
        </w:rPr>
        <w:t>– это ……………………………………</w:t>
      </w:r>
    </w:p>
    <w:p w14:paraId="63F286BA" w14:textId="77777777" w:rsidR="00372F6A" w:rsidRPr="00372F6A" w:rsidRDefault="00372F6A" w:rsidP="00372F6A">
      <w:pPr>
        <w:spacing w:after="0" w:line="240" w:lineRule="auto"/>
        <w:ind w:left="540" w:hanging="540"/>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sz w:val="24"/>
          <w:szCs w:val="24"/>
          <w:lang w:eastAsia="ar-SA"/>
        </w:rPr>
        <w:t>……………………………………………………………………………………………………………………………………………………………………………………</w:t>
      </w:r>
    </w:p>
    <w:p w14:paraId="6A276F59"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5.</w:t>
      </w:r>
      <w:r w:rsidRPr="00372F6A">
        <w:rPr>
          <w:rFonts w:ascii="Times New Roman" w:eastAsia="Times New Roman" w:hAnsi="Times New Roman" w:cs="Times New Roman"/>
          <w:sz w:val="24"/>
          <w:szCs w:val="24"/>
          <w:u w:val="single"/>
          <w:lang w:eastAsia="ar-SA"/>
        </w:rPr>
        <w:t xml:space="preserve"> </w:t>
      </w:r>
      <w:r w:rsidRPr="00372F6A">
        <w:rPr>
          <w:rFonts w:ascii="Times New Roman" w:eastAsia="Times New Roman" w:hAnsi="Times New Roman" w:cs="Times New Roman"/>
          <w:sz w:val="24"/>
          <w:szCs w:val="24"/>
          <w:lang w:eastAsia="ar-SA"/>
        </w:rPr>
        <w:t>Технические приборы – это ………………………………………..</w:t>
      </w:r>
    </w:p>
    <w:p w14:paraId="05E7AB1D"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239C1BBA"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p>
    <w:p w14:paraId="36E07E25"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на соответствие</w:t>
      </w:r>
    </w:p>
    <w:p w14:paraId="5D542788"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Цена правильного ответа составляет 2 балла. При этом правильный неполный ответ (правильно названы 2 из 3, или 3 из 4) оценивается в 1 балл, в случае неправильного ответа или при его отсутствии – 0 баллов.</w:t>
      </w:r>
    </w:p>
    <w:p w14:paraId="007D814C"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42"/>
        <w:gridCol w:w="1933"/>
        <w:gridCol w:w="1958"/>
        <w:gridCol w:w="1865"/>
      </w:tblGrid>
      <w:tr w:rsidR="00372F6A" w:rsidRPr="00372F6A" w14:paraId="1C829246" w14:textId="77777777" w:rsidTr="00372F6A">
        <w:tc>
          <w:tcPr>
            <w:tcW w:w="1242" w:type="dxa"/>
            <w:tcBorders>
              <w:top w:val="single" w:sz="4" w:space="0" w:color="auto"/>
              <w:left w:val="single" w:sz="4" w:space="0" w:color="auto"/>
              <w:bottom w:val="single" w:sz="4" w:space="0" w:color="auto"/>
              <w:right w:val="single" w:sz="4" w:space="0" w:color="auto"/>
            </w:tcBorders>
            <w:hideMark/>
          </w:tcPr>
          <w:p w14:paraId="69D601D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вариант                                   </w:t>
            </w:r>
          </w:p>
          <w:p w14:paraId="5212A9DE"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sz w:val="24"/>
                <w:szCs w:val="24"/>
                <w:lang w:eastAsia="ar-SA"/>
              </w:rPr>
              <w:t>№ задания                 ответов</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10B977F"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4BFA18E"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6A583D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6BF1B2D"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p>
        </w:tc>
      </w:tr>
      <w:tr w:rsidR="00372F6A" w:rsidRPr="00372F6A" w14:paraId="48BE3A8F" w14:textId="77777777" w:rsidTr="00372F6A">
        <w:tc>
          <w:tcPr>
            <w:tcW w:w="1242" w:type="dxa"/>
            <w:tcBorders>
              <w:top w:val="single" w:sz="4" w:space="0" w:color="auto"/>
              <w:left w:val="single" w:sz="4" w:space="0" w:color="auto"/>
              <w:bottom w:val="single" w:sz="4" w:space="0" w:color="auto"/>
              <w:right w:val="single" w:sz="4" w:space="0" w:color="auto"/>
            </w:tcBorders>
            <w:hideMark/>
          </w:tcPr>
          <w:p w14:paraId="583243E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B63987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1933" w:type="dxa"/>
            <w:tcBorders>
              <w:top w:val="single" w:sz="4" w:space="0" w:color="auto"/>
              <w:left w:val="single" w:sz="4" w:space="0" w:color="auto"/>
              <w:bottom w:val="single" w:sz="4" w:space="0" w:color="auto"/>
              <w:right w:val="single" w:sz="4" w:space="0" w:color="auto"/>
            </w:tcBorders>
            <w:vAlign w:val="center"/>
            <w:hideMark/>
          </w:tcPr>
          <w:p w14:paraId="56DBB7E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62B3A7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1865" w:type="dxa"/>
            <w:tcBorders>
              <w:top w:val="single" w:sz="4" w:space="0" w:color="auto"/>
              <w:left w:val="single" w:sz="4" w:space="0" w:color="auto"/>
              <w:bottom w:val="single" w:sz="4" w:space="0" w:color="auto"/>
              <w:right w:val="single" w:sz="4" w:space="0" w:color="auto"/>
            </w:tcBorders>
            <w:hideMark/>
          </w:tcPr>
          <w:p w14:paraId="036EB26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tc>
      </w:tr>
      <w:tr w:rsidR="00372F6A" w:rsidRPr="00372F6A" w14:paraId="429A2CF4" w14:textId="77777777" w:rsidTr="00372F6A">
        <w:tc>
          <w:tcPr>
            <w:tcW w:w="1242" w:type="dxa"/>
            <w:tcBorders>
              <w:top w:val="single" w:sz="4" w:space="0" w:color="auto"/>
              <w:left w:val="single" w:sz="4" w:space="0" w:color="auto"/>
              <w:bottom w:val="single" w:sz="4" w:space="0" w:color="auto"/>
              <w:right w:val="single" w:sz="4" w:space="0" w:color="auto"/>
            </w:tcBorders>
            <w:hideMark/>
          </w:tcPr>
          <w:p w14:paraId="44D95B7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1242" w:type="dxa"/>
            <w:tcBorders>
              <w:top w:val="single" w:sz="4" w:space="0" w:color="auto"/>
              <w:left w:val="single" w:sz="4" w:space="0" w:color="auto"/>
              <w:bottom w:val="single" w:sz="4" w:space="0" w:color="auto"/>
              <w:right w:val="single" w:sz="4" w:space="0" w:color="auto"/>
            </w:tcBorders>
            <w:hideMark/>
          </w:tcPr>
          <w:p w14:paraId="6195A93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933" w:type="dxa"/>
            <w:tcBorders>
              <w:top w:val="single" w:sz="4" w:space="0" w:color="auto"/>
              <w:left w:val="single" w:sz="4" w:space="0" w:color="auto"/>
              <w:bottom w:val="single" w:sz="4" w:space="0" w:color="auto"/>
              <w:right w:val="single" w:sz="4" w:space="0" w:color="auto"/>
            </w:tcBorders>
            <w:hideMark/>
          </w:tcPr>
          <w:p w14:paraId="4589481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958" w:type="dxa"/>
            <w:tcBorders>
              <w:top w:val="single" w:sz="4" w:space="0" w:color="auto"/>
              <w:left w:val="single" w:sz="4" w:space="0" w:color="auto"/>
              <w:bottom w:val="single" w:sz="4" w:space="0" w:color="auto"/>
              <w:right w:val="single" w:sz="4" w:space="0" w:color="auto"/>
            </w:tcBorders>
            <w:hideMark/>
          </w:tcPr>
          <w:p w14:paraId="3E9EB10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1865" w:type="dxa"/>
            <w:tcBorders>
              <w:top w:val="single" w:sz="4" w:space="0" w:color="auto"/>
              <w:left w:val="single" w:sz="4" w:space="0" w:color="auto"/>
              <w:bottom w:val="single" w:sz="4" w:space="0" w:color="auto"/>
              <w:right w:val="single" w:sz="4" w:space="0" w:color="auto"/>
            </w:tcBorders>
            <w:hideMark/>
          </w:tcPr>
          <w:p w14:paraId="68F964B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r>
    </w:tbl>
    <w:p w14:paraId="2FBB705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44D2BD49"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с кратким ответом</w:t>
      </w:r>
    </w:p>
    <w:p w14:paraId="63B46C04" w14:textId="77777777" w:rsidR="00372F6A" w:rsidRPr="00372F6A" w:rsidRDefault="00372F6A" w:rsidP="00372F6A">
      <w:pPr>
        <w:spacing w:after="0" w:line="240" w:lineRule="auto"/>
        <w:ind w:left="1260"/>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Задания с кратким ответом оцениваются в 2 балла. При неправильном ответе или его отсутствии 0 баллов. Если ответ неполный (пропущено заполнение одной из строк или один из двух ответов  неверный) оценивается в 1 балл</w:t>
      </w:r>
    </w:p>
    <w:p w14:paraId="1BA0AEC5" w14:textId="77777777" w:rsidR="00372F6A" w:rsidRPr="00372F6A" w:rsidRDefault="00372F6A" w:rsidP="00372F6A">
      <w:pPr>
        <w:spacing w:after="0" w:line="240" w:lineRule="auto"/>
        <w:jc w:val="center"/>
        <w:rPr>
          <w:rFonts w:ascii="Times New Roman" w:eastAsia="Times New Roman" w:hAnsi="Times New Roman" w:cs="Times New Roman"/>
          <w:b/>
          <w:i/>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3325"/>
        <w:gridCol w:w="5001"/>
      </w:tblGrid>
      <w:tr w:rsidR="00372F6A" w:rsidRPr="00372F6A" w14:paraId="3D8A7416" w14:textId="77777777" w:rsidTr="00372F6A">
        <w:tc>
          <w:tcPr>
            <w:tcW w:w="1019" w:type="dxa"/>
            <w:tcBorders>
              <w:top w:val="single" w:sz="4" w:space="0" w:color="auto"/>
              <w:left w:val="single" w:sz="4" w:space="0" w:color="auto"/>
              <w:bottom w:val="single" w:sz="4" w:space="0" w:color="auto"/>
              <w:right w:val="single" w:sz="4" w:space="0" w:color="auto"/>
            </w:tcBorders>
            <w:hideMark/>
          </w:tcPr>
          <w:p w14:paraId="7E5D82D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w:t>
            </w:r>
          </w:p>
        </w:tc>
        <w:tc>
          <w:tcPr>
            <w:tcW w:w="3342" w:type="dxa"/>
            <w:tcBorders>
              <w:top w:val="single" w:sz="4" w:space="0" w:color="auto"/>
              <w:left w:val="single" w:sz="4" w:space="0" w:color="auto"/>
              <w:bottom w:val="single" w:sz="4" w:space="0" w:color="auto"/>
              <w:right w:val="single" w:sz="4" w:space="0" w:color="auto"/>
            </w:tcBorders>
            <w:hideMark/>
          </w:tcPr>
          <w:p w14:paraId="6470A88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Содержание  задания</w:t>
            </w:r>
          </w:p>
        </w:tc>
        <w:tc>
          <w:tcPr>
            <w:tcW w:w="5210" w:type="dxa"/>
            <w:tcBorders>
              <w:top w:val="single" w:sz="4" w:space="0" w:color="auto"/>
              <w:left w:val="single" w:sz="4" w:space="0" w:color="auto"/>
              <w:bottom w:val="single" w:sz="4" w:space="0" w:color="auto"/>
              <w:right w:val="single" w:sz="4" w:space="0" w:color="auto"/>
            </w:tcBorders>
            <w:hideMark/>
          </w:tcPr>
          <w:p w14:paraId="50FE0EC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w:t>
            </w:r>
          </w:p>
        </w:tc>
      </w:tr>
      <w:tr w:rsidR="00372F6A" w:rsidRPr="00372F6A" w14:paraId="424B3D26" w14:textId="77777777" w:rsidTr="00372F6A">
        <w:trPr>
          <w:trHeight w:val="921"/>
        </w:trPr>
        <w:tc>
          <w:tcPr>
            <w:tcW w:w="1019" w:type="dxa"/>
            <w:tcBorders>
              <w:top w:val="single" w:sz="4" w:space="0" w:color="auto"/>
              <w:left w:val="single" w:sz="4" w:space="0" w:color="auto"/>
              <w:bottom w:val="single" w:sz="4" w:space="0" w:color="auto"/>
              <w:right w:val="single" w:sz="4" w:space="0" w:color="auto"/>
            </w:tcBorders>
            <w:hideMark/>
          </w:tcPr>
          <w:p w14:paraId="039450E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3342" w:type="dxa"/>
            <w:tcBorders>
              <w:top w:val="single" w:sz="4" w:space="0" w:color="auto"/>
              <w:left w:val="single" w:sz="4" w:space="0" w:color="auto"/>
              <w:bottom w:val="single" w:sz="4" w:space="0" w:color="auto"/>
              <w:right w:val="single" w:sz="4" w:space="0" w:color="auto"/>
            </w:tcBorders>
          </w:tcPr>
          <w:p w14:paraId="6BEF75E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pacing w:val="9"/>
                <w:sz w:val="24"/>
                <w:szCs w:val="24"/>
                <w:lang w:eastAsia="ar-SA"/>
              </w:rPr>
              <w:t>Образцовые меры и приборы</w:t>
            </w:r>
            <w:r w:rsidRPr="00372F6A">
              <w:rPr>
                <w:rFonts w:ascii="Times New Roman" w:eastAsia="Times New Roman" w:hAnsi="Times New Roman" w:cs="Times New Roman"/>
                <w:sz w:val="24"/>
                <w:szCs w:val="24"/>
                <w:lang w:eastAsia="ar-SA"/>
              </w:rPr>
              <w:t xml:space="preserve"> –э то………………….</w:t>
            </w:r>
          </w:p>
          <w:p w14:paraId="5C8AA7D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210" w:type="dxa"/>
            <w:tcBorders>
              <w:top w:val="single" w:sz="4" w:space="0" w:color="auto"/>
              <w:left w:val="single" w:sz="4" w:space="0" w:color="auto"/>
              <w:bottom w:val="single" w:sz="4" w:space="0" w:color="auto"/>
              <w:right w:val="single" w:sz="4" w:space="0" w:color="auto"/>
            </w:tcBorders>
            <w:hideMark/>
          </w:tcPr>
          <w:p w14:paraId="4E5587E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pacing w:val="9"/>
                <w:sz w:val="24"/>
                <w:szCs w:val="24"/>
                <w:lang w:eastAsia="ar-SA"/>
              </w:rPr>
              <w:t xml:space="preserve">предназначены для хранения </w:t>
            </w:r>
            <w:r w:rsidRPr="00372F6A">
              <w:rPr>
                <w:rFonts w:ascii="Times New Roman" w:eastAsia="Times New Roman" w:hAnsi="Times New Roman" w:cs="Times New Roman"/>
                <w:spacing w:val="3"/>
                <w:sz w:val="24"/>
                <w:szCs w:val="24"/>
                <w:lang w:eastAsia="ar-SA"/>
              </w:rPr>
              <w:t xml:space="preserve">и воспроизведения единиц измерения, поверки и градуировки </w:t>
            </w:r>
            <w:r w:rsidRPr="00372F6A">
              <w:rPr>
                <w:rFonts w:ascii="Times New Roman" w:eastAsia="Times New Roman" w:hAnsi="Times New Roman" w:cs="Times New Roman"/>
                <w:spacing w:val="4"/>
                <w:sz w:val="24"/>
                <w:szCs w:val="24"/>
                <w:lang w:eastAsia="ar-SA"/>
              </w:rPr>
              <w:t>всякого рода мер и измерительных приборов.</w:t>
            </w:r>
          </w:p>
        </w:tc>
      </w:tr>
      <w:tr w:rsidR="00372F6A" w:rsidRPr="00372F6A" w14:paraId="5FED1DC6" w14:textId="77777777" w:rsidTr="00372F6A">
        <w:trPr>
          <w:trHeight w:val="921"/>
        </w:trPr>
        <w:tc>
          <w:tcPr>
            <w:tcW w:w="1019" w:type="dxa"/>
            <w:tcBorders>
              <w:top w:val="single" w:sz="4" w:space="0" w:color="auto"/>
              <w:left w:val="single" w:sz="4" w:space="0" w:color="auto"/>
              <w:bottom w:val="single" w:sz="4" w:space="0" w:color="auto"/>
              <w:right w:val="single" w:sz="4" w:space="0" w:color="auto"/>
            </w:tcBorders>
            <w:hideMark/>
          </w:tcPr>
          <w:p w14:paraId="5B75B64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3342" w:type="dxa"/>
            <w:tcBorders>
              <w:top w:val="single" w:sz="4" w:space="0" w:color="auto"/>
              <w:left w:val="single" w:sz="4" w:space="0" w:color="auto"/>
              <w:bottom w:val="single" w:sz="4" w:space="0" w:color="auto"/>
              <w:right w:val="single" w:sz="4" w:space="0" w:color="auto"/>
            </w:tcBorders>
            <w:hideMark/>
          </w:tcPr>
          <w:p w14:paraId="4DDF2CC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pacing w:val="4"/>
                <w:sz w:val="24"/>
                <w:szCs w:val="24"/>
                <w:lang w:eastAsia="ar-SA"/>
              </w:rPr>
              <w:t xml:space="preserve">Приборы ограниченной точности </w:t>
            </w:r>
            <w:r w:rsidRPr="00372F6A">
              <w:rPr>
                <w:rFonts w:ascii="Times New Roman" w:eastAsia="Times New Roman" w:hAnsi="Times New Roman" w:cs="Times New Roman"/>
                <w:sz w:val="24"/>
                <w:szCs w:val="24"/>
                <w:lang w:eastAsia="ar-SA"/>
              </w:rPr>
              <w:t>- ………….</w:t>
            </w:r>
          </w:p>
          <w:p w14:paraId="05C54D0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7D288F4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tc>
        <w:tc>
          <w:tcPr>
            <w:tcW w:w="5210" w:type="dxa"/>
            <w:tcBorders>
              <w:top w:val="single" w:sz="4" w:space="0" w:color="auto"/>
              <w:left w:val="single" w:sz="4" w:space="0" w:color="auto"/>
              <w:bottom w:val="single" w:sz="4" w:space="0" w:color="auto"/>
              <w:right w:val="single" w:sz="4" w:space="0" w:color="auto"/>
            </w:tcBorders>
            <w:hideMark/>
          </w:tcPr>
          <w:p w14:paraId="180DAE87" w14:textId="77777777" w:rsidR="00372F6A" w:rsidRPr="00372F6A" w:rsidRDefault="00372F6A" w:rsidP="00372F6A">
            <w:pPr>
              <w:shd w:val="clear" w:color="auto" w:fill="FFFFFF"/>
              <w:spacing w:before="38" w:after="0" w:line="256" w:lineRule="auto"/>
              <w:ind w:left="106" w:firstLine="6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pacing w:val="4"/>
                <w:sz w:val="24"/>
                <w:szCs w:val="24"/>
                <w:lang w:eastAsia="ar-SA"/>
              </w:rPr>
              <w:t>меры и при</w:t>
            </w:r>
            <w:r w:rsidRPr="00372F6A">
              <w:rPr>
                <w:rFonts w:ascii="Times New Roman" w:eastAsia="Times New Roman" w:hAnsi="Times New Roman" w:cs="Times New Roman"/>
                <w:spacing w:val="3"/>
                <w:sz w:val="24"/>
                <w:szCs w:val="24"/>
                <w:lang w:eastAsia="ar-SA"/>
              </w:rPr>
              <w:t>боры, имеющие установленную точность меньше метрологиче</w:t>
            </w:r>
            <w:r w:rsidRPr="00372F6A">
              <w:rPr>
                <w:rFonts w:ascii="Times New Roman" w:eastAsia="Times New Roman" w:hAnsi="Times New Roman" w:cs="Times New Roman"/>
                <w:spacing w:val="5"/>
                <w:sz w:val="24"/>
                <w:szCs w:val="24"/>
                <w:lang w:eastAsia="ar-SA"/>
              </w:rPr>
              <w:t xml:space="preserve">ской. Они служат для практических работ по поверке </w:t>
            </w:r>
            <w:r w:rsidRPr="00372F6A">
              <w:rPr>
                <w:rFonts w:ascii="Times New Roman" w:eastAsia="Times New Roman" w:hAnsi="Times New Roman" w:cs="Times New Roman"/>
                <w:spacing w:val="5"/>
                <w:sz w:val="24"/>
                <w:szCs w:val="24"/>
                <w:lang w:eastAsia="ar-SA"/>
              </w:rPr>
              <w:lastRenderedPageBreak/>
              <w:t>и гра</w:t>
            </w:r>
            <w:r w:rsidRPr="00372F6A">
              <w:rPr>
                <w:rFonts w:ascii="Times New Roman" w:eastAsia="Times New Roman" w:hAnsi="Times New Roman" w:cs="Times New Roman"/>
                <w:spacing w:val="5"/>
                <w:sz w:val="24"/>
                <w:szCs w:val="24"/>
                <w:lang w:eastAsia="ar-SA"/>
              </w:rPr>
              <w:softHyphen/>
            </w:r>
            <w:r w:rsidRPr="00372F6A">
              <w:rPr>
                <w:rFonts w:ascii="Times New Roman" w:eastAsia="Times New Roman" w:hAnsi="Times New Roman" w:cs="Times New Roman"/>
                <w:spacing w:val="4"/>
                <w:sz w:val="24"/>
                <w:szCs w:val="24"/>
                <w:lang w:eastAsia="ar-SA"/>
              </w:rPr>
              <w:t>дуировке мер и измерительных приборов.</w:t>
            </w:r>
          </w:p>
        </w:tc>
      </w:tr>
      <w:tr w:rsidR="00372F6A" w:rsidRPr="00372F6A" w14:paraId="5134EB12" w14:textId="77777777" w:rsidTr="00372F6A">
        <w:trPr>
          <w:trHeight w:val="921"/>
        </w:trPr>
        <w:tc>
          <w:tcPr>
            <w:tcW w:w="1019" w:type="dxa"/>
            <w:tcBorders>
              <w:top w:val="single" w:sz="4" w:space="0" w:color="auto"/>
              <w:left w:val="single" w:sz="4" w:space="0" w:color="auto"/>
              <w:bottom w:val="single" w:sz="4" w:space="0" w:color="auto"/>
              <w:right w:val="single" w:sz="4" w:space="0" w:color="auto"/>
            </w:tcBorders>
            <w:hideMark/>
          </w:tcPr>
          <w:p w14:paraId="269C1FA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5</w:t>
            </w:r>
          </w:p>
        </w:tc>
        <w:tc>
          <w:tcPr>
            <w:tcW w:w="3342" w:type="dxa"/>
            <w:tcBorders>
              <w:top w:val="single" w:sz="4" w:space="0" w:color="auto"/>
              <w:left w:val="single" w:sz="4" w:space="0" w:color="auto"/>
              <w:bottom w:val="single" w:sz="4" w:space="0" w:color="auto"/>
              <w:right w:val="single" w:sz="4" w:space="0" w:color="auto"/>
            </w:tcBorders>
            <w:hideMark/>
          </w:tcPr>
          <w:p w14:paraId="4E76302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Технические приборы - ………………………</w:t>
            </w:r>
          </w:p>
        </w:tc>
        <w:tc>
          <w:tcPr>
            <w:tcW w:w="5210" w:type="dxa"/>
            <w:tcBorders>
              <w:top w:val="single" w:sz="4" w:space="0" w:color="auto"/>
              <w:left w:val="single" w:sz="4" w:space="0" w:color="auto"/>
              <w:bottom w:val="single" w:sz="4" w:space="0" w:color="auto"/>
              <w:right w:val="single" w:sz="4" w:space="0" w:color="auto"/>
            </w:tcBorders>
            <w:hideMark/>
          </w:tcPr>
          <w:p w14:paraId="2721A7F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приборы, степень точности которых </w:t>
            </w:r>
            <w:r w:rsidRPr="00372F6A">
              <w:rPr>
                <w:rFonts w:ascii="Times New Roman" w:eastAsia="Times New Roman" w:hAnsi="Times New Roman" w:cs="Times New Roman"/>
                <w:spacing w:val="4"/>
                <w:sz w:val="24"/>
                <w:szCs w:val="24"/>
                <w:lang w:eastAsia="ar-SA"/>
              </w:rPr>
              <w:t>заранее устанавливается техническими условиями на изготов</w:t>
            </w:r>
            <w:r w:rsidRPr="00372F6A">
              <w:rPr>
                <w:rFonts w:ascii="Times New Roman" w:eastAsia="Times New Roman" w:hAnsi="Times New Roman" w:cs="Times New Roman"/>
                <w:spacing w:val="4"/>
                <w:sz w:val="24"/>
                <w:szCs w:val="24"/>
                <w:lang w:eastAsia="ar-SA"/>
              </w:rPr>
              <w:softHyphen/>
            </w:r>
            <w:r w:rsidRPr="00372F6A">
              <w:rPr>
                <w:rFonts w:ascii="Times New Roman" w:eastAsia="Times New Roman" w:hAnsi="Times New Roman" w:cs="Times New Roman"/>
                <w:sz w:val="24"/>
                <w:szCs w:val="24"/>
                <w:lang w:eastAsia="ar-SA"/>
              </w:rPr>
              <w:t>ление. Получаемый результат измерения принимают как окон</w:t>
            </w:r>
            <w:r w:rsidRPr="00372F6A">
              <w:rPr>
                <w:rFonts w:ascii="Times New Roman" w:eastAsia="Times New Roman" w:hAnsi="Times New Roman" w:cs="Times New Roman"/>
                <w:spacing w:val="3"/>
                <w:sz w:val="24"/>
                <w:szCs w:val="24"/>
                <w:lang w:eastAsia="ar-SA"/>
              </w:rPr>
              <w:t>чательный, без внесения поправок</w:t>
            </w:r>
          </w:p>
        </w:tc>
      </w:tr>
    </w:tbl>
    <w:p w14:paraId="762AEA8D"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3</w:t>
      </w:r>
    </w:p>
    <w:p w14:paraId="67751B55"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p>
    <w:p w14:paraId="12A66C51"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Задание ______</w:t>
      </w:r>
    </w:p>
    <w:p w14:paraId="15960A23"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_________________________________________________</w:t>
      </w:r>
    </w:p>
    <w:p w14:paraId="380FA8B9"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группы                                            Фамилия, имя студента</w:t>
      </w:r>
    </w:p>
    <w:p w14:paraId="4BC88A09"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 Назвать устройство и описать его работу</w:t>
      </w:r>
    </w:p>
    <w:p w14:paraId="67646A63"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1252401E"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p>
    <w:p w14:paraId="787284CE" w14:textId="77777777" w:rsidR="00372F6A" w:rsidRPr="00372F6A" w:rsidRDefault="00372F6A" w:rsidP="00372F6A">
      <w:pPr>
        <w:tabs>
          <w:tab w:val="left" w:pos="3345"/>
        </w:tabs>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4"/>
          <w:szCs w:val="24"/>
          <w:lang w:eastAsia="ru-RU"/>
        </w:rPr>
        <w:drawing>
          <wp:inline distT="0" distB="0" distL="0" distR="0" wp14:anchorId="5E49E4EF" wp14:editId="53E09691">
            <wp:extent cx="3514725" cy="4314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b="1682"/>
                    <a:stretch>
                      <a:fillRect/>
                    </a:stretch>
                  </pic:blipFill>
                  <pic:spPr bwMode="auto">
                    <a:xfrm>
                      <a:off x="0" y="0"/>
                      <a:ext cx="3514725" cy="4314825"/>
                    </a:xfrm>
                    <a:prstGeom prst="rect">
                      <a:avLst/>
                    </a:prstGeom>
                    <a:noFill/>
                    <a:ln>
                      <a:noFill/>
                    </a:ln>
                  </pic:spPr>
                </pic:pic>
              </a:graphicData>
            </a:graphic>
          </wp:inline>
        </w:drawing>
      </w:r>
    </w:p>
    <w:p w14:paraId="5C5DBEB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36AFB5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Что является измерительным устройством данного прибора?</w:t>
      </w:r>
    </w:p>
    <w:p w14:paraId="0A39895C" w14:textId="77777777" w:rsidR="00372F6A" w:rsidRPr="00372F6A" w:rsidRDefault="000E4045" w:rsidP="00372F6A">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8"/>
          <w:szCs w:val="20"/>
          <w:lang w:eastAsia="ko-KR"/>
        </w:rPr>
        <w:lastRenderedPageBreak/>
        <w:object w:dxaOrig="1440" w:dyaOrig="1440" w14:anchorId="26B57048">
          <v:shape id="_x0000_s1026" type="#_x0000_t75" style="position:absolute;margin-left:95.1pt;margin-top:27pt;width:280.95pt;height:165.15pt;z-index:251658240">
            <v:imagedata r:id="rId75" o:title=""/>
            <w10:wrap type="topAndBottom"/>
          </v:shape>
          <o:OLEObject Type="Embed" ProgID="PI3.Image" ShapeID="_x0000_s1026" DrawAspect="Content" ObjectID="_1787660969" r:id="rId76"/>
        </w:object>
      </w:r>
    </w:p>
    <w:p w14:paraId="5C5743D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1AD2A2D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Рамка в поле магнита</w:t>
      </w:r>
    </w:p>
    <w:p w14:paraId="1DBED99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Силовой элемент.</w:t>
      </w:r>
    </w:p>
    <w:p w14:paraId="3DAF5A5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Мостовая схема.</w:t>
      </w:r>
    </w:p>
    <w:p w14:paraId="0B2A851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 xml:space="preserve">3 </w:t>
      </w:r>
      <w:r w:rsidRPr="00372F6A">
        <w:rPr>
          <w:rFonts w:ascii="Times New Roman" w:eastAsia="Times New Roman" w:hAnsi="Times New Roman" w:cs="Times New Roman"/>
          <w:sz w:val="24"/>
          <w:szCs w:val="24"/>
          <w:lang w:eastAsia="ar-SA"/>
        </w:rPr>
        <w:t>Закончите предложение: «Поверка прибора – это…</w:t>
      </w:r>
    </w:p>
    <w:p w14:paraId="793FAA8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…проверка его на соответствие техническим условиям».</w:t>
      </w:r>
    </w:p>
    <w:p w14:paraId="1A7CDBB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проверка на точность измерения.</w:t>
      </w:r>
    </w:p>
    <w:p w14:paraId="43061F5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проверка на соблюдение правил эксплуатации.</w:t>
      </w:r>
    </w:p>
    <w:p w14:paraId="5CED7CAF" w14:textId="77777777" w:rsidR="00372F6A" w:rsidRPr="00372F6A" w:rsidRDefault="00372F6A" w:rsidP="00372F6A">
      <w:pPr>
        <w:spacing w:after="0" w:line="276" w:lineRule="auto"/>
        <w:contextualSpacing/>
        <w:jc w:val="center"/>
        <w:rPr>
          <w:rFonts w:ascii="Times New Roman" w:eastAsia="Times New Roman" w:hAnsi="Times New Roman" w:cs="Times New Roman"/>
          <w:b/>
          <w:bCs/>
          <w:iCs/>
          <w:sz w:val="24"/>
          <w:szCs w:val="24"/>
          <w:lang w:eastAsia="ar-SA"/>
        </w:rPr>
      </w:pPr>
    </w:p>
    <w:p w14:paraId="1DD5403C" w14:textId="77777777" w:rsidR="00372F6A" w:rsidRPr="00372F6A" w:rsidRDefault="00372F6A" w:rsidP="00372F6A">
      <w:pPr>
        <w:spacing w:after="0" w:line="276" w:lineRule="auto"/>
        <w:contextualSpacing/>
        <w:jc w:val="center"/>
        <w:rPr>
          <w:rFonts w:ascii="Times New Roman" w:eastAsia="Times New Roman" w:hAnsi="Times New Roman" w:cs="Times New Roman"/>
          <w:b/>
          <w:bCs/>
          <w:iCs/>
          <w:sz w:val="24"/>
          <w:szCs w:val="24"/>
          <w:lang w:eastAsia="ar-SA"/>
        </w:rPr>
      </w:pPr>
      <w:r w:rsidRPr="00372F6A">
        <w:rPr>
          <w:rFonts w:ascii="Times New Roman" w:eastAsia="Times New Roman" w:hAnsi="Times New Roman" w:cs="Times New Roman"/>
          <w:b/>
          <w:bCs/>
          <w:iCs/>
          <w:sz w:val="24"/>
          <w:szCs w:val="24"/>
          <w:lang w:eastAsia="ar-SA"/>
        </w:rPr>
        <w:t>Вариант 2</w:t>
      </w:r>
    </w:p>
    <w:p w14:paraId="190DFE8A" w14:textId="77777777" w:rsidR="00372F6A" w:rsidRPr="00372F6A" w:rsidRDefault="00372F6A" w:rsidP="00372F6A">
      <w:pPr>
        <w:spacing w:after="0" w:line="276" w:lineRule="auto"/>
        <w:contextualSpacing/>
        <w:jc w:val="center"/>
        <w:rPr>
          <w:rFonts w:ascii="Times New Roman" w:eastAsia="Times New Roman" w:hAnsi="Times New Roman" w:cs="Times New Roman"/>
          <w:b/>
          <w:bCs/>
          <w:iCs/>
          <w:sz w:val="24"/>
          <w:szCs w:val="24"/>
          <w:lang w:eastAsia="ar-SA"/>
        </w:rPr>
      </w:pPr>
    </w:p>
    <w:p w14:paraId="48EAA536" w14:textId="77777777" w:rsidR="00372F6A" w:rsidRPr="00372F6A" w:rsidRDefault="00372F6A" w:rsidP="00372F6A">
      <w:pPr>
        <w:spacing w:after="0" w:line="240" w:lineRule="auto"/>
        <w:ind w:left="360"/>
        <w:outlineLvl w:val="0"/>
        <w:rPr>
          <w:rFonts w:ascii="Times New Roman" w:eastAsia="Times New Roman" w:hAnsi="Times New Roman" w:cs="Times New Roman"/>
          <w:b/>
          <w:sz w:val="24"/>
          <w:szCs w:val="24"/>
          <w:lang w:eastAsia="ar-SA"/>
        </w:rPr>
      </w:pPr>
    </w:p>
    <w:p w14:paraId="6CD0E17B"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1</w:t>
      </w:r>
    </w:p>
    <w:p w14:paraId="246715DC" w14:textId="77777777" w:rsidR="00372F6A" w:rsidRPr="00372F6A" w:rsidRDefault="00372F6A" w:rsidP="00372F6A">
      <w:pPr>
        <w:spacing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При выполнении заданий с выбором ответа (1-20)обведите кружком номер правильного ответа в экзаменационной работе.</w:t>
      </w:r>
    </w:p>
    <w:p w14:paraId="21BE5B3C" w14:textId="77777777" w:rsidR="00372F6A" w:rsidRPr="00372F6A" w:rsidRDefault="00372F6A" w:rsidP="00372F6A">
      <w:pPr>
        <w:spacing w:after="0" w:line="240" w:lineRule="auto"/>
        <w:ind w:left="2340" w:hanging="1980"/>
        <w:rPr>
          <w:rFonts w:ascii="Times New Roman" w:eastAsia="Times New Roman" w:hAnsi="Times New Roman" w:cs="Times New Roman"/>
          <w:sz w:val="24"/>
          <w:szCs w:val="24"/>
          <w:lang w:eastAsia="ar-SA"/>
        </w:rPr>
      </w:pPr>
    </w:p>
    <w:p w14:paraId="1EBEDD1F"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 Изоляция – это</w:t>
      </w:r>
    </w:p>
    <w:p w14:paraId="1B35BD50" w14:textId="77777777" w:rsidR="00372F6A" w:rsidRPr="00372F6A" w:rsidRDefault="00372F6A" w:rsidP="00372F6A">
      <w:pPr>
        <w:numPr>
          <w:ilvl w:val="0"/>
          <w:numId w:val="3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Система организационных и технических мероприятий и средств, обеспечивающих защиту людей от вредного и опасного действия электрического тока,</w:t>
      </w:r>
    </w:p>
    <w:p w14:paraId="77AC71BD" w14:textId="77777777" w:rsidR="00372F6A" w:rsidRPr="00372F6A" w:rsidRDefault="00372F6A" w:rsidP="00372F6A">
      <w:pPr>
        <w:numPr>
          <w:ilvl w:val="0"/>
          <w:numId w:val="3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Ограничение значения силы тока, протекающего через тело человека при различных обстоятельствах</w:t>
      </w:r>
    </w:p>
    <w:p w14:paraId="2D944B09" w14:textId="77777777" w:rsidR="00372F6A" w:rsidRPr="00372F6A" w:rsidRDefault="00372F6A" w:rsidP="00372F6A">
      <w:pPr>
        <w:numPr>
          <w:ilvl w:val="0"/>
          <w:numId w:val="3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Разделение сети на отдельные участки</w:t>
      </w:r>
    </w:p>
    <w:p w14:paraId="2D0F56FC" w14:textId="77777777" w:rsidR="00372F6A" w:rsidRPr="00372F6A" w:rsidRDefault="00372F6A" w:rsidP="00372F6A">
      <w:pPr>
        <w:numPr>
          <w:ilvl w:val="0"/>
          <w:numId w:val="3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Разветвление электрической сети.</w:t>
      </w:r>
    </w:p>
    <w:p w14:paraId="4088DCA9" w14:textId="77777777" w:rsidR="00372F6A" w:rsidRPr="00372F6A" w:rsidRDefault="00372F6A" w:rsidP="00372F6A">
      <w:pPr>
        <w:spacing w:after="0" w:line="240" w:lineRule="auto"/>
        <w:ind w:left="720"/>
        <w:jc w:val="both"/>
        <w:rPr>
          <w:rFonts w:ascii="Times New Roman" w:eastAsia="Times New Roman" w:hAnsi="Times New Roman" w:cs="Times New Roman"/>
          <w:sz w:val="24"/>
          <w:szCs w:val="24"/>
          <w:lang w:eastAsia="ar-SA"/>
        </w:rPr>
      </w:pPr>
    </w:p>
    <w:p w14:paraId="5D861470" w14:textId="77777777" w:rsidR="00372F6A" w:rsidRPr="00372F6A" w:rsidRDefault="00372F6A" w:rsidP="00372F6A">
      <w:pPr>
        <w:spacing w:after="0" w:line="240" w:lineRule="auto"/>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2. Электробезопасность – это</w:t>
      </w:r>
    </w:p>
    <w:p w14:paraId="7BCAECBE" w14:textId="77777777" w:rsidR="00372F6A" w:rsidRPr="00372F6A" w:rsidRDefault="00372F6A" w:rsidP="00372F6A">
      <w:pPr>
        <w:spacing w:after="0" w:line="240" w:lineRule="auto"/>
        <w:jc w:val="both"/>
        <w:rPr>
          <w:rFonts w:ascii="Times New Roman" w:eastAsia="Times New Roman" w:hAnsi="Times New Roman" w:cs="Times New Roman"/>
          <w:b/>
          <w:sz w:val="24"/>
          <w:szCs w:val="24"/>
          <w:lang w:eastAsia="ar-SA"/>
        </w:rPr>
      </w:pPr>
    </w:p>
    <w:p w14:paraId="32E92FFB" w14:textId="77777777" w:rsidR="00372F6A" w:rsidRPr="00372F6A" w:rsidRDefault="00372F6A" w:rsidP="00372F6A">
      <w:pPr>
        <w:numPr>
          <w:ilvl w:val="0"/>
          <w:numId w:val="3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Система организационных и технических мероприятий и средств, обеспечивающих защиту людей от вредного и опасного действия электрического тока,</w:t>
      </w:r>
    </w:p>
    <w:p w14:paraId="36E28CDF" w14:textId="77777777" w:rsidR="00372F6A" w:rsidRPr="00372F6A" w:rsidRDefault="00372F6A" w:rsidP="00372F6A">
      <w:pPr>
        <w:numPr>
          <w:ilvl w:val="0"/>
          <w:numId w:val="3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Ограничение значения силы тока, протекающего через тело человека при различных обстоятельствах</w:t>
      </w:r>
    </w:p>
    <w:p w14:paraId="2C4314F0" w14:textId="77777777" w:rsidR="00372F6A" w:rsidRPr="00372F6A" w:rsidRDefault="00372F6A" w:rsidP="00372F6A">
      <w:pPr>
        <w:numPr>
          <w:ilvl w:val="0"/>
          <w:numId w:val="3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Разделение сети на отдельные участки</w:t>
      </w:r>
    </w:p>
    <w:p w14:paraId="2487116F" w14:textId="77777777" w:rsidR="00372F6A" w:rsidRPr="00372F6A" w:rsidRDefault="00372F6A" w:rsidP="00372F6A">
      <w:pPr>
        <w:numPr>
          <w:ilvl w:val="0"/>
          <w:numId w:val="3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Разветвление электрической сети.</w:t>
      </w:r>
    </w:p>
    <w:p w14:paraId="6CB4856C" w14:textId="77777777" w:rsidR="00372F6A" w:rsidRPr="00372F6A" w:rsidRDefault="00372F6A" w:rsidP="00372F6A">
      <w:pPr>
        <w:spacing w:after="0" w:line="240" w:lineRule="auto"/>
        <w:ind w:left="720"/>
        <w:jc w:val="both"/>
        <w:rPr>
          <w:rFonts w:ascii="Times New Roman" w:eastAsia="Times New Roman" w:hAnsi="Times New Roman" w:cs="Times New Roman"/>
          <w:sz w:val="24"/>
          <w:szCs w:val="24"/>
          <w:lang w:eastAsia="ar-SA"/>
        </w:rPr>
      </w:pPr>
    </w:p>
    <w:p w14:paraId="646F5F9E" w14:textId="77777777" w:rsidR="00372F6A" w:rsidRPr="00372F6A" w:rsidRDefault="00372F6A" w:rsidP="00372F6A">
      <w:pPr>
        <w:spacing w:after="0" w:line="240" w:lineRule="auto"/>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3. Электрическое разделение сети</w:t>
      </w:r>
    </w:p>
    <w:p w14:paraId="1FB41315" w14:textId="77777777" w:rsidR="00372F6A" w:rsidRPr="00372F6A" w:rsidRDefault="00372F6A" w:rsidP="00372F6A">
      <w:pPr>
        <w:numPr>
          <w:ilvl w:val="0"/>
          <w:numId w:val="3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Система организационных и технических мероприятий и средств, обеспечивающих защиту людей от вредного и опасного действия электрического тока,</w:t>
      </w:r>
    </w:p>
    <w:p w14:paraId="5A4CC892" w14:textId="77777777" w:rsidR="00372F6A" w:rsidRPr="00372F6A" w:rsidRDefault="00372F6A" w:rsidP="00372F6A">
      <w:pPr>
        <w:numPr>
          <w:ilvl w:val="0"/>
          <w:numId w:val="3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Ограничение значения силы тока, протекающего через тело человека при различных обстоятельствах</w:t>
      </w:r>
    </w:p>
    <w:p w14:paraId="4EB76EDE" w14:textId="77777777" w:rsidR="00372F6A" w:rsidRPr="00372F6A" w:rsidRDefault="00372F6A" w:rsidP="00372F6A">
      <w:pPr>
        <w:numPr>
          <w:ilvl w:val="0"/>
          <w:numId w:val="3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Разделение сети на отдельные участки</w:t>
      </w:r>
    </w:p>
    <w:p w14:paraId="6E250EB7" w14:textId="77777777" w:rsidR="00372F6A" w:rsidRPr="00372F6A" w:rsidRDefault="00372F6A" w:rsidP="00372F6A">
      <w:pPr>
        <w:numPr>
          <w:ilvl w:val="0"/>
          <w:numId w:val="3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Разветвление электрической сети.</w:t>
      </w:r>
    </w:p>
    <w:p w14:paraId="1EB27B0B" w14:textId="77777777" w:rsidR="00372F6A" w:rsidRPr="00372F6A" w:rsidRDefault="00372F6A" w:rsidP="00372F6A">
      <w:pPr>
        <w:spacing w:after="0" w:line="240" w:lineRule="auto"/>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4. Изолирующие электрозащитные средства делятся на</w:t>
      </w:r>
    </w:p>
    <w:p w14:paraId="40271283" w14:textId="77777777" w:rsidR="00372F6A" w:rsidRPr="00372F6A" w:rsidRDefault="00372F6A" w:rsidP="00372F6A">
      <w:pPr>
        <w:numPr>
          <w:ilvl w:val="0"/>
          <w:numId w:val="3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Два класса</w:t>
      </w:r>
    </w:p>
    <w:p w14:paraId="35FE0A4D" w14:textId="77777777" w:rsidR="00372F6A" w:rsidRPr="00372F6A" w:rsidRDefault="00372F6A" w:rsidP="00372F6A">
      <w:pPr>
        <w:numPr>
          <w:ilvl w:val="0"/>
          <w:numId w:val="3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Три класса</w:t>
      </w:r>
    </w:p>
    <w:p w14:paraId="6DDDF639" w14:textId="77777777" w:rsidR="00372F6A" w:rsidRPr="00372F6A" w:rsidRDefault="00372F6A" w:rsidP="00372F6A">
      <w:pPr>
        <w:numPr>
          <w:ilvl w:val="0"/>
          <w:numId w:val="3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Четыре класса</w:t>
      </w:r>
    </w:p>
    <w:p w14:paraId="773BE922" w14:textId="77777777" w:rsidR="00372F6A" w:rsidRPr="00372F6A" w:rsidRDefault="00372F6A" w:rsidP="00372F6A">
      <w:pPr>
        <w:numPr>
          <w:ilvl w:val="0"/>
          <w:numId w:val="3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Не делятся</w:t>
      </w:r>
    </w:p>
    <w:p w14:paraId="506BA414" w14:textId="77777777" w:rsidR="00372F6A" w:rsidRPr="00372F6A" w:rsidRDefault="00372F6A" w:rsidP="00372F6A">
      <w:pPr>
        <w:spacing w:after="0" w:line="240" w:lineRule="auto"/>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5. Основные электрозащитные средства</w:t>
      </w:r>
    </w:p>
    <w:p w14:paraId="4C826E4E"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p>
    <w:p w14:paraId="42CE7469" w14:textId="77777777" w:rsidR="00372F6A" w:rsidRPr="00372F6A" w:rsidRDefault="00372F6A" w:rsidP="00372F6A">
      <w:pPr>
        <w:numPr>
          <w:ilvl w:val="0"/>
          <w:numId w:val="3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калоши, перчатки, коврики.</w:t>
      </w:r>
    </w:p>
    <w:p w14:paraId="0554C454" w14:textId="77777777" w:rsidR="00372F6A" w:rsidRPr="00372F6A" w:rsidRDefault="00372F6A" w:rsidP="00372F6A">
      <w:pPr>
        <w:numPr>
          <w:ilvl w:val="0"/>
          <w:numId w:val="3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перчатки, инструмент с изолирующими рукоятками.</w:t>
      </w:r>
    </w:p>
    <w:p w14:paraId="1FFC7860" w14:textId="77777777" w:rsidR="00372F6A" w:rsidRPr="00372F6A" w:rsidRDefault="00372F6A" w:rsidP="00372F6A">
      <w:pPr>
        <w:numPr>
          <w:ilvl w:val="0"/>
          <w:numId w:val="3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боты, подставки и коврики.</w:t>
      </w:r>
    </w:p>
    <w:p w14:paraId="33A2B4A5" w14:textId="77777777" w:rsidR="00372F6A" w:rsidRPr="00372F6A" w:rsidRDefault="00372F6A" w:rsidP="00372F6A">
      <w:pPr>
        <w:numPr>
          <w:ilvl w:val="0"/>
          <w:numId w:val="3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стремянки, калоши и рукавицы</w:t>
      </w:r>
    </w:p>
    <w:p w14:paraId="03F8F982"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6. Дополнительные электрозащитные средства</w:t>
      </w:r>
    </w:p>
    <w:p w14:paraId="0188A25C" w14:textId="77777777" w:rsidR="00372F6A" w:rsidRPr="00372F6A" w:rsidRDefault="00372F6A" w:rsidP="00372F6A">
      <w:pPr>
        <w:spacing w:after="0" w:line="240" w:lineRule="auto"/>
        <w:ind w:left="2340" w:hanging="1980"/>
        <w:rPr>
          <w:rFonts w:ascii="Times New Roman" w:eastAsia="Times New Roman" w:hAnsi="Times New Roman" w:cs="Times New Roman"/>
          <w:sz w:val="24"/>
          <w:szCs w:val="24"/>
          <w:lang w:eastAsia="ar-SA"/>
        </w:rPr>
      </w:pPr>
    </w:p>
    <w:p w14:paraId="71C94463" w14:textId="77777777" w:rsidR="00372F6A" w:rsidRPr="00372F6A" w:rsidRDefault="00372F6A" w:rsidP="00372F6A">
      <w:pPr>
        <w:numPr>
          <w:ilvl w:val="0"/>
          <w:numId w:val="3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калоши, перчатки, коврики.</w:t>
      </w:r>
    </w:p>
    <w:p w14:paraId="5151872C" w14:textId="77777777" w:rsidR="00372F6A" w:rsidRPr="00372F6A" w:rsidRDefault="00372F6A" w:rsidP="00372F6A">
      <w:pPr>
        <w:numPr>
          <w:ilvl w:val="0"/>
          <w:numId w:val="3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перчатки, инструмент с изолирующими рукоятками.</w:t>
      </w:r>
    </w:p>
    <w:p w14:paraId="3FBB7615" w14:textId="77777777" w:rsidR="00372F6A" w:rsidRPr="00372F6A" w:rsidRDefault="00372F6A" w:rsidP="00372F6A">
      <w:pPr>
        <w:numPr>
          <w:ilvl w:val="0"/>
          <w:numId w:val="3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боты, подставки и коврики.</w:t>
      </w:r>
    </w:p>
    <w:p w14:paraId="15ADC7F7" w14:textId="77777777" w:rsidR="00372F6A" w:rsidRPr="00372F6A" w:rsidRDefault="00372F6A" w:rsidP="00372F6A">
      <w:pPr>
        <w:numPr>
          <w:ilvl w:val="0"/>
          <w:numId w:val="3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Диэлектрические стремянки, калоши и рукавицы</w:t>
      </w:r>
    </w:p>
    <w:p w14:paraId="46DD1B62" w14:textId="77777777" w:rsidR="00372F6A" w:rsidRPr="00372F6A" w:rsidRDefault="00372F6A" w:rsidP="00372F6A">
      <w:pPr>
        <w:spacing w:after="0" w:line="240" w:lineRule="auto"/>
        <w:ind w:left="720"/>
        <w:jc w:val="both"/>
        <w:rPr>
          <w:rFonts w:ascii="Times New Roman" w:eastAsia="Times New Roman" w:hAnsi="Times New Roman" w:cs="Times New Roman"/>
          <w:sz w:val="24"/>
          <w:szCs w:val="24"/>
          <w:lang w:eastAsia="ar-SA"/>
        </w:rPr>
      </w:pPr>
    </w:p>
    <w:p w14:paraId="2B705179"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7. Для измерения мощности используется</w:t>
      </w:r>
    </w:p>
    <w:p w14:paraId="0EF264C1" w14:textId="77777777" w:rsidR="00372F6A" w:rsidRPr="00372F6A" w:rsidRDefault="00372F6A" w:rsidP="00372F6A">
      <w:pPr>
        <w:numPr>
          <w:ilvl w:val="0"/>
          <w:numId w:val="3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счетчик , построенный на основе электромагнитного прибора</w:t>
      </w:r>
    </w:p>
    <w:p w14:paraId="040FF2C5" w14:textId="77777777" w:rsidR="00372F6A" w:rsidRPr="00372F6A" w:rsidRDefault="00372F6A" w:rsidP="00372F6A">
      <w:pPr>
        <w:numPr>
          <w:ilvl w:val="0"/>
          <w:numId w:val="3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счетчик , построенный на основе индукционного прибора</w:t>
      </w:r>
    </w:p>
    <w:p w14:paraId="72E11AF2" w14:textId="77777777" w:rsidR="00372F6A" w:rsidRPr="00372F6A" w:rsidRDefault="00372F6A" w:rsidP="00372F6A">
      <w:pPr>
        <w:numPr>
          <w:ilvl w:val="0"/>
          <w:numId w:val="3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счетчик , построенный на основе электростатического прибора</w:t>
      </w:r>
    </w:p>
    <w:p w14:paraId="40D3BCA3" w14:textId="77777777" w:rsidR="00372F6A" w:rsidRPr="00372F6A" w:rsidRDefault="00372F6A" w:rsidP="00372F6A">
      <w:pPr>
        <w:numPr>
          <w:ilvl w:val="0"/>
          <w:numId w:val="3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счетчик , построенный на основе  термоэлектрического прибора</w:t>
      </w:r>
    </w:p>
    <w:p w14:paraId="15F8837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79D86CA8" w14:textId="77777777" w:rsidR="00372F6A" w:rsidRPr="00372F6A" w:rsidRDefault="00372F6A" w:rsidP="00372F6A">
      <w:pPr>
        <w:spacing w:after="0" w:line="240" w:lineRule="auto"/>
        <w:ind w:right="-284"/>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xml:space="preserve">8. Рабочей изоляцией НЕ является </w:t>
      </w:r>
    </w:p>
    <w:p w14:paraId="7ECD4F9B" w14:textId="77777777" w:rsidR="00372F6A" w:rsidRPr="00372F6A" w:rsidRDefault="00372F6A" w:rsidP="00372F6A">
      <w:pPr>
        <w:numPr>
          <w:ilvl w:val="0"/>
          <w:numId w:val="39"/>
        </w:numPr>
        <w:spacing w:after="0" w:line="240" w:lineRule="auto"/>
        <w:ind w:right="-284"/>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эмаль и оплетка обмоточных проводов,</w:t>
      </w:r>
    </w:p>
    <w:p w14:paraId="2573E0C6" w14:textId="77777777" w:rsidR="00372F6A" w:rsidRPr="00372F6A" w:rsidRDefault="00372F6A" w:rsidP="00372F6A">
      <w:pPr>
        <w:numPr>
          <w:ilvl w:val="0"/>
          <w:numId w:val="39"/>
        </w:numPr>
        <w:spacing w:after="0" w:line="240" w:lineRule="auto"/>
        <w:ind w:right="-284"/>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пропиточные лаки, </w:t>
      </w:r>
    </w:p>
    <w:p w14:paraId="6982E252" w14:textId="77777777" w:rsidR="00372F6A" w:rsidRPr="00372F6A" w:rsidRDefault="00372F6A" w:rsidP="00372F6A">
      <w:pPr>
        <w:numPr>
          <w:ilvl w:val="0"/>
          <w:numId w:val="39"/>
        </w:numPr>
        <w:spacing w:after="0" w:line="240" w:lineRule="auto"/>
        <w:ind w:right="-284"/>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компаунды </w:t>
      </w:r>
    </w:p>
    <w:p w14:paraId="5D314E30" w14:textId="77777777" w:rsidR="00372F6A" w:rsidRPr="00372F6A" w:rsidRDefault="00372F6A" w:rsidP="00372F6A">
      <w:pPr>
        <w:numPr>
          <w:ilvl w:val="0"/>
          <w:numId w:val="39"/>
        </w:numPr>
        <w:spacing w:after="0" w:line="240" w:lineRule="auto"/>
        <w:ind w:right="-284"/>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медная оплетка</w:t>
      </w:r>
    </w:p>
    <w:p w14:paraId="47915E94" w14:textId="77777777" w:rsidR="00372F6A" w:rsidRPr="00372F6A" w:rsidRDefault="00372F6A" w:rsidP="00372F6A">
      <w:pPr>
        <w:spacing w:after="0" w:line="240" w:lineRule="auto"/>
        <w:ind w:right="-284"/>
        <w:jc w:val="both"/>
        <w:rPr>
          <w:rFonts w:ascii="Times New Roman" w:eastAsia="Times New Roman" w:hAnsi="Times New Roman" w:cs="Times New Roman"/>
          <w:sz w:val="24"/>
          <w:szCs w:val="24"/>
          <w:lang w:eastAsia="ar-SA"/>
        </w:rPr>
      </w:pPr>
    </w:p>
    <w:p w14:paraId="2EE6371F" w14:textId="77777777" w:rsidR="00372F6A" w:rsidRPr="00372F6A" w:rsidRDefault="00372F6A" w:rsidP="00372F6A">
      <w:pPr>
        <w:spacing w:after="0" w:line="240" w:lineRule="auto"/>
        <w:ind w:right="-284"/>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9. Преднамеренное электрическое соединение с землей или её эквивалентом металлических нетоковедущих частей, которые могут оказаться под напряжением называется</w:t>
      </w:r>
    </w:p>
    <w:p w14:paraId="50DD748E" w14:textId="77777777" w:rsidR="00372F6A" w:rsidRPr="00372F6A" w:rsidRDefault="00372F6A" w:rsidP="00372F6A">
      <w:pPr>
        <w:numPr>
          <w:ilvl w:val="0"/>
          <w:numId w:val="40"/>
        </w:numPr>
        <w:spacing w:after="0" w:line="240" w:lineRule="auto"/>
        <w:ind w:right="-284"/>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изоляцией</w:t>
      </w:r>
    </w:p>
    <w:p w14:paraId="5ACD52B0" w14:textId="77777777" w:rsidR="00372F6A" w:rsidRPr="00372F6A" w:rsidRDefault="00372F6A" w:rsidP="00372F6A">
      <w:pPr>
        <w:numPr>
          <w:ilvl w:val="0"/>
          <w:numId w:val="40"/>
        </w:numPr>
        <w:spacing w:after="0" w:line="240" w:lineRule="auto"/>
        <w:ind w:right="-284"/>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защитным заземлением</w:t>
      </w:r>
    </w:p>
    <w:p w14:paraId="11EA0162" w14:textId="77777777" w:rsidR="00372F6A" w:rsidRPr="00372F6A" w:rsidRDefault="00372F6A" w:rsidP="00372F6A">
      <w:pPr>
        <w:numPr>
          <w:ilvl w:val="0"/>
          <w:numId w:val="40"/>
        </w:numPr>
        <w:spacing w:after="0" w:line="240" w:lineRule="auto"/>
        <w:ind w:right="-284"/>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защитным занулением</w:t>
      </w:r>
    </w:p>
    <w:p w14:paraId="5943BF1A" w14:textId="77777777" w:rsidR="00372F6A" w:rsidRPr="00372F6A" w:rsidRDefault="00372F6A" w:rsidP="00372F6A">
      <w:pPr>
        <w:numPr>
          <w:ilvl w:val="0"/>
          <w:numId w:val="40"/>
        </w:numPr>
        <w:spacing w:after="0" w:line="240" w:lineRule="auto"/>
        <w:ind w:right="-284"/>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защитным отключением</w:t>
      </w:r>
    </w:p>
    <w:p w14:paraId="1707329F" w14:textId="77777777" w:rsidR="00372F6A" w:rsidRPr="00372F6A" w:rsidRDefault="00372F6A" w:rsidP="00372F6A">
      <w:pPr>
        <w:spacing w:after="0" w:line="240" w:lineRule="auto"/>
        <w:ind w:right="-284"/>
        <w:jc w:val="both"/>
        <w:rPr>
          <w:rFonts w:ascii="Times New Roman" w:eastAsia="Times New Roman" w:hAnsi="Times New Roman" w:cs="Times New Roman"/>
          <w:sz w:val="24"/>
          <w:szCs w:val="24"/>
          <w:lang w:eastAsia="ar-SA"/>
        </w:rPr>
      </w:pPr>
    </w:p>
    <w:p w14:paraId="0A2DC000"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10. Что такое «Электротехнические измерения»</w:t>
      </w:r>
    </w:p>
    <w:p w14:paraId="182B895C" w14:textId="77777777" w:rsidR="00372F6A" w:rsidRPr="00372F6A" w:rsidRDefault="00372F6A" w:rsidP="00372F6A">
      <w:pPr>
        <w:numPr>
          <w:ilvl w:val="0"/>
          <w:numId w:val="4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сравнение измеряемой пневматической  величины с ее значением , принятым за единицу.</w:t>
      </w:r>
    </w:p>
    <w:p w14:paraId="59413B3A" w14:textId="77777777" w:rsidR="00372F6A" w:rsidRPr="00372F6A" w:rsidRDefault="00372F6A" w:rsidP="00372F6A">
      <w:pPr>
        <w:numPr>
          <w:ilvl w:val="0"/>
          <w:numId w:val="4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способ оценки гидравлических  физических величин</w:t>
      </w:r>
    </w:p>
    <w:p w14:paraId="368A11BD" w14:textId="77777777" w:rsidR="00372F6A" w:rsidRPr="00372F6A" w:rsidRDefault="00372F6A" w:rsidP="00372F6A">
      <w:pPr>
        <w:numPr>
          <w:ilvl w:val="0"/>
          <w:numId w:val="4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измерение величин , характеризующих электрические и магнитные явления.</w:t>
      </w:r>
    </w:p>
    <w:p w14:paraId="69D74830" w14:textId="77777777" w:rsidR="00372F6A" w:rsidRPr="00372F6A" w:rsidRDefault="00372F6A" w:rsidP="00372F6A">
      <w:pPr>
        <w:numPr>
          <w:ilvl w:val="0"/>
          <w:numId w:val="41"/>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нет правильного ответа</w:t>
      </w:r>
    </w:p>
    <w:p w14:paraId="02F9530D"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11.  Какой прибор используется для измерения электрической мощности</w:t>
      </w:r>
      <w:r w:rsidRPr="00372F6A">
        <w:rPr>
          <w:rFonts w:ascii="Times New Roman" w:eastAsia="Times New Roman" w:hAnsi="Times New Roman" w:cs="Times New Roman"/>
          <w:sz w:val="24"/>
          <w:szCs w:val="24"/>
          <w:lang w:eastAsia="ar-SA"/>
        </w:rPr>
        <w:t>.</w:t>
      </w:r>
    </w:p>
    <w:p w14:paraId="31F3C5A2" w14:textId="77777777" w:rsidR="00372F6A" w:rsidRPr="00372F6A" w:rsidRDefault="00372F6A" w:rsidP="00372F6A">
      <w:pPr>
        <w:numPr>
          <w:ilvl w:val="0"/>
          <w:numId w:val="42"/>
        </w:numPr>
        <w:spacing w:after="0" w:line="240" w:lineRule="auto"/>
        <w:ind w:left="851"/>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p>
    <w:p w14:paraId="6FF19C43" w14:textId="77777777" w:rsidR="00372F6A" w:rsidRPr="00372F6A" w:rsidRDefault="00372F6A" w:rsidP="00372F6A">
      <w:pPr>
        <w:numPr>
          <w:ilvl w:val="0"/>
          <w:numId w:val="4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2304A0F7" w14:textId="77777777" w:rsidR="00372F6A" w:rsidRPr="00372F6A" w:rsidRDefault="00372F6A" w:rsidP="00372F6A">
      <w:pPr>
        <w:numPr>
          <w:ilvl w:val="0"/>
          <w:numId w:val="4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039FE97E" w14:textId="77777777" w:rsidR="00372F6A" w:rsidRPr="00372F6A" w:rsidRDefault="00372F6A" w:rsidP="00372F6A">
      <w:pPr>
        <w:numPr>
          <w:ilvl w:val="0"/>
          <w:numId w:val="4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шунт</w:t>
      </w:r>
    </w:p>
    <w:p w14:paraId="28CD3E5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64DE93CF"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12.  Основные единицы в СИ</w:t>
      </w:r>
    </w:p>
    <w:p w14:paraId="49D9491C" w14:textId="77777777" w:rsidR="00372F6A" w:rsidRPr="00372F6A" w:rsidRDefault="00372F6A" w:rsidP="00372F6A">
      <w:pPr>
        <w:numPr>
          <w:ilvl w:val="0"/>
          <w:numId w:val="4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Метр, килограмм, секунда, Ампер</w:t>
      </w:r>
    </w:p>
    <w:p w14:paraId="2FD69A01" w14:textId="77777777" w:rsidR="00372F6A" w:rsidRPr="00372F6A" w:rsidRDefault="00372F6A" w:rsidP="00372F6A">
      <w:pPr>
        <w:numPr>
          <w:ilvl w:val="0"/>
          <w:numId w:val="4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Сантиметр , грамм, секунда, Ампер.</w:t>
      </w:r>
    </w:p>
    <w:p w14:paraId="56DEE23E" w14:textId="77777777" w:rsidR="00372F6A" w:rsidRPr="00372F6A" w:rsidRDefault="00372F6A" w:rsidP="00372F6A">
      <w:pPr>
        <w:numPr>
          <w:ilvl w:val="0"/>
          <w:numId w:val="4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Метр, килограмм, секунда, Вольт</w:t>
      </w:r>
    </w:p>
    <w:p w14:paraId="3F9A421C" w14:textId="77777777" w:rsidR="00372F6A" w:rsidRPr="00372F6A" w:rsidRDefault="00372F6A" w:rsidP="00372F6A">
      <w:pPr>
        <w:numPr>
          <w:ilvl w:val="0"/>
          <w:numId w:val="43"/>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миллиметр, секунда, литр, Вольт</w:t>
      </w:r>
    </w:p>
    <w:p w14:paraId="1BE700F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81DDB6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xml:space="preserve">13. Перевести в Амперы 200 </w:t>
      </w:r>
      <w:r w:rsidRPr="00372F6A">
        <w:rPr>
          <w:rFonts w:ascii="Times New Roman" w:eastAsia="Times New Roman" w:hAnsi="Times New Roman" w:cs="Times New Roman"/>
          <w:b/>
          <w:sz w:val="24"/>
          <w:szCs w:val="24"/>
          <w:lang w:val="en-US" w:eastAsia="ar-SA"/>
        </w:rPr>
        <w:t>m</w:t>
      </w:r>
      <w:r w:rsidRPr="00372F6A">
        <w:rPr>
          <w:rFonts w:ascii="Times New Roman" w:eastAsia="Times New Roman" w:hAnsi="Times New Roman" w:cs="Times New Roman"/>
          <w:b/>
          <w:sz w:val="24"/>
          <w:szCs w:val="24"/>
          <w:lang w:eastAsia="ar-SA"/>
        </w:rPr>
        <w:t>А</w:t>
      </w:r>
    </w:p>
    <w:p w14:paraId="7C77C58D" w14:textId="77777777" w:rsidR="00372F6A" w:rsidRPr="00372F6A" w:rsidRDefault="00372F6A" w:rsidP="00372F6A">
      <w:pPr>
        <w:numPr>
          <w:ilvl w:val="0"/>
          <w:numId w:val="44"/>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0,2А;</w:t>
      </w:r>
      <w:r w:rsidRPr="00372F6A">
        <w:rPr>
          <w:rFonts w:ascii="Times New Roman" w:eastAsia="Times New Roman" w:hAnsi="Times New Roman" w:cs="Times New Roman"/>
          <w:sz w:val="24"/>
          <w:szCs w:val="24"/>
          <w:lang w:eastAsia="ar-SA"/>
        </w:rPr>
        <w:tab/>
        <w:t xml:space="preserve">В -0,02А; </w:t>
      </w:r>
      <w:r w:rsidRPr="00372F6A">
        <w:rPr>
          <w:rFonts w:ascii="Times New Roman" w:eastAsia="Times New Roman" w:hAnsi="Times New Roman" w:cs="Times New Roman"/>
          <w:sz w:val="24"/>
          <w:szCs w:val="24"/>
          <w:lang w:eastAsia="ar-SA"/>
        </w:rPr>
        <w:tab/>
        <w:t xml:space="preserve">С -0,002 А; </w:t>
      </w:r>
      <w:r w:rsidRPr="00372F6A">
        <w:rPr>
          <w:rFonts w:ascii="Times New Roman" w:eastAsia="Times New Roman" w:hAnsi="Times New Roman" w:cs="Times New Roman"/>
          <w:sz w:val="24"/>
          <w:szCs w:val="24"/>
          <w:lang w:eastAsia="ar-SA"/>
        </w:rPr>
        <w:tab/>
        <w:t>Д -2 А.</w:t>
      </w:r>
    </w:p>
    <w:p w14:paraId="19E2B41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29230E80"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14.   Перевести в Вольты 0.15 КВ</w:t>
      </w:r>
    </w:p>
    <w:p w14:paraId="40F016EC" w14:textId="77777777" w:rsidR="00372F6A" w:rsidRPr="00372F6A" w:rsidRDefault="00372F6A" w:rsidP="00372F6A">
      <w:pPr>
        <w:spacing w:after="0" w:line="240" w:lineRule="auto"/>
        <w:ind w:left="142"/>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- 15 В; Б -150 В; Г - 1.5В; Д - 1500 В</w:t>
      </w:r>
    </w:p>
    <w:p w14:paraId="55AC2E14"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15. На шкале прибора нанесен знак в виде пятиконечной звезды с цифрой 5 в центре. Что это означает?</w:t>
      </w:r>
    </w:p>
    <w:p w14:paraId="4970A702" w14:textId="77777777" w:rsidR="00372F6A" w:rsidRPr="00372F6A" w:rsidRDefault="00372F6A" w:rsidP="00372F6A">
      <w:pPr>
        <w:numPr>
          <w:ilvl w:val="0"/>
          <w:numId w:val="4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максимальный измеряемый ток равен 5 А.</w:t>
      </w:r>
    </w:p>
    <w:p w14:paraId="01C3C73B" w14:textId="77777777" w:rsidR="00372F6A" w:rsidRPr="00372F6A" w:rsidRDefault="00372F6A" w:rsidP="00372F6A">
      <w:pPr>
        <w:numPr>
          <w:ilvl w:val="0"/>
          <w:numId w:val="4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измеряемое напряжение  равно 5 кВ.</w:t>
      </w:r>
    </w:p>
    <w:p w14:paraId="4EBECB32" w14:textId="77777777" w:rsidR="00372F6A" w:rsidRPr="00372F6A" w:rsidRDefault="00372F6A" w:rsidP="00372F6A">
      <w:pPr>
        <w:numPr>
          <w:ilvl w:val="0"/>
          <w:numId w:val="4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изоляция прибора выдерживает 5 кВ</w:t>
      </w:r>
    </w:p>
    <w:p w14:paraId="08860FD1" w14:textId="77777777" w:rsidR="00372F6A" w:rsidRPr="00372F6A" w:rsidRDefault="00372F6A" w:rsidP="00372F6A">
      <w:pPr>
        <w:numPr>
          <w:ilvl w:val="0"/>
          <w:numId w:val="45"/>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минимальный  ток 5А</w:t>
      </w:r>
    </w:p>
    <w:p w14:paraId="1A19767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DE21C7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16. Какой прибор используется для измерения напряжения</w:t>
      </w:r>
      <w:r w:rsidRPr="00372F6A">
        <w:rPr>
          <w:rFonts w:ascii="Times New Roman" w:eastAsia="Times New Roman" w:hAnsi="Times New Roman" w:cs="Times New Roman"/>
          <w:sz w:val="24"/>
          <w:szCs w:val="24"/>
          <w:lang w:eastAsia="ar-SA"/>
        </w:rPr>
        <w:t>.</w:t>
      </w:r>
    </w:p>
    <w:p w14:paraId="466A5F96" w14:textId="77777777" w:rsidR="00372F6A" w:rsidRPr="00372F6A" w:rsidRDefault="00372F6A" w:rsidP="00372F6A">
      <w:pPr>
        <w:spacing w:after="0" w:line="240" w:lineRule="auto"/>
        <w:ind w:left="1211"/>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 амперметр; Б – ваттметр; Г – вольтметр; Д - шунт</w:t>
      </w:r>
    </w:p>
    <w:p w14:paraId="79E1E856"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p>
    <w:p w14:paraId="6A9B2C31"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17. Какой прибор используется для измерения электрической мощности</w:t>
      </w:r>
      <w:r w:rsidRPr="00372F6A">
        <w:rPr>
          <w:rFonts w:ascii="Times New Roman" w:eastAsia="Times New Roman" w:hAnsi="Times New Roman" w:cs="Times New Roman"/>
          <w:sz w:val="24"/>
          <w:szCs w:val="24"/>
          <w:lang w:eastAsia="ar-SA"/>
        </w:rPr>
        <w:t>.</w:t>
      </w:r>
    </w:p>
    <w:p w14:paraId="5DFB44DE" w14:textId="77777777" w:rsidR="00372F6A" w:rsidRPr="00372F6A" w:rsidRDefault="00372F6A" w:rsidP="00372F6A">
      <w:pPr>
        <w:numPr>
          <w:ilvl w:val="0"/>
          <w:numId w:val="46"/>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r w:rsidRPr="00372F6A">
        <w:rPr>
          <w:rFonts w:ascii="Times New Roman" w:eastAsia="Times New Roman" w:hAnsi="Times New Roman" w:cs="Times New Roman"/>
          <w:sz w:val="24"/>
          <w:szCs w:val="24"/>
          <w:lang w:eastAsia="ar-SA"/>
        </w:rPr>
        <w:tab/>
        <w:t xml:space="preserve">В - ваттметр,; С – вольтметр; </w:t>
      </w:r>
      <w:r w:rsidRPr="00372F6A">
        <w:rPr>
          <w:rFonts w:ascii="Times New Roman" w:eastAsia="Times New Roman" w:hAnsi="Times New Roman" w:cs="Times New Roman"/>
          <w:sz w:val="24"/>
          <w:szCs w:val="24"/>
          <w:lang w:eastAsia="ar-SA"/>
        </w:rPr>
        <w:tab/>
        <w:t>Д – шунт.</w:t>
      </w:r>
    </w:p>
    <w:p w14:paraId="0B8DD62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B5DB0BE"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18. Какое устройство расширяет диапазон измерения электротехнического прибора</w:t>
      </w:r>
    </w:p>
    <w:p w14:paraId="34525EA9" w14:textId="77777777" w:rsidR="00372F6A" w:rsidRPr="00372F6A" w:rsidRDefault="00372F6A" w:rsidP="00372F6A">
      <w:pPr>
        <w:numPr>
          <w:ilvl w:val="0"/>
          <w:numId w:val="4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амперметр,</w:t>
      </w:r>
    </w:p>
    <w:p w14:paraId="570659FA" w14:textId="77777777" w:rsidR="00372F6A" w:rsidRPr="00372F6A" w:rsidRDefault="00372F6A" w:rsidP="00372F6A">
      <w:pPr>
        <w:numPr>
          <w:ilvl w:val="0"/>
          <w:numId w:val="4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ваттметр,</w:t>
      </w:r>
    </w:p>
    <w:p w14:paraId="29B6AAD5" w14:textId="77777777" w:rsidR="00372F6A" w:rsidRPr="00372F6A" w:rsidRDefault="00372F6A" w:rsidP="00372F6A">
      <w:pPr>
        <w:numPr>
          <w:ilvl w:val="0"/>
          <w:numId w:val="4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вольтметр</w:t>
      </w:r>
    </w:p>
    <w:p w14:paraId="5FC46D24" w14:textId="77777777" w:rsidR="00372F6A" w:rsidRPr="00372F6A" w:rsidRDefault="00372F6A" w:rsidP="00372F6A">
      <w:pPr>
        <w:numPr>
          <w:ilvl w:val="0"/>
          <w:numId w:val="47"/>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шунт</w:t>
      </w:r>
    </w:p>
    <w:p w14:paraId="0D9BEE06" w14:textId="77777777" w:rsidR="00372F6A" w:rsidRPr="00372F6A" w:rsidRDefault="00372F6A" w:rsidP="00372F6A">
      <w:pPr>
        <w:spacing w:after="0" w:line="240" w:lineRule="auto"/>
        <w:ind w:right="-284"/>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19. Как называется устройство для измерения количества электрической энергии</w:t>
      </w:r>
    </w:p>
    <w:p w14:paraId="32071DE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6129921" w14:textId="77777777" w:rsidR="00372F6A" w:rsidRPr="00372F6A" w:rsidRDefault="00372F6A" w:rsidP="00372F6A">
      <w:pPr>
        <w:spacing w:after="0" w:line="240" w:lineRule="auto"/>
        <w:ind w:left="72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 амперметр; В-ваттметр; Г- вольтметр; Д- счетчик</w:t>
      </w:r>
    </w:p>
    <w:p w14:paraId="22897702"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63360" behindDoc="0" locked="0" layoutInCell="1" allowOverlap="1" wp14:anchorId="69FD082C" wp14:editId="2B2F7579">
                <wp:simplePos x="0" y="0"/>
                <wp:positionH relativeFrom="column">
                  <wp:posOffset>37465</wp:posOffset>
                </wp:positionH>
                <wp:positionV relativeFrom="paragraph">
                  <wp:posOffset>187325</wp:posOffset>
                </wp:positionV>
                <wp:extent cx="2000250" cy="539750"/>
                <wp:effectExtent l="0" t="0" r="635"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3E5F" w14:textId="77777777" w:rsidR="000E4045" w:rsidRDefault="000E4045" w:rsidP="00372F6A">
                            <w:pPr>
                              <w:rPr>
                                <w:sz w:val="24"/>
                                <w:szCs w:val="24"/>
                                <w:lang w:eastAsia="ar-SA"/>
                              </w:rPr>
                            </w:pPr>
                            <w:r>
                              <w:rPr>
                                <w:sz w:val="24"/>
                                <w:szCs w:val="24"/>
                                <w:lang w:eastAsia="ar-S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D082C" id="_x0000_t202" coordsize="21600,21600" o:spt="202" path="m,l,21600r21600,l21600,xe">
                <v:stroke joinstyle="miter"/>
                <v:path gradientshapeok="t" o:connecttype="rect"/>
              </v:shapetype>
              <v:shape id="Text Box 45" o:spid="_x0000_s1026" type="#_x0000_t202" style="position:absolute;margin-left:2.95pt;margin-top:14.75pt;width:157.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Ctw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" filled="f" stroked="f">
                <v:textbox>
                  <w:txbxContent>
                    <w:p w14:paraId="55B23E5F" w14:textId="77777777" w:rsidR="000E4045" w:rsidRDefault="000E4045" w:rsidP="00372F6A">
                      <w:pPr>
                        <w:rPr>
                          <w:sz w:val="24"/>
                          <w:szCs w:val="24"/>
                          <w:lang w:eastAsia="ar-SA"/>
                        </w:rPr>
                      </w:pPr>
                      <w:r>
                        <w:rPr>
                          <w:sz w:val="24"/>
                          <w:szCs w:val="24"/>
                          <w:lang w:eastAsia="ar-SA"/>
                        </w:rPr>
                        <w:t>..</w:t>
                      </w:r>
                    </w:p>
                  </w:txbxContent>
                </v:textbox>
              </v:shape>
            </w:pict>
          </mc:Fallback>
        </mc:AlternateContent>
      </w:r>
      <w:r w:rsidRPr="00372F6A">
        <w:rPr>
          <w:rFonts w:ascii="Times New Roman" w:eastAsia="Times New Roman" w:hAnsi="Times New Roman" w:cs="Times New Roman"/>
          <w:b/>
          <w:sz w:val="24"/>
          <w:szCs w:val="24"/>
          <w:lang w:eastAsia="ar-SA"/>
        </w:rPr>
        <w:t>20 Единицы измерения силы тока</w:t>
      </w:r>
    </w:p>
    <w:p w14:paraId="0EA75069" w14:textId="77777777" w:rsidR="00372F6A" w:rsidRPr="00372F6A" w:rsidRDefault="00372F6A" w:rsidP="00372F6A">
      <w:pPr>
        <w:numPr>
          <w:ilvl w:val="0"/>
          <w:numId w:val="4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 мВ, ГВ</w:t>
      </w:r>
    </w:p>
    <w:p w14:paraId="43C486F7" w14:textId="77777777" w:rsidR="00372F6A" w:rsidRPr="00372F6A" w:rsidRDefault="00372F6A" w:rsidP="00372F6A">
      <w:pPr>
        <w:numPr>
          <w:ilvl w:val="0"/>
          <w:numId w:val="4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мА, кА</w:t>
      </w:r>
    </w:p>
    <w:p w14:paraId="657A7BC2" w14:textId="77777777" w:rsidR="00372F6A" w:rsidRPr="00372F6A" w:rsidRDefault="00372F6A" w:rsidP="00372F6A">
      <w:pPr>
        <w:numPr>
          <w:ilvl w:val="0"/>
          <w:numId w:val="4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val="en-US" w:eastAsia="ar-SA"/>
        </w:rPr>
        <w:t>W</w:t>
      </w:r>
      <w:r w:rsidRPr="00372F6A">
        <w:rPr>
          <w:rFonts w:ascii="Times New Roman" w:eastAsia="Times New Roman" w:hAnsi="Times New Roman" w:cs="Times New Roman"/>
          <w:sz w:val="24"/>
          <w:szCs w:val="24"/>
          <w:lang w:eastAsia="ar-SA"/>
        </w:rPr>
        <w:t xml:space="preserve">  , </w:t>
      </w:r>
      <w:r w:rsidRPr="00372F6A">
        <w:rPr>
          <w:rFonts w:ascii="Times New Roman" w:eastAsia="Times New Roman" w:hAnsi="Times New Roman" w:cs="Times New Roman"/>
          <w:sz w:val="24"/>
          <w:szCs w:val="24"/>
          <w:lang w:val="en-US" w:eastAsia="ar-SA"/>
        </w:rPr>
        <w:t>kW</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sz w:val="24"/>
          <w:szCs w:val="24"/>
          <w:lang w:val="en-US" w:eastAsia="ar-SA"/>
        </w:rPr>
        <w:t>MW</w:t>
      </w:r>
    </w:p>
    <w:p w14:paraId="26EAAD00" w14:textId="77777777" w:rsidR="00372F6A" w:rsidRPr="00372F6A" w:rsidRDefault="00372F6A" w:rsidP="00372F6A">
      <w:pPr>
        <w:numPr>
          <w:ilvl w:val="0"/>
          <w:numId w:val="48"/>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 град С,</w:t>
      </w:r>
      <w:r w:rsidRPr="00372F6A">
        <w:rPr>
          <w:rFonts w:ascii="Times New Roman" w:eastAsia="Times New Roman" w:hAnsi="Times New Roman" w:cs="Times New Roman"/>
          <w:sz w:val="24"/>
          <w:szCs w:val="24"/>
          <w:lang w:val="en-US" w:eastAsia="ar-SA"/>
        </w:rPr>
        <w:t>F</w:t>
      </w:r>
    </w:p>
    <w:p w14:paraId="13FBA594"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380BEAAB" w14:textId="77777777" w:rsidR="00372F6A" w:rsidRPr="00372F6A" w:rsidRDefault="00372F6A" w:rsidP="00372F6A">
      <w:pPr>
        <w:spacing w:after="0" w:line="276" w:lineRule="auto"/>
        <w:contextualSpacing/>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с выбором одного правильного ответа</w:t>
      </w:r>
    </w:p>
    <w:p w14:paraId="3C367C09"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p>
    <w:p w14:paraId="11413DEA"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Цена каждого правильного ответа 1 балл; максимальная оценка – 20 баллов</w:t>
      </w:r>
    </w:p>
    <w:p w14:paraId="0EF0E8E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346"/>
        <w:gridCol w:w="346"/>
        <w:gridCol w:w="347"/>
        <w:gridCol w:w="347"/>
        <w:gridCol w:w="346"/>
        <w:gridCol w:w="347"/>
        <w:gridCol w:w="349"/>
        <w:gridCol w:w="348"/>
        <w:gridCol w:w="347"/>
        <w:gridCol w:w="456"/>
        <w:gridCol w:w="456"/>
        <w:gridCol w:w="456"/>
        <w:gridCol w:w="456"/>
        <w:gridCol w:w="456"/>
        <w:gridCol w:w="456"/>
        <w:gridCol w:w="456"/>
        <w:gridCol w:w="456"/>
        <w:gridCol w:w="456"/>
        <w:gridCol w:w="456"/>
        <w:gridCol w:w="456"/>
      </w:tblGrid>
      <w:tr w:rsidR="00372F6A" w:rsidRPr="00372F6A" w14:paraId="3D56D21C" w14:textId="77777777" w:rsidTr="00372F6A">
        <w:trPr>
          <w:jc w:val="center"/>
        </w:trPr>
        <w:tc>
          <w:tcPr>
            <w:tcW w:w="928" w:type="dxa"/>
            <w:tcBorders>
              <w:top w:val="single" w:sz="4" w:space="0" w:color="auto"/>
              <w:left w:val="single" w:sz="4" w:space="0" w:color="auto"/>
              <w:bottom w:val="single" w:sz="4" w:space="0" w:color="auto"/>
              <w:right w:val="single" w:sz="4" w:space="0" w:color="auto"/>
            </w:tcBorders>
            <w:hideMark/>
          </w:tcPr>
          <w:p w14:paraId="4B24279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w:t>
            </w:r>
          </w:p>
        </w:tc>
        <w:tc>
          <w:tcPr>
            <w:tcW w:w="356" w:type="dxa"/>
            <w:tcBorders>
              <w:top w:val="single" w:sz="4" w:space="0" w:color="auto"/>
              <w:left w:val="single" w:sz="4" w:space="0" w:color="auto"/>
              <w:bottom w:val="single" w:sz="4" w:space="0" w:color="auto"/>
              <w:right w:val="single" w:sz="4" w:space="0" w:color="auto"/>
            </w:tcBorders>
            <w:hideMark/>
          </w:tcPr>
          <w:p w14:paraId="451053E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356" w:type="dxa"/>
            <w:tcBorders>
              <w:top w:val="single" w:sz="4" w:space="0" w:color="auto"/>
              <w:left w:val="single" w:sz="4" w:space="0" w:color="auto"/>
              <w:bottom w:val="single" w:sz="4" w:space="0" w:color="auto"/>
              <w:right w:val="single" w:sz="4" w:space="0" w:color="auto"/>
            </w:tcBorders>
            <w:hideMark/>
          </w:tcPr>
          <w:p w14:paraId="1E6FA2A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358" w:type="dxa"/>
            <w:tcBorders>
              <w:top w:val="single" w:sz="4" w:space="0" w:color="auto"/>
              <w:left w:val="single" w:sz="4" w:space="0" w:color="auto"/>
              <w:bottom w:val="single" w:sz="4" w:space="0" w:color="auto"/>
              <w:right w:val="single" w:sz="4" w:space="0" w:color="auto"/>
            </w:tcBorders>
            <w:hideMark/>
          </w:tcPr>
          <w:p w14:paraId="3BBFC36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356" w:type="dxa"/>
            <w:tcBorders>
              <w:top w:val="single" w:sz="4" w:space="0" w:color="auto"/>
              <w:left w:val="single" w:sz="4" w:space="0" w:color="auto"/>
              <w:bottom w:val="single" w:sz="4" w:space="0" w:color="auto"/>
              <w:right w:val="single" w:sz="4" w:space="0" w:color="auto"/>
            </w:tcBorders>
            <w:hideMark/>
          </w:tcPr>
          <w:p w14:paraId="46B8EF8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355" w:type="dxa"/>
            <w:tcBorders>
              <w:top w:val="single" w:sz="4" w:space="0" w:color="auto"/>
              <w:left w:val="single" w:sz="4" w:space="0" w:color="auto"/>
              <w:bottom w:val="single" w:sz="4" w:space="0" w:color="auto"/>
              <w:right w:val="single" w:sz="4" w:space="0" w:color="auto"/>
            </w:tcBorders>
            <w:hideMark/>
          </w:tcPr>
          <w:p w14:paraId="3FC92FE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356" w:type="dxa"/>
            <w:tcBorders>
              <w:top w:val="single" w:sz="4" w:space="0" w:color="auto"/>
              <w:left w:val="single" w:sz="4" w:space="0" w:color="auto"/>
              <w:bottom w:val="single" w:sz="4" w:space="0" w:color="auto"/>
              <w:right w:val="single" w:sz="4" w:space="0" w:color="auto"/>
            </w:tcBorders>
            <w:hideMark/>
          </w:tcPr>
          <w:p w14:paraId="2440B84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358" w:type="dxa"/>
            <w:tcBorders>
              <w:top w:val="single" w:sz="4" w:space="0" w:color="auto"/>
              <w:left w:val="single" w:sz="4" w:space="0" w:color="auto"/>
              <w:bottom w:val="single" w:sz="4" w:space="0" w:color="auto"/>
              <w:right w:val="single" w:sz="4" w:space="0" w:color="auto"/>
            </w:tcBorders>
            <w:hideMark/>
          </w:tcPr>
          <w:p w14:paraId="61E9FDB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7</w:t>
            </w:r>
          </w:p>
        </w:tc>
        <w:tc>
          <w:tcPr>
            <w:tcW w:w="358" w:type="dxa"/>
            <w:tcBorders>
              <w:top w:val="single" w:sz="4" w:space="0" w:color="auto"/>
              <w:left w:val="single" w:sz="4" w:space="0" w:color="auto"/>
              <w:bottom w:val="single" w:sz="4" w:space="0" w:color="auto"/>
              <w:right w:val="single" w:sz="4" w:space="0" w:color="auto"/>
            </w:tcBorders>
            <w:hideMark/>
          </w:tcPr>
          <w:p w14:paraId="68B8313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8</w:t>
            </w:r>
          </w:p>
        </w:tc>
        <w:tc>
          <w:tcPr>
            <w:tcW w:w="356" w:type="dxa"/>
            <w:tcBorders>
              <w:top w:val="single" w:sz="4" w:space="0" w:color="auto"/>
              <w:left w:val="single" w:sz="4" w:space="0" w:color="auto"/>
              <w:bottom w:val="single" w:sz="4" w:space="0" w:color="auto"/>
              <w:right w:val="single" w:sz="4" w:space="0" w:color="auto"/>
            </w:tcBorders>
            <w:hideMark/>
          </w:tcPr>
          <w:p w14:paraId="7D45315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9</w:t>
            </w:r>
          </w:p>
        </w:tc>
        <w:tc>
          <w:tcPr>
            <w:tcW w:w="456" w:type="dxa"/>
            <w:tcBorders>
              <w:top w:val="single" w:sz="4" w:space="0" w:color="auto"/>
              <w:left w:val="single" w:sz="4" w:space="0" w:color="auto"/>
              <w:bottom w:val="single" w:sz="4" w:space="0" w:color="auto"/>
              <w:right w:val="single" w:sz="4" w:space="0" w:color="auto"/>
            </w:tcBorders>
            <w:hideMark/>
          </w:tcPr>
          <w:p w14:paraId="6281F9E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10</w:t>
            </w:r>
          </w:p>
        </w:tc>
        <w:tc>
          <w:tcPr>
            <w:tcW w:w="456" w:type="dxa"/>
            <w:tcBorders>
              <w:top w:val="single" w:sz="4" w:space="0" w:color="auto"/>
              <w:left w:val="single" w:sz="4" w:space="0" w:color="auto"/>
              <w:bottom w:val="single" w:sz="4" w:space="0" w:color="auto"/>
              <w:right w:val="single" w:sz="4" w:space="0" w:color="auto"/>
            </w:tcBorders>
            <w:hideMark/>
          </w:tcPr>
          <w:p w14:paraId="2F5D923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11</w:t>
            </w:r>
          </w:p>
        </w:tc>
        <w:tc>
          <w:tcPr>
            <w:tcW w:w="456" w:type="dxa"/>
            <w:tcBorders>
              <w:top w:val="single" w:sz="4" w:space="0" w:color="auto"/>
              <w:left w:val="single" w:sz="4" w:space="0" w:color="auto"/>
              <w:bottom w:val="single" w:sz="4" w:space="0" w:color="auto"/>
              <w:right w:val="single" w:sz="4" w:space="0" w:color="auto"/>
            </w:tcBorders>
            <w:hideMark/>
          </w:tcPr>
          <w:p w14:paraId="33BE829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12</w:t>
            </w:r>
          </w:p>
        </w:tc>
        <w:tc>
          <w:tcPr>
            <w:tcW w:w="456" w:type="dxa"/>
            <w:tcBorders>
              <w:top w:val="single" w:sz="4" w:space="0" w:color="auto"/>
              <w:left w:val="single" w:sz="4" w:space="0" w:color="auto"/>
              <w:bottom w:val="single" w:sz="4" w:space="0" w:color="auto"/>
              <w:right w:val="single" w:sz="4" w:space="0" w:color="auto"/>
            </w:tcBorders>
            <w:hideMark/>
          </w:tcPr>
          <w:p w14:paraId="2EA4F9C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13</w:t>
            </w:r>
          </w:p>
        </w:tc>
        <w:tc>
          <w:tcPr>
            <w:tcW w:w="456" w:type="dxa"/>
            <w:tcBorders>
              <w:top w:val="single" w:sz="4" w:space="0" w:color="auto"/>
              <w:left w:val="single" w:sz="4" w:space="0" w:color="auto"/>
              <w:bottom w:val="single" w:sz="4" w:space="0" w:color="auto"/>
              <w:right w:val="single" w:sz="4" w:space="0" w:color="auto"/>
            </w:tcBorders>
            <w:hideMark/>
          </w:tcPr>
          <w:p w14:paraId="0A0F2B1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14</w:t>
            </w:r>
          </w:p>
        </w:tc>
        <w:tc>
          <w:tcPr>
            <w:tcW w:w="456" w:type="dxa"/>
            <w:tcBorders>
              <w:top w:val="single" w:sz="4" w:space="0" w:color="auto"/>
              <w:left w:val="single" w:sz="4" w:space="0" w:color="auto"/>
              <w:bottom w:val="single" w:sz="4" w:space="0" w:color="auto"/>
              <w:right w:val="single" w:sz="4" w:space="0" w:color="auto"/>
            </w:tcBorders>
            <w:hideMark/>
          </w:tcPr>
          <w:p w14:paraId="02F535D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15</w:t>
            </w:r>
          </w:p>
        </w:tc>
        <w:tc>
          <w:tcPr>
            <w:tcW w:w="456" w:type="dxa"/>
            <w:tcBorders>
              <w:top w:val="single" w:sz="4" w:space="0" w:color="auto"/>
              <w:left w:val="single" w:sz="4" w:space="0" w:color="auto"/>
              <w:bottom w:val="single" w:sz="4" w:space="0" w:color="auto"/>
              <w:right w:val="single" w:sz="4" w:space="0" w:color="auto"/>
            </w:tcBorders>
            <w:hideMark/>
          </w:tcPr>
          <w:p w14:paraId="141EAE0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16</w:t>
            </w:r>
          </w:p>
        </w:tc>
        <w:tc>
          <w:tcPr>
            <w:tcW w:w="456" w:type="dxa"/>
            <w:tcBorders>
              <w:top w:val="single" w:sz="4" w:space="0" w:color="auto"/>
              <w:left w:val="single" w:sz="4" w:space="0" w:color="auto"/>
              <w:bottom w:val="single" w:sz="4" w:space="0" w:color="auto"/>
              <w:right w:val="single" w:sz="4" w:space="0" w:color="auto"/>
            </w:tcBorders>
            <w:hideMark/>
          </w:tcPr>
          <w:p w14:paraId="78071C3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17</w:t>
            </w:r>
          </w:p>
        </w:tc>
        <w:tc>
          <w:tcPr>
            <w:tcW w:w="456" w:type="dxa"/>
            <w:tcBorders>
              <w:top w:val="single" w:sz="4" w:space="0" w:color="auto"/>
              <w:left w:val="single" w:sz="4" w:space="0" w:color="auto"/>
              <w:bottom w:val="single" w:sz="4" w:space="0" w:color="auto"/>
              <w:right w:val="single" w:sz="4" w:space="0" w:color="auto"/>
            </w:tcBorders>
            <w:hideMark/>
          </w:tcPr>
          <w:p w14:paraId="43D3048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18</w:t>
            </w:r>
          </w:p>
        </w:tc>
        <w:tc>
          <w:tcPr>
            <w:tcW w:w="456" w:type="dxa"/>
            <w:tcBorders>
              <w:top w:val="single" w:sz="4" w:space="0" w:color="auto"/>
              <w:left w:val="single" w:sz="4" w:space="0" w:color="auto"/>
              <w:bottom w:val="single" w:sz="4" w:space="0" w:color="auto"/>
              <w:right w:val="single" w:sz="4" w:space="0" w:color="auto"/>
            </w:tcBorders>
            <w:hideMark/>
          </w:tcPr>
          <w:p w14:paraId="1161D46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19</w:t>
            </w:r>
          </w:p>
        </w:tc>
        <w:tc>
          <w:tcPr>
            <w:tcW w:w="456" w:type="dxa"/>
            <w:tcBorders>
              <w:top w:val="single" w:sz="4" w:space="0" w:color="auto"/>
              <w:left w:val="single" w:sz="4" w:space="0" w:color="auto"/>
              <w:bottom w:val="single" w:sz="4" w:space="0" w:color="auto"/>
              <w:right w:val="single" w:sz="4" w:space="0" w:color="auto"/>
            </w:tcBorders>
            <w:hideMark/>
          </w:tcPr>
          <w:p w14:paraId="711E956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r>
      <w:tr w:rsidR="00372F6A" w:rsidRPr="00372F6A" w14:paraId="077D5027" w14:textId="77777777" w:rsidTr="00372F6A">
        <w:trPr>
          <w:jc w:val="center"/>
        </w:trPr>
        <w:tc>
          <w:tcPr>
            <w:tcW w:w="928" w:type="dxa"/>
            <w:tcBorders>
              <w:top w:val="single" w:sz="4" w:space="0" w:color="auto"/>
              <w:left w:val="single" w:sz="4" w:space="0" w:color="auto"/>
              <w:bottom w:val="single" w:sz="4" w:space="0" w:color="auto"/>
              <w:right w:val="single" w:sz="4" w:space="0" w:color="auto"/>
            </w:tcBorders>
            <w:hideMark/>
          </w:tcPr>
          <w:p w14:paraId="46C7447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w:t>
            </w:r>
          </w:p>
        </w:tc>
        <w:tc>
          <w:tcPr>
            <w:tcW w:w="356" w:type="dxa"/>
            <w:tcBorders>
              <w:top w:val="single" w:sz="4" w:space="0" w:color="auto"/>
              <w:left w:val="single" w:sz="4" w:space="0" w:color="auto"/>
              <w:bottom w:val="single" w:sz="4" w:space="0" w:color="auto"/>
              <w:right w:val="single" w:sz="4" w:space="0" w:color="auto"/>
            </w:tcBorders>
            <w:hideMark/>
          </w:tcPr>
          <w:p w14:paraId="659AE10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356" w:type="dxa"/>
            <w:tcBorders>
              <w:top w:val="single" w:sz="4" w:space="0" w:color="auto"/>
              <w:left w:val="single" w:sz="4" w:space="0" w:color="auto"/>
              <w:bottom w:val="single" w:sz="4" w:space="0" w:color="auto"/>
              <w:right w:val="single" w:sz="4" w:space="0" w:color="auto"/>
            </w:tcBorders>
            <w:hideMark/>
          </w:tcPr>
          <w:p w14:paraId="01B781D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a</w:t>
            </w:r>
          </w:p>
        </w:tc>
        <w:tc>
          <w:tcPr>
            <w:tcW w:w="358" w:type="dxa"/>
            <w:tcBorders>
              <w:top w:val="single" w:sz="4" w:space="0" w:color="auto"/>
              <w:left w:val="single" w:sz="4" w:space="0" w:color="auto"/>
              <w:bottom w:val="single" w:sz="4" w:space="0" w:color="auto"/>
              <w:right w:val="single" w:sz="4" w:space="0" w:color="auto"/>
            </w:tcBorders>
            <w:hideMark/>
          </w:tcPr>
          <w:p w14:paraId="77FBF23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356" w:type="dxa"/>
            <w:tcBorders>
              <w:top w:val="single" w:sz="4" w:space="0" w:color="auto"/>
              <w:left w:val="single" w:sz="4" w:space="0" w:color="auto"/>
              <w:bottom w:val="single" w:sz="4" w:space="0" w:color="auto"/>
              <w:right w:val="single" w:sz="4" w:space="0" w:color="auto"/>
            </w:tcBorders>
            <w:hideMark/>
          </w:tcPr>
          <w:p w14:paraId="1787DFC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w:t>
            </w:r>
          </w:p>
        </w:tc>
        <w:tc>
          <w:tcPr>
            <w:tcW w:w="355" w:type="dxa"/>
            <w:tcBorders>
              <w:top w:val="single" w:sz="4" w:space="0" w:color="auto"/>
              <w:left w:val="single" w:sz="4" w:space="0" w:color="auto"/>
              <w:bottom w:val="single" w:sz="4" w:space="0" w:color="auto"/>
              <w:right w:val="single" w:sz="4" w:space="0" w:color="auto"/>
            </w:tcBorders>
            <w:hideMark/>
          </w:tcPr>
          <w:p w14:paraId="52A1B8A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356" w:type="dxa"/>
            <w:tcBorders>
              <w:top w:val="single" w:sz="4" w:space="0" w:color="auto"/>
              <w:left w:val="single" w:sz="4" w:space="0" w:color="auto"/>
              <w:bottom w:val="single" w:sz="4" w:space="0" w:color="auto"/>
              <w:right w:val="single" w:sz="4" w:space="0" w:color="auto"/>
            </w:tcBorders>
            <w:hideMark/>
          </w:tcPr>
          <w:p w14:paraId="2136B2B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358" w:type="dxa"/>
            <w:tcBorders>
              <w:top w:val="single" w:sz="4" w:space="0" w:color="auto"/>
              <w:left w:val="single" w:sz="4" w:space="0" w:color="auto"/>
              <w:bottom w:val="single" w:sz="4" w:space="0" w:color="auto"/>
              <w:right w:val="single" w:sz="4" w:space="0" w:color="auto"/>
            </w:tcBorders>
            <w:hideMark/>
          </w:tcPr>
          <w:p w14:paraId="4A72151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w:t>
            </w:r>
          </w:p>
        </w:tc>
        <w:tc>
          <w:tcPr>
            <w:tcW w:w="358" w:type="dxa"/>
            <w:tcBorders>
              <w:top w:val="single" w:sz="4" w:space="0" w:color="auto"/>
              <w:left w:val="single" w:sz="4" w:space="0" w:color="auto"/>
              <w:bottom w:val="single" w:sz="4" w:space="0" w:color="auto"/>
              <w:right w:val="single" w:sz="4" w:space="0" w:color="auto"/>
            </w:tcBorders>
            <w:hideMark/>
          </w:tcPr>
          <w:p w14:paraId="159F85D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d</w:t>
            </w:r>
          </w:p>
        </w:tc>
        <w:tc>
          <w:tcPr>
            <w:tcW w:w="356" w:type="dxa"/>
            <w:tcBorders>
              <w:top w:val="single" w:sz="4" w:space="0" w:color="auto"/>
              <w:left w:val="single" w:sz="4" w:space="0" w:color="auto"/>
              <w:bottom w:val="single" w:sz="4" w:space="0" w:color="auto"/>
              <w:right w:val="single" w:sz="4" w:space="0" w:color="auto"/>
            </w:tcBorders>
            <w:hideMark/>
          </w:tcPr>
          <w:p w14:paraId="23DF7B2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456" w:type="dxa"/>
            <w:tcBorders>
              <w:top w:val="single" w:sz="4" w:space="0" w:color="auto"/>
              <w:left w:val="single" w:sz="4" w:space="0" w:color="auto"/>
              <w:bottom w:val="single" w:sz="4" w:space="0" w:color="auto"/>
              <w:right w:val="single" w:sz="4" w:space="0" w:color="auto"/>
            </w:tcBorders>
            <w:hideMark/>
          </w:tcPr>
          <w:p w14:paraId="4F854BE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456" w:type="dxa"/>
            <w:tcBorders>
              <w:top w:val="single" w:sz="4" w:space="0" w:color="auto"/>
              <w:left w:val="single" w:sz="4" w:space="0" w:color="auto"/>
              <w:bottom w:val="single" w:sz="4" w:space="0" w:color="auto"/>
              <w:right w:val="single" w:sz="4" w:space="0" w:color="auto"/>
            </w:tcBorders>
            <w:hideMark/>
          </w:tcPr>
          <w:p w14:paraId="47BDE5F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456" w:type="dxa"/>
            <w:tcBorders>
              <w:top w:val="single" w:sz="4" w:space="0" w:color="auto"/>
              <w:left w:val="single" w:sz="4" w:space="0" w:color="auto"/>
              <w:bottom w:val="single" w:sz="4" w:space="0" w:color="auto"/>
              <w:right w:val="single" w:sz="4" w:space="0" w:color="auto"/>
            </w:tcBorders>
            <w:hideMark/>
          </w:tcPr>
          <w:p w14:paraId="5B2BF0A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a</w:t>
            </w:r>
          </w:p>
        </w:tc>
        <w:tc>
          <w:tcPr>
            <w:tcW w:w="456" w:type="dxa"/>
            <w:tcBorders>
              <w:top w:val="single" w:sz="4" w:space="0" w:color="auto"/>
              <w:left w:val="single" w:sz="4" w:space="0" w:color="auto"/>
              <w:bottom w:val="single" w:sz="4" w:space="0" w:color="auto"/>
              <w:right w:val="single" w:sz="4" w:space="0" w:color="auto"/>
            </w:tcBorders>
            <w:hideMark/>
          </w:tcPr>
          <w:p w14:paraId="3FBCDC5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a</w:t>
            </w:r>
          </w:p>
        </w:tc>
        <w:tc>
          <w:tcPr>
            <w:tcW w:w="456" w:type="dxa"/>
            <w:tcBorders>
              <w:top w:val="single" w:sz="4" w:space="0" w:color="auto"/>
              <w:left w:val="single" w:sz="4" w:space="0" w:color="auto"/>
              <w:bottom w:val="single" w:sz="4" w:space="0" w:color="auto"/>
              <w:right w:val="single" w:sz="4" w:space="0" w:color="auto"/>
            </w:tcBorders>
            <w:hideMark/>
          </w:tcPr>
          <w:p w14:paraId="4B5CBD2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c>
          <w:tcPr>
            <w:tcW w:w="456" w:type="dxa"/>
            <w:tcBorders>
              <w:top w:val="single" w:sz="4" w:space="0" w:color="auto"/>
              <w:left w:val="single" w:sz="4" w:space="0" w:color="auto"/>
              <w:bottom w:val="single" w:sz="4" w:space="0" w:color="auto"/>
              <w:right w:val="single" w:sz="4" w:space="0" w:color="auto"/>
            </w:tcBorders>
            <w:hideMark/>
          </w:tcPr>
          <w:p w14:paraId="3FD0938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456" w:type="dxa"/>
            <w:tcBorders>
              <w:top w:val="single" w:sz="4" w:space="0" w:color="auto"/>
              <w:left w:val="single" w:sz="4" w:space="0" w:color="auto"/>
              <w:bottom w:val="single" w:sz="4" w:space="0" w:color="auto"/>
              <w:right w:val="single" w:sz="4" w:space="0" w:color="auto"/>
            </w:tcBorders>
            <w:hideMark/>
          </w:tcPr>
          <w:p w14:paraId="3FB945A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c</w:t>
            </w:r>
          </w:p>
        </w:tc>
        <w:tc>
          <w:tcPr>
            <w:tcW w:w="456" w:type="dxa"/>
            <w:tcBorders>
              <w:top w:val="single" w:sz="4" w:space="0" w:color="auto"/>
              <w:left w:val="single" w:sz="4" w:space="0" w:color="auto"/>
              <w:bottom w:val="single" w:sz="4" w:space="0" w:color="auto"/>
              <w:right w:val="single" w:sz="4" w:space="0" w:color="auto"/>
            </w:tcBorders>
            <w:hideMark/>
          </w:tcPr>
          <w:p w14:paraId="41B2628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a</w:t>
            </w:r>
          </w:p>
        </w:tc>
        <w:tc>
          <w:tcPr>
            <w:tcW w:w="456" w:type="dxa"/>
            <w:tcBorders>
              <w:top w:val="single" w:sz="4" w:space="0" w:color="auto"/>
              <w:left w:val="single" w:sz="4" w:space="0" w:color="auto"/>
              <w:bottom w:val="single" w:sz="4" w:space="0" w:color="auto"/>
              <w:right w:val="single" w:sz="4" w:space="0" w:color="auto"/>
            </w:tcBorders>
            <w:hideMark/>
          </w:tcPr>
          <w:p w14:paraId="737996D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d</w:t>
            </w:r>
          </w:p>
        </w:tc>
        <w:tc>
          <w:tcPr>
            <w:tcW w:w="456" w:type="dxa"/>
            <w:tcBorders>
              <w:top w:val="single" w:sz="4" w:space="0" w:color="auto"/>
              <w:left w:val="single" w:sz="4" w:space="0" w:color="auto"/>
              <w:bottom w:val="single" w:sz="4" w:space="0" w:color="auto"/>
              <w:right w:val="single" w:sz="4" w:space="0" w:color="auto"/>
            </w:tcBorders>
            <w:hideMark/>
          </w:tcPr>
          <w:p w14:paraId="1A9DE91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w:t>
            </w:r>
          </w:p>
        </w:tc>
        <w:tc>
          <w:tcPr>
            <w:tcW w:w="456" w:type="dxa"/>
            <w:tcBorders>
              <w:top w:val="single" w:sz="4" w:space="0" w:color="auto"/>
              <w:left w:val="single" w:sz="4" w:space="0" w:color="auto"/>
              <w:bottom w:val="single" w:sz="4" w:space="0" w:color="auto"/>
              <w:right w:val="single" w:sz="4" w:space="0" w:color="auto"/>
            </w:tcBorders>
            <w:hideMark/>
          </w:tcPr>
          <w:p w14:paraId="3702F4F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val="en-US" w:eastAsia="ar-SA"/>
              </w:rPr>
            </w:pPr>
            <w:r w:rsidRPr="00372F6A">
              <w:rPr>
                <w:rFonts w:ascii="Times New Roman" w:eastAsia="Times New Roman" w:hAnsi="Times New Roman" w:cs="Times New Roman"/>
                <w:sz w:val="24"/>
                <w:szCs w:val="24"/>
                <w:lang w:val="en-US" w:eastAsia="ar-SA"/>
              </w:rPr>
              <w:t>b</w:t>
            </w:r>
          </w:p>
        </w:tc>
      </w:tr>
    </w:tbl>
    <w:p w14:paraId="6D788B28"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val="en-US" w:eastAsia="ar-SA"/>
        </w:rPr>
      </w:pPr>
    </w:p>
    <w:p w14:paraId="447F7711"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2</w:t>
      </w:r>
    </w:p>
    <w:p w14:paraId="690792A0" w14:textId="77777777" w:rsidR="00372F6A" w:rsidRPr="00372F6A" w:rsidRDefault="00372F6A" w:rsidP="00372F6A">
      <w:pPr>
        <w:spacing w:before="280"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 xml:space="preserve">В заданиях (1 –2) необходимо установить соответствие. Ответы проставить в соответствующих свободных ячейках в прилагаемой к заданию таблице </w:t>
      </w:r>
    </w:p>
    <w:p w14:paraId="629100F4" w14:textId="77777777" w:rsidR="00372F6A" w:rsidRPr="00372F6A" w:rsidRDefault="00372F6A" w:rsidP="00372F6A">
      <w:pPr>
        <w:spacing w:before="280" w:after="0" w:line="276" w:lineRule="auto"/>
        <w:contextualSpacing/>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Ответ оценивается в 2 балла, если все соответствия подобраны верно. Ответ оценивается в 1 балл, если установлено верно 2 соответствия из 3-х, или 3 соответствия из 4х. Во всех остальных случаях ответ оценивается в 0 баллов.</w:t>
      </w:r>
    </w:p>
    <w:p w14:paraId="6FDE8201" w14:textId="77777777" w:rsidR="00372F6A" w:rsidRPr="00372F6A" w:rsidRDefault="00372F6A" w:rsidP="00372F6A">
      <w:pPr>
        <w:spacing w:before="280" w:after="0" w:line="276" w:lineRule="auto"/>
        <w:contextualSpacing/>
        <w:jc w:val="both"/>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iCs/>
          <w:sz w:val="24"/>
          <w:szCs w:val="24"/>
          <w:lang w:eastAsia="ar-SA"/>
        </w:rPr>
        <w:t>1. Каждому понятию подберите соответствующее название и  формулировку</w:t>
      </w:r>
    </w:p>
    <w:p w14:paraId="462E59BF" w14:textId="77777777" w:rsidR="00372F6A" w:rsidRPr="00372F6A" w:rsidRDefault="00372F6A" w:rsidP="00372F6A">
      <w:pPr>
        <w:spacing w:after="0" w:line="276" w:lineRule="auto"/>
        <w:contextualSpacing/>
        <w:rPr>
          <w:rFonts w:ascii="Times New Roman" w:eastAsia="Times New Roman" w:hAnsi="Times New Roman" w:cs="Times New Roman"/>
          <w:sz w:val="24"/>
          <w:szCs w:val="24"/>
          <w:lang w:eastAsia="ar-SA"/>
        </w:rPr>
      </w:pPr>
    </w:p>
    <w:tbl>
      <w:tblPr>
        <w:tblW w:w="9648" w:type="dxa"/>
        <w:tblBorders>
          <w:insideV w:val="single" w:sz="4" w:space="0" w:color="auto"/>
        </w:tblBorders>
        <w:tblLook w:val="01E0" w:firstRow="1" w:lastRow="1" w:firstColumn="1" w:lastColumn="1" w:noHBand="0" w:noVBand="0"/>
      </w:tblPr>
      <w:tblGrid>
        <w:gridCol w:w="4788"/>
        <w:gridCol w:w="4860"/>
      </w:tblGrid>
      <w:tr w:rsidR="00372F6A" w:rsidRPr="00372F6A" w14:paraId="27E8E422" w14:textId="77777777" w:rsidTr="00372F6A">
        <w:tc>
          <w:tcPr>
            <w:tcW w:w="4788" w:type="dxa"/>
            <w:tcBorders>
              <w:top w:val="nil"/>
              <w:left w:val="nil"/>
              <w:bottom w:val="single" w:sz="4" w:space="0" w:color="auto"/>
              <w:right w:val="single" w:sz="4" w:space="0" w:color="auto"/>
            </w:tcBorders>
            <w:hideMark/>
          </w:tcPr>
          <w:p w14:paraId="7B35D81D"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Название </w:t>
            </w:r>
          </w:p>
        </w:tc>
        <w:tc>
          <w:tcPr>
            <w:tcW w:w="4860" w:type="dxa"/>
            <w:tcBorders>
              <w:top w:val="nil"/>
              <w:left w:val="single" w:sz="4" w:space="0" w:color="auto"/>
              <w:bottom w:val="single" w:sz="4" w:space="0" w:color="auto"/>
              <w:right w:val="nil"/>
            </w:tcBorders>
            <w:hideMark/>
          </w:tcPr>
          <w:p w14:paraId="5BB0C7AB"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Формулировка </w:t>
            </w:r>
          </w:p>
        </w:tc>
      </w:tr>
      <w:tr w:rsidR="00372F6A" w:rsidRPr="00372F6A" w14:paraId="325D98C2" w14:textId="77777777" w:rsidTr="00372F6A">
        <w:tc>
          <w:tcPr>
            <w:tcW w:w="4788" w:type="dxa"/>
            <w:tcBorders>
              <w:top w:val="single" w:sz="4" w:space="0" w:color="auto"/>
              <w:left w:val="nil"/>
              <w:bottom w:val="nil"/>
              <w:right w:val="single" w:sz="4" w:space="0" w:color="auto"/>
            </w:tcBorders>
            <w:hideMark/>
          </w:tcPr>
          <w:p w14:paraId="2C84AD3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lastRenderedPageBreak/>
              <w:t>А.</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bCs/>
                <w:sz w:val="24"/>
                <w:szCs w:val="24"/>
                <w:lang w:eastAsia="ar-SA"/>
              </w:rPr>
              <w:t>Тензорезисторный преобразователь</w:t>
            </w:r>
            <w:r w:rsidRPr="00372F6A">
              <w:rPr>
                <w:rFonts w:ascii="Times New Roman" w:eastAsia="Times New Roman" w:hAnsi="Times New Roman" w:cs="Times New Roman"/>
                <w:sz w:val="24"/>
                <w:szCs w:val="24"/>
                <w:lang w:eastAsia="ar-SA"/>
              </w:rPr>
              <w:t xml:space="preserve"> </w:t>
            </w:r>
          </w:p>
        </w:tc>
        <w:tc>
          <w:tcPr>
            <w:tcW w:w="4860" w:type="dxa"/>
            <w:tcBorders>
              <w:top w:val="single" w:sz="4" w:space="0" w:color="auto"/>
              <w:left w:val="single" w:sz="4" w:space="0" w:color="auto"/>
              <w:bottom w:val="nil"/>
              <w:right w:val="nil"/>
            </w:tcBorders>
            <w:hideMark/>
          </w:tcPr>
          <w:p w14:paraId="78F6E28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 Состоит из двух разнородных проводников с общей точкой спая</w:t>
            </w:r>
          </w:p>
        </w:tc>
      </w:tr>
      <w:tr w:rsidR="00372F6A" w:rsidRPr="00372F6A" w14:paraId="4F493F99" w14:textId="77777777" w:rsidTr="00372F6A">
        <w:tc>
          <w:tcPr>
            <w:tcW w:w="4788" w:type="dxa"/>
            <w:tcBorders>
              <w:top w:val="nil"/>
              <w:left w:val="nil"/>
              <w:bottom w:val="nil"/>
              <w:right w:val="single" w:sz="4" w:space="0" w:color="auto"/>
            </w:tcBorders>
            <w:hideMark/>
          </w:tcPr>
          <w:p w14:paraId="4BBA0F0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Б</w:t>
            </w:r>
            <w:r w:rsidRPr="00372F6A">
              <w:rPr>
                <w:rFonts w:ascii="Times New Roman" w:eastAsia="Times New Roman" w:hAnsi="Times New Roman" w:cs="Times New Roman"/>
                <w:sz w:val="24"/>
                <w:szCs w:val="24"/>
                <w:lang w:eastAsia="ar-SA"/>
              </w:rPr>
              <w:t xml:space="preserve"> Тензорезисторы могут использоваться</w:t>
            </w:r>
            <w:r w:rsidRPr="00372F6A">
              <w:rPr>
                <w:rFonts w:ascii="Times New Roman" w:eastAsia="Times New Roman" w:hAnsi="Times New Roman" w:cs="Times New Roman"/>
                <w:sz w:val="24"/>
                <w:szCs w:val="24"/>
                <w:u w:val="single"/>
                <w:lang w:eastAsia="ar-SA"/>
              </w:rPr>
              <w:t xml:space="preserve"> </w:t>
            </w:r>
          </w:p>
        </w:tc>
        <w:tc>
          <w:tcPr>
            <w:tcW w:w="4860" w:type="dxa"/>
            <w:tcBorders>
              <w:top w:val="nil"/>
              <w:left w:val="single" w:sz="4" w:space="0" w:color="auto"/>
              <w:bottom w:val="nil"/>
              <w:right w:val="nil"/>
            </w:tcBorders>
          </w:tcPr>
          <w:p w14:paraId="3BDFADD4" w14:textId="77777777" w:rsidR="00372F6A" w:rsidRPr="00372F6A" w:rsidRDefault="00372F6A" w:rsidP="00372F6A">
            <w:pPr>
              <w:shd w:val="clear" w:color="auto" w:fill="FFFFFF"/>
              <w:spacing w:after="0" w:line="256" w:lineRule="auto"/>
              <w:ind w:right="10"/>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pacing w:val="-2"/>
                <w:sz w:val="24"/>
                <w:szCs w:val="24"/>
                <w:lang w:eastAsia="ar-SA"/>
              </w:rPr>
              <w:t xml:space="preserve"> </w:t>
            </w:r>
            <w:r w:rsidRPr="00372F6A">
              <w:rPr>
                <w:rFonts w:ascii="Times New Roman" w:eastAsia="Times New Roman" w:hAnsi="Times New Roman" w:cs="Times New Roman"/>
                <w:sz w:val="24"/>
                <w:szCs w:val="24"/>
                <w:lang w:eastAsia="ar-SA"/>
              </w:rPr>
              <w:t xml:space="preserve">для измерения давления </w:t>
            </w:r>
          </w:p>
          <w:p w14:paraId="0F1C648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D92384B" w14:textId="77777777" w:rsidTr="00372F6A">
        <w:tc>
          <w:tcPr>
            <w:tcW w:w="4788" w:type="dxa"/>
            <w:tcBorders>
              <w:top w:val="nil"/>
              <w:left w:val="nil"/>
              <w:bottom w:val="nil"/>
              <w:right w:val="single" w:sz="4" w:space="0" w:color="auto"/>
            </w:tcBorders>
            <w:hideMark/>
          </w:tcPr>
          <w:p w14:paraId="48199F0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В.</w:t>
            </w:r>
            <w:r w:rsidRPr="00372F6A">
              <w:rPr>
                <w:rFonts w:ascii="Times New Roman" w:eastAsia="Times New Roman" w:hAnsi="Times New Roman" w:cs="Times New Roman"/>
                <w:sz w:val="24"/>
                <w:szCs w:val="24"/>
                <w:lang w:eastAsia="ar-SA"/>
              </w:rPr>
              <w:t xml:space="preserve"> Термопара </w:t>
            </w:r>
          </w:p>
        </w:tc>
        <w:tc>
          <w:tcPr>
            <w:tcW w:w="4860" w:type="dxa"/>
            <w:tcBorders>
              <w:top w:val="nil"/>
              <w:left w:val="single" w:sz="4" w:space="0" w:color="auto"/>
              <w:bottom w:val="nil"/>
              <w:right w:val="nil"/>
            </w:tcBorders>
            <w:hideMark/>
          </w:tcPr>
          <w:p w14:paraId="19F6D69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3) </w:t>
            </w:r>
            <w:r w:rsidRPr="00372F6A">
              <w:rPr>
                <w:rFonts w:ascii="Times New Roman" w:eastAsia="Times New Roman" w:hAnsi="Times New Roman" w:cs="Times New Roman"/>
                <w:bCs/>
                <w:sz w:val="24"/>
                <w:szCs w:val="24"/>
                <w:lang w:eastAsia="ar-SA"/>
              </w:rPr>
              <w:t>представляет собой проводник, изменяющий свое сопротивление при деформации сжатия – растяжения.</w:t>
            </w:r>
          </w:p>
        </w:tc>
      </w:tr>
    </w:tbl>
    <w:p w14:paraId="5D8650E3"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0"/>
        <w:gridCol w:w="2580"/>
      </w:tblGrid>
      <w:tr w:rsidR="00372F6A" w:rsidRPr="00372F6A" w14:paraId="2053CFF5" w14:textId="77777777" w:rsidTr="00372F6A">
        <w:tc>
          <w:tcPr>
            <w:tcW w:w="2580" w:type="dxa"/>
            <w:tcBorders>
              <w:top w:val="single" w:sz="4" w:space="0" w:color="auto"/>
              <w:left w:val="single" w:sz="4" w:space="0" w:color="auto"/>
              <w:bottom w:val="single" w:sz="4" w:space="0" w:color="auto"/>
              <w:right w:val="single" w:sz="4" w:space="0" w:color="auto"/>
            </w:tcBorders>
            <w:hideMark/>
          </w:tcPr>
          <w:p w14:paraId="04DA04C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2580" w:type="dxa"/>
            <w:tcBorders>
              <w:top w:val="single" w:sz="4" w:space="0" w:color="auto"/>
              <w:left w:val="single" w:sz="4" w:space="0" w:color="auto"/>
              <w:bottom w:val="single" w:sz="4" w:space="0" w:color="auto"/>
              <w:right w:val="single" w:sz="4" w:space="0" w:color="auto"/>
            </w:tcBorders>
            <w:hideMark/>
          </w:tcPr>
          <w:p w14:paraId="3AF65136"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2580" w:type="dxa"/>
            <w:tcBorders>
              <w:top w:val="single" w:sz="4" w:space="0" w:color="auto"/>
              <w:left w:val="single" w:sz="4" w:space="0" w:color="auto"/>
              <w:bottom w:val="single" w:sz="4" w:space="0" w:color="auto"/>
              <w:right w:val="single" w:sz="4" w:space="0" w:color="auto"/>
            </w:tcBorders>
            <w:hideMark/>
          </w:tcPr>
          <w:p w14:paraId="16965551"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r>
      <w:tr w:rsidR="00372F6A" w:rsidRPr="00372F6A" w14:paraId="1BB970BD" w14:textId="77777777" w:rsidTr="00372F6A">
        <w:tc>
          <w:tcPr>
            <w:tcW w:w="2580" w:type="dxa"/>
            <w:tcBorders>
              <w:top w:val="single" w:sz="4" w:space="0" w:color="auto"/>
              <w:left w:val="single" w:sz="4" w:space="0" w:color="auto"/>
              <w:bottom w:val="single" w:sz="4" w:space="0" w:color="auto"/>
              <w:right w:val="single" w:sz="4" w:space="0" w:color="auto"/>
            </w:tcBorders>
          </w:tcPr>
          <w:p w14:paraId="4A5DA11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580" w:type="dxa"/>
            <w:tcBorders>
              <w:top w:val="single" w:sz="4" w:space="0" w:color="auto"/>
              <w:left w:val="single" w:sz="4" w:space="0" w:color="auto"/>
              <w:bottom w:val="single" w:sz="4" w:space="0" w:color="auto"/>
              <w:right w:val="single" w:sz="4" w:space="0" w:color="auto"/>
            </w:tcBorders>
          </w:tcPr>
          <w:p w14:paraId="04F9432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580" w:type="dxa"/>
            <w:tcBorders>
              <w:top w:val="single" w:sz="4" w:space="0" w:color="auto"/>
              <w:left w:val="single" w:sz="4" w:space="0" w:color="auto"/>
              <w:bottom w:val="single" w:sz="4" w:space="0" w:color="auto"/>
              <w:right w:val="single" w:sz="4" w:space="0" w:color="auto"/>
            </w:tcBorders>
          </w:tcPr>
          <w:p w14:paraId="6991DC3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bl>
    <w:p w14:paraId="3426BED4" w14:textId="77777777" w:rsidR="00372F6A" w:rsidRPr="00372F6A" w:rsidRDefault="00372F6A" w:rsidP="00372F6A">
      <w:pPr>
        <w:spacing w:after="0" w:line="276" w:lineRule="auto"/>
        <w:contextualSpacing/>
        <w:rPr>
          <w:rFonts w:ascii="Times New Roman" w:eastAsia="Times New Roman" w:hAnsi="Times New Roman" w:cs="Times New Roman"/>
          <w:b/>
          <w:sz w:val="24"/>
          <w:szCs w:val="24"/>
          <w:lang w:eastAsia="ar-SA"/>
        </w:rPr>
      </w:pPr>
    </w:p>
    <w:p w14:paraId="4D739F62" w14:textId="77777777" w:rsidR="00372F6A" w:rsidRPr="00372F6A" w:rsidRDefault="00372F6A" w:rsidP="00372F6A">
      <w:pPr>
        <w:spacing w:after="0" w:line="276" w:lineRule="auto"/>
        <w:contextualSpacing/>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b/>
          <w:sz w:val="24"/>
          <w:szCs w:val="24"/>
          <w:lang w:eastAsia="ar-SA"/>
        </w:rPr>
        <w:t xml:space="preserve">2. </w:t>
      </w:r>
      <w:r w:rsidRPr="00372F6A">
        <w:rPr>
          <w:rFonts w:ascii="Times New Roman" w:eastAsia="Times New Roman" w:hAnsi="Times New Roman" w:cs="Times New Roman"/>
          <w:iCs/>
          <w:sz w:val="24"/>
          <w:szCs w:val="24"/>
          <w:lang w:eastAsia="ar-SA"/>
        </w:rPr>
        <w:t>Каждому понятию подберите соответствующее определение, характеристику</w:t>
      </w:r>
      <w:r w:rsidRPr="00372F6A">
        <w:rPr>
          <w:rFonts w:ascii="Times New Roman" w:eastAsia="Times New Roman" w:hAnsi="Times New Roman" w:cs="Times New Roman"/>
          <w:b/>
          <w:iCs/>
          <w:sz w:val="24"/>
          <w:szCs w:val="24"/>
          <w:lang w:eastAsia="ar-SA"/>
        </w:rPr>
        <w:t xml:space="preserve"> </w:t>
      </w:r>
    </w:p>
    <w:p w14:paraId="67B660AB"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9288" w:type="dxa"/>
        <w:tblBorders>
          <w:insideV w:val="single" w:sz="4" w:space="0" w:color="auto"/>
        </w:tblBorders>
        <w:tblLook w:val="01E0" w:firstRow="1" w:lastRow="1" w:firstColumn="1" w:lastColumn="1" w:noHBand="0" w:noVBand="0"/>
      </w:tblPr>
      <w:tblGrid>
        <w:gridCol w:w="3168"/>
        <w:gridCol w:w="6120"/>
      </w:tblGrid>
      <w:tr w:rsidR="00372F6A" w:rsidRPr="00372F6A" w14:paraId="1014988F" w14:textId="77777777" w:rsidTr="00372F6A">
        <w:tc>
          <w:tcPr>
            <w:tcW w:w="3168" w:type="dxa"/>
            <w:tcBorders>
              <w:top w:val="nil"/>
              <w:left w:val="nil"/>
              <w:bottom w:val="single" w:sz="4" w:space="0" w:color="auto"/>
              <w:right w:val="single" w:sz="4" w:space="0" w:color="auto"/>
            </w:tcBorders>
            <w:hideMark/>
          </w:tcPr>
          <w:p w14:paraId="5AA779CE"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 xml:space="preserve">Понятие </w:t>
            </w:r>
          </w:p>
        </w:tc>
        <w:tc>
          <w:tcPr>
            <w:tcW w:w="6120" w:type="dxa"/>
            <w:tcBorders>
              <w:top w:val="nil"/>
              <w:left w:val="single" w:sz="4" w:space="0" w:color="auto"/>
              <w:bottom w:val="single" w:sz="4" w:space="0" w:color="auto"/>
              <w:right w:val="nil"/>
            </w:tcBorders>
            <w:hideMark/>
          </w:tcPr>
          <w:p w14:paraId="65F8AD13" w14:textId="77777777" w:rsidR="00372F6A" w:rsidRPr="00372F6A" w:rsidRDefault="00372F6A" w:rsidP="00372F6A">
            <w:pPr>
              <w:spacing w:after="0" w:line="256"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Определение, характеристика</w:t>
            </w:r>
          </w:p>
        </w:tc>
      </w:tr>
      <w:tr w:rsidR="00372F6A" w:rsidRPr="00372F6A" w14:paraId="7D53F8FB" w14:textId="77777777" w:rsidTr="00372F6A">
        <w:tc>
          <w:tcPr>
            <w:tcW w:w="3168" w:type="dxa"/>
            <w:tcBorders>
              <w:top w:val="single" w:sz="4" w:space="0" w:color="auto"/>
              <w:left w:val="nil"/>
              <w:bottom w:val="nil"/>
              <w:right w:val="single" w:sz="4" w:space="0" w:color="auto"/>
            </w:tcBorders>
            <w:hideMark/>
          </w:tcPr>
          <w:p w14:paraId="012D53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А</w:t>
            </w:r>
            <w:r w:rsidRPr="00372F6A">
              <w:rPr>
                <w:rFonts w:ascii="Times New Roman" w:eastAsia="Times New Roman" w:hAnsi="Times New Roman" w:cs="Times New Roman"/>
                <w:sz w:val="24"/>
                <w:szCs w:val="24"/>
                <w:lang w:eastAsia="ar-SA"/>
              </w:rPr>
              <w:t xml:space="preserve"> </w:t>
            </w:r>
            <w:r w:rsidRPr="00372F6A">
              <w:rPr>
                <w:rFonts w:ascii="Times New Roman" w:eastAsia="Times New Roman" w:hAnsi="Times New Roman" w:cs="Times New Roman"/>
                <w:i/>
                <w:iCs/>
                <w:sz w:val="24"/>
                <w:szCs w:val="24"/>
                <w:lang w:eastAsia="ar-SA"/>
              </w:rPr>
              <w:t>Аналоговыми</w:t>
            </w:r>
            <w:r w:rsidRPr="00372F6A">
              <w:rPr>
                <w:rFonts w:ascii="Times New Roman" w:eastAsia="Times New Roman" w:hAnsi="Times New Roman" w:cs="Times New Roman"/>
                <w:b/>
                <w:bCs/>
                <w:sz w:val="24"/>
                <w:szCs w:val="24"/>
                <w:lang w:eastAsia="ar-SA"/>
              </w:rPr>
              <w:t xml:space="preserve"> </w:t>
            </w:r>
            <w:r w:rsidRPr="00372F6A">
              <w:rPr>
                <w:rFonts w:ascii="Times New Roman" w:eastAsia="Times New Roman" w:hAnsi="Times New Roman" w:cs="Times New Roman"/>
                <w:sz w:val="24"/>
                <w:szCs w:val="24"/>
                <w:lang w:eastAsia="ar-SA"/>
              </w:rPr>
              <w:t>измерительными приборами</w:t>
            </w:r>
          </w:p>
        </w:tc>
        <w:tc>
          <w:tcPr>
            <w:tcW w:w="6120" w:type="dxa"/>
            <w:tcBorders>
              <w:top w:val="single" w:sz="4" w:space="0" w:color="auto"/>
              <w:left w:val="single" w:sz="4" w:space="0" w:color="auto"/>
              <w:bottom w:val="nil"/>
              <w:right w:val="nil"/>
            </w:tcBorders>
            <w:hideMark/>
          </w:tcPr>
          <w:p w14:paraId="42EC465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 из указателя (стрелочного или светового), связанного с подвижной частью прибора, и неподвижной шкалы, представляющей собой совокупность отметок, нанесенных на лицевой стороне (циферблате) прибора.</w:t>
            </w:r>
          </w:p>
        </w:tc>
      </w:tr>
      <w:tr w:rsidR="00372F6A" w:rsidRPr="00372F6A" w14:paraId="1009915C" w14:textId="77777777" w:rsidTr="00372F6A">
        <w:tc>
          <w:tcPr>
            <w:tcW w:w="3168" w:type="dxa"/>
            <w:tcBorders>
              <w:top w:val="nil"/>
              <w:left w:val="nil"/>
              <w:bottom w:val="nil"/>
              <w:right w:val="single" w:sz="4" w:space="0" w:color="auto"/>
            </w:tcBorders>
            <w:hideMark/>
          </w:tcPr>
          <w:p w14:paraId="1983BE6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Б</w:t>
            </w:r>
            <w:r w:rsidRPr="00372F6A">
              <w:rPr>
                <w:rFonts w:ascii="Times New Roman" w:eastAsia="Times New Roman" w:hAnsi="Times New Roman" w:cs="Times New Roman"/>
                <w:sz w:val="24"/>
                <w:szCs w:val="24"/>
                <w:lang w:eastAsia="ar-SA"/>
              </w:rPr>
              <w:t xml:space="preserve"> Отсчетное устройство состоит</w:t>
            </w:r>
          </w:p>
        </w:tc>
        <w:tc>
          <w:tcPr>
            <w:tcW w:w="6120" w:type="dxa"/>
            <w:tcBorders>
              <w:top w:val="nil"/>
              <w:left w:val="single" w:sz="4" w:space="0" w:color="auto"/>
              <w:bottom w:val="nil"/>
              <w:right w:val="nil"/>
            </w:tcBorders>
            <w:hideMark/>
          </w:tcPr>
          <w:p w14:paraId="6E2B593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термоэлектрического преобразователя, преобразующего измеряемый переменный ток высокой частоты в постоянное напряжение, и магнитоэлектрического измерительного механизма, проградуированного в значениях измеряемого тока</w:t>
            </w:r>
          </w:p>
        </w:tc>
      </w:tr>
      <w:tr w:rsidR="00372F6A" w:rsidRPr="00372F6A" w14:paraId="74E69D94" w14:textId="77777777" w:rsidTr="00372F6A">
        <w:tc>
          <w:tcPr>
            <w:tcW w:w="3168" w:type="dxa"/>
            <w:tcBorders>
              <w:top w:val="nil"/>
              <w:left w:val="nil"/>
              <w:bottom w:val="nil"/>
              <w:right w:val="single" w:sz="4" w:space="0" w:color="auto"/>
            </w:tcBorders>
            <w:hideMark/>
          </w:tcPr>
          <w:p w14:paraId="5A1A20E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В.</w:t>
            </w:r>
            <w:r w:rsidRPr="00372F6A">
              <w:rPr>
                <w:rFonts w:ascii="Times New Roman" w:eastAsia="Times New Roman" w:hAnsi="Times New Roman" w:cs="Times New Roman"/>
                <w:sz w:val="24"/>
                <w:szCs w:val="24"/>
                <w:lang w:eastAsia="ar-SA"/>
              </w:rPr>
              <w:t xml:space="preserve"> Успокоитель предназначен</w:t>
            </w:r>
          </w:p>
        </w:tc>
        <w:tc>
          <w:tcPr>
            <w:tcW w:w="6120" w:type="dxa"/>
            <w:tcBorders>
              <w:top w:val="nil"/>
              <w:left w:val="single" w:sz="4" w:space="0" w:color="auto"/>
              <w:bottom w:val="nil"/>
              <w:right w:val="nil"/>
            </w:tcBorders>
            <w:hideMark/>
          </w:tcPr>
          <w:p w14:paraId="376D3DB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r w:rsidRPr="00372F6A">
              <w:rPr>
                <w:rFonts w:ascii="Times New Roman" w:eastAsia="Times New Roman" w:hAnsi="Times New Roman" w:cs="Times New Roman"/>
                <w:spacing w:val="3"/>
                <w:sz w:val="24"/>
                <w:szCs w:val="24"/>
                <w:lang w:eastAsia="ar-SA"/>
              </w:rPr>
              <w:t xml:space="preserve"> </w:t>
            </w:r>
            <w:r w:rsidRPr="00372F6A">
              <w:rPr>
                <w:rFonts w:ascii="Times New Roman" w:eastAsia="Times New Roman" w:hAnsi="Times New Roman" w:cs="Times New Roman"/>
                <w:sz w:val="24"/>
                <w:szCs w:val="24"/>
                <w:lang w:eastAsia="ar-SA"/>
              </w:rPr>
              <w:t>называются приборы, показания которых являются непрерывной функцией изменений измеряемой величины</w:t>
            </w:r>
          </w:p>
        </w:tc>
      </w:tr>
      <w:tr w:rsidR="00372F6A" w:rsidRPr="00372F6A" w14:paraId="152FED2D" w14:textId="77777777" w:rsidTr="00372F6A">
        <w:tc>
          <w:tcPr>
            <w:tcW w:w="3168" w:type="dxa"/>
            <w:tcBorders>
              <w:top w:val="nil"/>
              <w:left w:val="nil"/>
              <w:bottom w:val="nil"/>
              <w:right w:val="single" w:sz="4" w:space="0" w:color="auto"/>
            </w:tcBorders>
            <w:hideMark/>
          </w:tcPr>
          <w:p w14:paraId="4E3824C3"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r w:rsidRPr="00372F6A">
              <w:rPr>
                <w:rFonts w:ascii="Times New Roman" w:eastAsia="Times New Roman" w:hAnsi="Times New Roman" w:cs="Times New Roman"/>
                <w:sz w:val="24"/>
                <w:szCs w:val="24"/>
                <w:lang w:eastAsia="ar-SA"/>
              </w:rPr>
              <w:t xml:space="preserve"> Термоэлектрические приборы состоят из</w:t>
            </w:r>
          </w:p>
        </w:tc>
        <w:tc>
          <w:tcPr>
            <w:tcW w:w="6120" w:type="dxa"/>
            <w:tcBorders>
              <w:top w:val="nil"/>
              <w:left w:val="single" w:sz="4" w:space="0" w:color="auto"/>
              <w:bottom w:val="nil"/>
              <w:right w:val="nil"/>
            </w:tcBorders>
          </w:tcPr>
          <w:p w14:paraId="5AE71931" w14:textId="77777777" w:rsidR="00372F6A" w:rsidRPr="00372F6A" w:rsidRDefault="00372F6A" w:rsidP="00372F6A">
            <w:pPr>
              <w:spacing w:after="0" w:line="256" w:lineRule="auto"/>
              <w:rPr>
                <w:rFonts w:ascii="Times New Roman" w:eastAsia="Times New Roman" w:hAnsi="Times New Roman" w:cs="Times New Roman"/>
                <w:spacing w:val="2"/>
                <w:sz w:val="24"/>
                <w:szCs w:val="24"/>
                <w:lang w:eastAsia="ar-SA"/>
              </w:rPr>
            </w:pPr>
            <w:r w:rsidRPr="00372F6A">
              <w:rPr>
                <w:rFonts w:ascii="Times New Roman" w:eastAsia="Times New Roman" w:hAnsi="Times New Roman" w:cs="Times New Roman"/>
                <w:sz w:val="24"/>
                <w:szCs w:val="24"/>
                <w:lang w:eastAsia="ar-SA"/>
              </w:rPr>
              <w:t>4. для того, чтобы в процессе достижения установившегося положения стрелка не испытывала слишком долгих колебаний</w:t>
            </w:r>
          </w:p>
          <w:p w14:paraId="6EBE4A2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bl>
    <w:p w14:paraId="6AAA8893"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p w14:paraId="2B465635"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2138"/>
        <w:gridCol w:w="2138"/>
        <w:gridCol w:w="2137"/>
      </w:tblGrid>
      <w:tr w:rsidR="00372F6A" w:rsidRPr="00372F6A" w14:paraId="7E768237" w14:textId="77777777" w:rsidTr="00372F6A">
        <w:tc>
          <w:tcPr>
            <w:tcW w:w="2895" w:type="dxa"/>
            <w:tcBorders>
              <w:top w:val="single" w:sz="4" w:space="0" w:color="auto"/>
              <w:left w:val="single" w:sz="4" w:space="0" w:color="auto"/>
              <w:bottom w:val="single" w:sz="4" w:space="0" w:color="auto"/>
              <w:right w:val="single" w:sz="4" w:space="0" w:color="auto"/>
            </w:tcBorders>
            <w:hideMark/>
          </w:tcPr>
          <w:p w14:paraId="4465EAD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2190" w:type="dxa"/>
            <w:tcBorders>
              <w:top w:val="single" w:sz="4" w:space="0" w:color="auto"/>
              <w:left w:val="single" w:sz="4" w:space="0" w:color="auto"/>
              <w:bottom w:val="single" w:sz="4" w:space="0" w:color="auto"/>
              <w:right w:val="single" w:sz="4" w:space="0" w:color="auto"/>
            </w:tcBorders>
            <w:hideMark/>
          </w:tcPr>
          <w:p w14:paraId="14EE63A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2189" w:type="dxa"/>
            <w:tcBorders>
              <w:top w:val="single" w:sz="4" w:space="0" w:color="auto"/>
              <w:left w:val="single" w:sz="4" w:space="0" w:color="auto"/>
              <w:bottom w:val="single" w:sz="4" w:space="0" w:color="auto"/>
              <w:right w:val="single" w:sz="4" w:space="0" w:color="auto"/>
            </w:tcBorders>
            <w:hideMark/>
          </w:tcPr>
          <w:p w14:paraId="18714CE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c>
          <w:tcPr>
            <w:tcW w:w="2189" w:type="dxa"/>
            <w:tcBorders>
              <w:top w:val="single" w:sz="4" w:space="0" w:color="auto"/>
              <w:left w:val="single" w:sz="4" w:space="0" w:color="auto"/>
              <w:bottom w:val="single" w:sz="4" w:space="0" w:color="auto"/>
              <w:right w:val="single" w:sz="4" w:space="0" w:color="auto"/>
            </w:tcBorders>
            <w:hideMark/>
          </w:tcPr>
          <w:p w14:paraId="4D9F972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p>
        </w:tc>
      </w:tr>
      <w:tr w:rsidR="00372F6A" w:rsidRPr="00372F6A" w14:paraId="2718F5BC" w14:textId="77777777" w:rsidTr="00372F6A">
        <w:tc>
          <w:tcPr>
            <w:tcW w:w="2895" w:type="dxa"/>
            <w:tcBorders>
              <w:top w:val="single" w:sz="4" w:space="0" w:color="auto"/>
              <w:left w:val="single" w:sz="4" w:space="0" w:color="auto"/>
              <w:bottom w:val="single" w:sz="4" w:space="0" w:color="auto"/>
              <w:right w:val="single" w:sz="4" w:space="0" w:color="auto"/>
            </w:tcBorders>
          </w:tcPr>
          <w:p w14:paraId="236E6A06"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90" w:type="dxa"/>
            <w:tcBorders>
              <w:top w:val="single" w:sz="4" w:space="0" w:color="auto"/>
              <w:left w:val="single" w:sz="4" w:space="0" w:color="auto"/>
              <w:bottom w:val="single" w:sz="4" w:space="0" w:color="auto"/>
              <w:right w:val="single" w:sz="4" w:space="0" w:color="auto"/>
            </w:tcBorders>
          </w:tcPr>
          <w:p w14:paraId="5DE62D56"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89" w:type="dxa"/>
            <w:tcBorders>
              <w:top w:val="single" w:sz="4" w:space="0" w:color="auto"/>
              <w:left w:val="single" w:sz="4" w:space="0" w:color="auto"/>
              <w:bottom w:val="single" w:sz="4" w:space="0" w:color="auto"/>
              <w:right w:val="single" w:sz="4" w:space="0" w:color="auto"/>
            </w:tcBorders>
          </w:tcPr>
          <w:p w14:paraId="62662F2E"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2189" w:type="dxa"/>
            <w:tcBorders>
              <w:top w:val="single" w:sz="4" w:space="0" w:color="auto"/>
              <w:left w:val="single" w:sz="4" w:space="0" w:color="auto"/>
              <w:bottom w:val="single" w:sz="4" w:space="0" w:color="auto"/>
              <w:right w:val="single" w:sz="4" w:space="0" w:color="auto"/>
            </w:tcBorders>
          </w:tcPr>
          <w:p w14:paraId="052CE9FB"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bl>
    <w:p w14:paraId="039805F1" w14:textId="77777777" w:rsidR="00372F6A" w:rsidRPr="00372F6A" w:rsidRDefault="00372F6A" w:rsidP="00372F6A">
      <w:pPr>
        <w:spacing w:after="0" w:line="240" w:lineRule="auto"/>
        <w:ind w:left="360" w:firstLine="348"/>
        <w:jc w:val="both"/>
        <w:rPr>
          <w:rFonts w:ascii="Times New Roman" w:eastAsia="Times New Roman" w:hAnsi="Times New Roman" w:cs="Times New Roman"/>
          <w:i/>
          <w:iCs/>
          <w:sz w:val="24"/>
          <w:szCs w:val="24"/>
          <w:lang w:eastAsia="ar-SA"/>
        </w:rPr>
      </w:pPr>
      <w:r w:rsidRPr="00372F6A">
        <w:rPr>
          <w:rFonts w:ascii="Times New Roman" w:eastAsia="Times New Roman" w:hAnsi="Times New Roman" w:cs="Times New Roman"/>
          <w:i/>
          <w:iCs/>
          <w:sz w:val="24"/>
          <w:szCs w:val="24"/>
          <w:lang w:eastAsia="ar-SA"/>
        </w:rPr>
        <w:t xml:space="preserve">В заданиях с кратким ответом  (3 –5)  дописать определение. </w:t>
      </w:r>
    </w:p>
    <w:p w14:paraId="7A289D74" w14:textId="77777777" w:rsidR="00372F6A" w:rsidRPr="00372F6A" w:rsidRDefault="00372F6A" w:rsidP="00372F6A">
      <w:pPr>
        <w:spacing w:after="0" w:line="240" w:lineRule="auto"/>
        <w:jc w:val="both"/>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Правильный ответ оценивается в 2 балла. При этом правильный неполный ответ оценивается в 1 балл, в случае неправильного ответа или при его отсутствии ставится 0 баллов.</w:t>
      </w:r>
    </w:p>
    <w:p w14:paraId="032D601C" w14:textId="77777777" w:rsidR="00372F6A" w:rsidRPr="00372F6A" w:rsidRDefault="00372F6A" w:rsidP="00372F6A">
      <w:pPr>
        <w:spacing w:after="0" w:line="276" w:lineRule="auto"/>
        <w:contextualSpacing/>
        <w:rPr>
          <w:rFonts w:ascii="Times New Roman" w:eastAsia="Times New Roman" w:hAnsi="Times New Roman" w:cs="Times New Roman"/>
          <w:i/>
          <w:iCs/>
          <w:sz w:val="24"/>
          <w:szCs w:val="24"/>
          <w:lang w:eastAsia="ar-SA"/>
        </w:rPr>
      </w:pPr>
    </w:p>
    <w:p w14:paraId="7ECCB41C"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3</w:t>
      </w:r>
      <w:r w:rsidRPr="00372F6A">
        <w:rPr>
          <w:rFonts w:ascii="Times New Roman" w:eastAsia="Times New Roman" w:hAnsi="Times New Roman" w:cs="Times New Roman"/>
          <w:spacing w:val="9"/>
          <w:sz w:val="24"/>
          <w:szCs w:val="24"/>
          <w:lang w:eastAsia="ar-SA"/>
        </w:rPr>
        <w:t xml:space="preserve"> Показания средства измерения  </w:t>
      </w:r>
      <w:r w:rsidRPr="00372F6A">
        <w:rPr>
          <w:rFonts w:ascii="Times New Roman" w:eastAsia="Times New Roman" w:hAnsi="Times New Roman" w:cs="Times New Roman"/>
          <w:sz w:val="24"/>
          <w:szCs w:val="24"/>
          <w:lang w:eastAsia="ar-SA"/>
        </w:rPr>
        <w:t>это ……………………………………………..</w:t>
      </w:r>
    </w:p>
    <w:p w14:paraId="0E26A13F"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7B0496DF"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4.</w:t>
      </w:r>
      <w:r w:rsidRPr="00372F6A">
        <w:rPr>
          <w:rFonts w:ascii="Times New Roman" w:eastAsia="Times New Roman" w:hAnsi="Times New Roman" w:cs="Times New Roman"/>
          <w:sz w:val="24"/>
          <w:szCs w:val="24"/>
          <w:lang w:eastAsia="ar-SA"/>
        </w:rPr>
        <w:t xml:space="preserve">Датчик </w:t>
      </w:r>
      <w:r w:rsidRPr="00372F6A">
        <w:rPr>
          <w:rFonts w:ascii="Times New Roman" w:eastAsia="Times New Roman" w:hAnsi="Times New Roman" w:cs="Times New Roman"/>
          <w:b/>
          <w:sz w:val="24"/>
          <w:szCs w:val="24"/>
          <w:lang w:eastAsia="ar-SA"/>
        </w:rPr>
        <w:t xml:space="preserve"> </w:t>
      </w:r>
      <w:r w:rsidRPr="00372F6A">
        <w:rPr>
          <w:rFonts w:ascii="Times New Roman" w:eastAsia="Times New Roman" w:hAnsi="Times New Roman" w:cs="Times New Roman"/>
          <w:sz w:val="24"/>
          <w:szCs w:val="24"/>
          <w:lang w:eastAsia="ar-SA"/>
        </w:rPr>
        <w:t>– это ……………………………………</w:t>
      </w:r>
    </w:p>
    <w:p w14:paraId="7A1CD08F" w14:textId="77777777" w:rsidR="00372F6A" w:rsidRPr="00372F6A" w:rsidRDefault="00372F6A" w:rsidP="00372F6A">
      <w:pPr>
        <w:spacing w:after="0" w:line="240" w:lineRule="auto"/>
        <w:ind w:left="540" w:hanging="540"/>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sz w:val="24"/>
          <w:szCs w:val="24"/>
          <w:lang w:eastAsia="ar-SA"/>
        </w:rPr>
        <w:t>……………………………………………………………………………………………………………………………………………………………………………………</w:t>
      </w:r>
    </w:p>
    <w:p w14:paraId="3E79FF5A"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5.</w:t>
      </w:r>
      <w:r w:rsidRPr="00372F6A">
        <w:rPr>
          <w:rFonts w:ascii="Times New Roman" w:eastAsia="Times New Roman" w:hAnsi="Times New Roman" w:cs="Times New Roman"/>
          <w:sz w:val="24"/>
          <w:szCs w:val="24"/>
          <w:u w:val="single"/>
          <w:lang w:eastAsia="ar-SA"/>
        </w:rPr>
        <w:t xml:space="preserve"> </w:t>
      </w:r>
      <w:r w:rsidRPr="00372F6A">
        <w:rPr>
          <w:rFonts w:ascii="Times New Roman" w:eastAsia="Times New Roman" w:hAnsi="Times New Roman" w:cs="Times New Roman"/>
          <w:sz w:val="24"/>
          <w:szCs w:val="24"/>
          <w:lang w:eastAsia="ar-SA"/>
        </w:rPr>
        <w:t>Образцовые  приборы – это ………………………………………..</w:t>
      </w:r>
    </w:p>
    <w:p w14:paraId="6945EDD8" w14:textId="77777777" w:rsidR="00372F6A" w:rsidRPr="00372F6A" w:rsidRDefault="00372F6A" w:rsidP="00372F6A">
      <w:pPr>
        <w:spacing w:after="0" w:line="240" w:lineRule="auto"/>
        <w:ind w:left="540" w:hanging="540"/>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3AC2629E"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p>
    <w:p w14:paraId="4E4E177F"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на соответствие</w:t>
      </w:r>
    </w:p>
    <w:p w14:paraId="24E843A5" w14:textId="77777777" w:rsidR="00372F6A" w:rsidRPr="00372F6A" w:rsidRDefault="00372F6A" w:rsidP="00372F6A">
      <w:pPr>
        <w:spacing w:after="0" w:line="240" w:lineRule="auto"/>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lastRenderedPageBreak/>
        <w:t>Цена правильного ответа составляет 2 балла. При этом правильный неполный ответ (правильно названы 2 из 3, или 3 из 4) оценивается в 1 балл, в случае неправильного ответа или при его отсутствии – 0 баллов.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8"/>
        <w:gridCol w:w="1615"/>
        <w:gridCol w:w="1614"/>
        <w:gridCol w:w="1614"/>
        <w:gridCol w:w="1614"/>
      </w:tblGrid>
      <w:tr w:rsidR="00372F6A" w:rsidRPr="00372F6A" w14:paraId="51F06446" w14:textId="77777777" w:rsidTr="00372F6A">
        <w:tc>
          <w:tcPr>
            <w:tcW w:w="2693"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7D77E8F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вариант                                  </w:t>
            </w:r>
          </w:p>
          <w:p w14:paraId="7C31CF6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задания                 </w:t>
            </w:r>
          </w:p>
          <w:p w14:paraId="1DEF9EA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ответов</w:t>
            </w:r>
          </w:p>
        </w:tc>
        <w:tc>
          <w:tcPr>
            <w:tcW w:w="1657" w:type="dxa"/>
            <w:tcBorders>
              <w:top w:val="single" w:sz="4" w:space="0" w:color="auto"/>
              <w:left w:val="single" w:sz="4" w:space="0" w:color="auto"/>
              <w:bottom w:val="single" w:sz="4" w:space="0" w:color="auto"/>
              <w:right w:val="single" w:sz="4" w:space="0" w:color="auto"/>
            </w:tcBorders>
            <w:vAlign w:val="center"/>
            <w:hideMark/>
          </w:tcPr>
          <w:p w14:paraId="0CA74C76"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А</w:t>
            </w:r>
          </w:p>
        </w:tc>
        <w:tc>
          <w:tcPr>
            <w:tcW w:w="1657" w:type="dxa"/>
            <w:tcBorders>
              <w:top w:val="single" w:sz="4" w:space="0" w:color="auto"/>
              <w:left w:val="single" w:sz="4" w:space="0" w:color="auto"/>
              <w:bottom w:val="single" w:sz="4" w:space="0" w:color="auto"/>
              <w:right w:val="single" w:sz="4" w:space="0" w:color="auto"/>
            </w:tcBorders>
            <w:vAlign w:val="center"/>
            <w:hideMark/>
          </w:tcPr>
          <w:p w14:paraId="092CF6C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Б</w:t>
            </w:r>
          </w:p>
        </w:tc>
        <w:tc>
          <w:tcPr>
            <w:tcW w:w="1657" w:type="dxa"/>
            <w:tcBorders>
              <w:top w:val="single" w:sz="4" w:space="0" w:color="auto"/>
              <w:left w:val="single" w:sz="4" w:space="0" w:color="auto"/>
              <w:bottom w:val="single" w:sz="4" w:space="0" w:color="auto"/>
              <w:right w:val="single" w:sz="4" w:space="0" w:color="auto"/>
            </w:tcBorders>
            <w:vAlign w:val="center"/>
            <w:hideMark/>
          </w:tcPr>
          <w:p w14:paraId="1D03F4B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w:t>
            </w:r>
          </w:p>
        </w:tc>
        <w:tc>
          <w:tcPr>
            <w:tcW w:w="1657" w:type="dxa"/>
            <w:tcBorders>
              <w:top w:val="single" w:sz="4" w:space="0" w:color="auto"/>
              <w:left w:val="single" w:sz="4" w:space="0" w:color="auto"/>
              <w:bottom w:val="single" w:sz="4" w:space="0" w:color="auto"/>
              <w:right w:val="single" w:sz="4" w:space="0" w:color="auto"/>
            </w:tcBorders>
          </w:tcPr>
          <w:p w14:paraId="3BCF710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p w14:paraId="202F4ED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Г</w:t>
            </w:r>
          </w:p>
        </w:tc>
      </w:tr>
      <w:tr w:rsidR="00372F6A" w:rsidRPr="00372F6A" w14:paraId="4A83074F" w14:textId="77777777" w:rsidTr="00372F6A">
        <w:tc>
          <w:tcPr>
            <w:tcW w:w="2693" w:type="dxa"/>
            <w:tcBorders>
              <w:top w:val="single" w:sz="4" w:space="0" w:color="auto"/>
              <w:left w:val="single" w:sz="4" w:space="0" w:color="auto"/>
              <w:bottom w:val="single" w:sz="4" w:space="0" w:color="auto"/>
              <w:right w:val="single" w:sz="4" w:space="0" w:color="auto"/>
            </w:tcBorders>
            <w:hideMark/>
          </w:tcPr>
          <w:p w14:paraId="0E43A6ED"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w:t>
            </w:r>
          </w:p>
        </w:tc>
        <w:tc>
          <w:tcPr>
            <w:tcW w:w="1657" w:type="dxa"/>
            <w:tcBorders>
              <w:top w:val="single" w:sz="4" w:space="0" w:color="auto"/>
              <w:left w:val="single" w:sz="4" w:space="0" w:color="auto"/>
              <w:bottom w:val="single" w:sz="4" w:space="0" w:color="auto"/>
              <w:right w:val="single" w:sz="4" w:space="0" w:color="auto"/>
            </w:tcBorders>
            <w:vAlign w:val="center"/>
            <w:hideMark/>
          </w:tcPr>
          <w:p w14:paraId="54678F3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657" w:type="dxa"/>
            <w:tcBorders>
              <w:top w:val="single" w:sz="4" w:space="0" w:color="auto"/>
              <w:left w:val="single" w:sz="4" w:space="0" w:color="auto"/>
              <w:bottom w:val="single" w:sz="4" w:space="0" w:color="auto"/>
              <w:right w:val="single" w:sz="4" w:space="0" w:color="auto"/>
            </w:tcBorders>
            <w:vAlign w:val="center"/>
            <w:hideMark/>
          </w:tcPr>
          <w:p w14:paraId="23EEF96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1657" w:type="dxa"/>
            <w:tcBorders>
              <w:top w:val="single" w:sz="4" w:space="0" w:color="auto"/>
              <w:left w:val="single" w:sz="4" w:space="0" w:color="auto"/>
              <w:bottom w:val="single" w:sz="4" w:space="0" w:color="auto"/>
              <w:right w:val="single" w:sz="4" w:space="0" w:color="auto"/>
            </w:tcBorders>
            <w:vAlign w:val="center"/>
            <w:hideMark/>
          </w:tcPr>
          <w:p w14:paraId="21E2503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1657" w:type="dxa"/>
            <w:tcBorders>
              <w:top w:val="single" w:sz="4" w:space="0" w:color="auto"/>
              <w:left w:val="single" w:sz="4" w:space="0" w:color="auto"/>
              <w:bottom w:val="single" w:sz="4" w:space="0" w:color="auto"/>
              <w:right w:val="single" w:sz="4" w:space="0" w:color="auto"/>
            </w:tcBorders>
            <w:hideMark/>
          </w:tcPr>
          <w:p w14:paraId="022B19A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tc>
      </w:tr>
      <w:tr w:rsidR="00372F6A" w:rsidRPr="00372F6A" w14:paraId="56EDBD34" w14:textId="77777777" w:rsidTr="00372F6A">
        <w:tc>
          <w:tcPr>
            <w:tcW w:w="2693" w:type="dxa"/>
            <w:tcBorders>
              <w:top w:val="single" w:sz="4" w:space="0" w:color="auto"/>
              <w:left w:val="single" w:sz="4" w:space="0" w:color="auto"/>
              <w:bottom w:val="single" w:sz="4" w:space="0" w:color="auto"/>
              <w:right w:val="single" w:sz="4" w:space="0" w:color="auto"/>
            </w:tcBorders>
            <w:hideMark/>
          </w:tcPr>
          <w:p w14:paraId="1FBC4908"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2</w:t>
            </w:r>
          </w:p>
        </w:tc>
        <w:tc>
          <w:tcPr>
            <w:tcW w:w="1657" w:type="dxa"/>
            <w:tcBorders>
              <w:top w:val="single" w:sz="4" w:space="0" w:color="auto"/>
              <w:left w:val="single" w:sz="4" w:space="0" w:color="auto"/>
              <w:bottom w:val="single" w:sz="4" w:space="0" w:color="auto"/>
              <w:right w:val="single" w:sz="4" w:space="0" w:color="auto"/>
            </w:tcBorders>
            <w:hideMark/>
          </w:tcPr>
          <w:p w14:paraId="154A6E8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657" w:type="dxa"/>
            <w:tcBorders>
              <w:top w:val="single" w:sz="4" w:space="0" w:color="auto"/>
              <w:left w:val="single" w:sz="4" w:space="0" w:color="auto"/>
              <w:bottom w:val="single" w:sz="4" w:space="0" w:color="auto"/>
              <w:right w:val="single" w:sz="4" w:space="0" w:color="auto"/>
            </w:tcBorders>
            <w:hideMark/>
          </w:tcPr>
          <w:p w14:paraId="637F1AD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1657" w:type="dxa"/>
            <w:tcBorders>
              <w:top w:val="single" w:sz="4" w:space="0" w:color="auto"/>
              <w:left w:val="single" w:sz="4" w:space="0" w:color="auto"/>
              <w:bottom w:val="single" w:sz="4" w:space="0" w:color="auto"/>
              <w:right w:val="single" w:sz="4" w:space="0" w:color="auto"/>
            </w:tcBorders>
            <w:hideMark/>
          </w:tcPr>
          <w:p w14:paraId="1E35963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1657" w:type="dxa"/>
            <w:tcBorders>
              <w:top w:val="single" w:sz="4" w:space="0" w:color="auto"/>
              <w:left w:val="single" w:sz="4" w:space="0" w:color="auto"/>
              <w:bottom w:val="single" w:sz="4" w:space="0" w:color="auto"/>
              <w:right w:val="single" w:sz="4" w:space="0" w:color="auto"/>
            </w:tcBorders>
            <w:hideMark/>
          </w:tcPr>
          <w:p w14:paraId="08D10D0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r>
    </w:tbl>
    <w:p w14:paraId="798050CC"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p w14:paraId="4AA8AB4E"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p>
    <w:p w14:paraId="43C0994A" w14:textId="77777777" w:rsidR="00372F6A" w:rsidRPr="00372F6A" w:rsidRDefault="00372F6A" w:rsidP="00372F6A">
      <w:pPr>
        <w:spacing w:after="0" w:line="240" w:lineRule="auto"/>
        <w:rPr>
          <w:rFonts w:ascii="Times New Roman" w:eastAsia="Times New Roman" w:hAnsi="Times New Roman" w:cs="Times New Roman"/>
          <w:b/>
          <w:i/>
          <w:sz w:val="24"/>
          <w:szCs w:val="24"/>
          <w:lang w:eastAsia="ar-SA"/>
        </w:rPr>
      </w:pPr>
      <w:r w:rsidRPr="00372F6A">
        <w:rPr>
          <w:rFonts w:ascii="Times New Roman" w:eastAsia="Times New Roman" w:hAnsi="Times New Roman" w:cs="Times New Roman"/>
          <w:b/>
          <w:i/>
          <w:sz w:val="24"/>
          <w:szCs w:val="24"/>
          <w:lang w:eastAsia="ar-SA"/>
        </w:rPr>
        <w:t>Ответы к заданиям с кратким ответом</w:t>
      </w:r>
    </w:p>
    <w:p w14:paraId="4EC59070" w14:textId="77777777" w:rsidR="00372F6A" w:rsidRPr="00372F6A" w:rsidRDefault="00372F6A" w:rsidP="00372F6A">
      <w:pPr>
        <w:spacing w:after="0" w:line="240" w:lineRule="auto"/>
        <w:ind w:left="1260"/>
        <w:rPr>
          <w:rFonts w:ascii="Times New Roman" w:eastAsia="Times New Roman" w:hAnsi="Times New Roman" w:cs="Times New Roman"/>
          <w:i/>
          <w:sz w:val="24"/>
          <w:szCs w:val="24"/>
          <w:lang w:eastAsia="ar-SA"/>
        </w:rPr>
      </w:pPr>
      <w:r w:rsidRPr="00372F6A">
        <w:rPr>
          <w:rFonts w:ascii="Times New Roman" w:eastAsia="Times New Roman" w:hAnsi="Times New Roman" w:cs="Times New Roman"/>
          <w:i/>
          <w:sz w:val="24"/>
          <w:szCs w:val="24"/>
          <w:lang w:eastAsia="ar-SA"/>
        </w:rPr>
        <w:t>Задания с кратким ответом оцениваются в 2 балла. При неправильном ответе или его отсутствии 0 баллов. Если ответ неполный (пропущено заполнение одной из строк или один из двух ответов  неверный) оценивается в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3737"/>
        <w:gridCol w:w="4589"/>
      </w:tblGrid>
      <w:tr w:rsidR="00372F6A" w:rsidRPr="00372F6A" w14:paraId="07DC3794" w14:textId="77777777" w:rsidTr="00372F6A">
        <w:tc>
          <w:tcPr>
            <w:tcW w:w="1019" w:type="dxa"/>
            <w:tcBorders>
              <w:top w:val="single" w:sz="4" w:space="0" w:color="auto"/>
              <w:left w:val="single" w:sz="4" w:space="0" w:color="auto"/>
              <w:bottom w:val="single" w:sz="4" w:space="0" w:color="auto"/>
              <w:right w:val="single" w:sz="4" w:space="0" w:color="auto"/>
            </w:tcBorders>
            <w:hideMark/>
          </w:tcPr>
          <w:p w14:paraId="0C42E96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задания</w:t>
            </w:r>
          </w:p>
        </w:tc>
        <w:tc>
          <w:tcPr>
            <w:tcW w:w="3767" w:type="dxa"/>
            <w:tcBorders>
              <w:top w:val="single" w:sz="4" w:space="0" w:color="auto"/>
              <w:left w:val="single" w:sz="4" w:space="0" w:color="auto"/>
              <w:bottom w:val="single" w:sz="4" w:space="0" w:color="auto"/>
              <w:right w:val="single" w:sz="4" w:space="0" w:color="auto"/>
            </w:tcBorders>
            <w:hideMark/>
          </w:tcPr>
          <w:p w14:paraId="7E00467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Содержание  задания</w:t>
            </w:r>
          </w:p>
        </w:tc>
        <w:tc>
          <w:tcPr>
            <w:tcW w:w="4785" w:type="dxa"/>
            <w:tcBorders>
              <w:top w:val="single" w:sz="4" w:space="0" w:color="auto"/>
              <w:left w:val="single" w:sz="4" w:space="0" w:color="auto"/>
              <w:bottom w:val="single" w:sz="4" w:space="0" w:color="auto"/>
              <w:right w:val="single" w:sz="4" w:space="0" w:color="auto"/>
            </w:tcBorders>
            <w:hideMark/>
          </w:tcPr>
          <w:p w14:paraId="6B9D2D3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w:t>
            </w:r>
          </w:p>
        </w:tc>
      </w:tr>
      <w:tr w:rsidR="00372F6A" w:rsidRPr="00372F6A" w14:paraId="7D7AAA22" w14:textId="77777777" w:rsidTr="00372F6A">
        <w:trPr>
          <w:trHeight w:val="921"/>
        </w:trPr>
        <w:tc>
          <w:tcPr>
            <w:tcW w:w="1019" w:type="dxa"/>
            <w:tcBorders>
              <w:top w:val="single" w:sz="4" w:space="0" w:color="auto"/>
              <w:left w:val="single" w:sz="4" w:space="0" w:color="auto"/>
              <w:bottom w:val="single" w:sz="4" w:space="0" w:color="auto"/>
              <w:right w:val="single" w:sz="4" w:space="0" w:color="auto"/>
            </w:tcBorders>
            <w:hideMark/>
          </w:tcPr>
          <w:p w14:paraId="264CDCD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3767" w:type="dxa"/>
            <w:tcBorders>
              <w:top w:val="single" w:sz="4" w:space="0" w:color="auto"/>
              <w:left w:val="single" w:sz="4" w:space="0" w:color="auto"/>
              <w:bottom w:val="single" w:sz="4" w:space="0" w:color="auto"/>
              <w:right w:val="single" w:sz="4" w:space="0" w:color="auto"/>
            </w:tcBorders>
            <w:hideMark/>
          </w:tcPr>
          <w:p w14:paraId="6DC10728" w14:textId="77777777" w:rsidR="00372F6A" w:rsidRPr="00372F6A" w:rsidRDefault="00372F6A" w:rsidP="00372F6A">
            <w:pPr>
              <w:spacing w:after="0" w:line="256" w:lineRule="auto"/>
              <w:rPr>
                <w:rFonts w:ascii="Times New Roman" w:eastAsia="Times New Roman" w:hAnsi="Times New Roman" w:cs="Times New Roman"/>
                <w:spacing w:val="9"/>
                <w:sz w:val="24"/>
                <w:szCs w:val="24"/>
                <w:lang w:eastAsia="ar-SA"/>
              </w:rPr>
            </w:pPr>
            <w:r w:rsidRPr="00372F6A">
              <w:rPr>
                <w:rFonts w:ascii="Times New Roman" w:eastAsia="Times New Roman" w:hAnsi="Times New Roman" w:cs="Times New Roman"/>
                <w:spacing w:val="9"/>
                <w:sz w:val="24"/>
                <w:szCs w:val="24"/>
                <w:lang w:eastAsia="ar-SA"/>
              </w:rPr>
              <w:t>Показания средства измерения</w:t>
            </w:r>
          </w:p>
          <w:p w14:paraId="213C8EA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pacing w:val="9"/>
                <w:sz w:val="24"/>
                <w:szCs w:val="24"/>
                <w:lang w:eastAsia="ar-SA"/>
              </w:rPr>
              <w:t xml:space="preserve">  </w:t>
            </w:r>
            <w:r w:rsidRPr="00372F6A">
              <w:rPr>
                <w:rFonts w:ascii="Times New Roman" w:eastAsia="Times New Roman" w:hAnsi="Times New Roman" w:cs="Times New Roman"/>
                <w:sz w:val="24"/>
                <w:szCs w:val="24"/>
                <w:lang w:eastAsia="ar-SA"/>
              </w:rPr>
              <w:t>это</w:t>
            </w:r>
          </w:p>
        </w:tc>
        <w:tc>
          <w:tcPr>
            <w:tcW w:w="4785" w:type="dxa"/>
            <w:tcBorders>
              <w:top w:val="single" w:sz="4" w:space="0" w:color="auto"/>
              <w:left w:val="single" w:sz="4" w:space="0" w:color="auto"/>
              <w:bottom w:val="single" w:sz="4" w:space="0" w:color="auto"/>
              <w:right w:val="single" w:sz="4" w:space="0" w:color="auto"/>
            </w:tcBorders>
            <w:hideMark/>
          </w:tcPr>
          <w:p w14:paraId="2B3A7A8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Измерение величины, определяемое по отсчетному устройству и выраженное в принятых единицах этой величины</w:t>
            </w:r>
          </w:p>
        </w:tc>
      </w:tr>
      <w:tr w:rsidR="00372F6A" w:rsidRPr="00372F6A" w14:paraId="2953C69C" w14:textId="77777777" w:rsidTr="00372F6A">
        <w:trPr>
          <w:trHeight w:val="921"/>
        </w:trPr>
        <w:tc>
          <w:tcPr>
            <w:tcW w:w="1019" w:type="dxa"/>
            <w:tcBorders>
              <w:top w:val="single" w:sz="4" w:space="0" w:color="auto"/>
              <w:left w:val="single" w:sz="4" w:space="0" w:color="auto"/>
              <w:bottom w:val="single" w:sz="4" w:space="0" w:color="auto"/>
              <w:right w:val="single" w:sz="4" w:space="0" w:color="auto"/>
            </w:tcBorders>
            <w:hideMark/>
          </w:tcPr>
          <w:p w14:paraId="65DDE38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3767" w:type="dxa"/>
            <w:tcBorders>
              <w:top w:val="single" w:sz="4" w:space="0" w:color="auto"/>
              <w:left w:val="single" w:sz="4" w:space="0" w:color="auto"/>
              <w:bottom w:val="single" w:sz="4" w:space="0" w:color="auto"/>
              <w:right w:val="single" w:sz="4" w:space="0" w:color="auto"/>
            </w:tcBorders>
          </w:tcPr>
          <w:p w14:paraId="0C6F3BD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Датчик это………….</w:t>
            </w:r>
          </w:p>
          <w:p w14:paraId="22567F1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p w14:paraId="6B57729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785" w:type="dxa"/>
            <w:tcBorders>
              <w:top w:val="single" w:sz="4" w:space="0" w:color="auto"/>
              <w:left w:val="single" w:sz="4" w:space="0" w:color="auto"/>
              <w:bottom w:val="single" w:sz="4" w:space="0" w:color="auto"/>
              <w:right w:val="single" w:sz="4" w:space="0" w:color="auto"/>
            </w:tcBorders>
            <w:hideMark/>
          </w:tcPr>
          <w:p w14:paraId="14D4231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Устройство , преобразующее измеряемый параметр в вид, удобный для дальнейшего использования и передачи</w:t>
            </w:r>
          </w:p>
        </w:tc>
      </w:tr>
      <w:tr w:rsidR="00372F6A" w:rsidRPr="00372F6A" w14:paraId="05543E4C" w14:textId="77777777" w:rsidTr="00372F6A">
        <w:trPr>
          <w:trHeight w:val="921"/>
        </w:trPr>
        <w:tc>
          <w:tcPr>
            <w:tcW w:w="1019" w:type="dxa"/>
            <w:tcBorders>
              <w:top w:val="single" w:sz="4" w:space="0" w:color="auto"/>
              <w:left w:val="single" w:sz="4" w:space="0" w:color="auto"/>
              <w:bottom w:val="single" w:sz="4" w:space="0" w:color="auto"/>
              <w:right w:val="single" w:sz="4" w:space="0" w:color="auto"/>
            </w:tcBorders>
            <w:hideMark/>
          </w:tcPr>
          <w:p w14:paraId="0DF7158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3767" w:type="dxa"/>
            <w:tcBorders>
              <w:top w:val="single" w:sz="4" w:space="0" w:color="auto"/>
              <w:left w:val="single" w:sz="4" w:space="0" w:color="auto"/>
              <w:bottom w:val="single" w:sz="4" w:space="0" w:color="auto"/>
              <w:right w:val="single" w:sz="4" w:space="0" w:color="auto"/>
            </w:tcBorders>
            <w:hideMark/>
          </w:tcPr>
          <w:p w14:paraId="5B02BBF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Образцовые  приборы - ……</w:t>
            </w:r>
          </w:p>
          <w:p w14:paraId="12F26C6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w:t>
            </w:r>
          </w:p>
        </w:tc>
        <w:tc>
          <w:tcPr>
            <w:tcW w:w="4785" w:type="dxa"/>
            <w:tcBorders>
              <w:top w:val="single" w:sz="4" w:space="0" w:color="auto"/>
              <w:left w:val="single" w:sz="4" w:space="0" w:color="auto"/>
              <w:bottom w:val="single" w:sz="4" w:space="0" w:color="auto"/>
              <w:right w:val="single" w:sz="4" w:space="0" w:color="auto"/>
            </w:tcBorders>
            <w:hideMark/>
          </w:tcPr>
          <w:p w14:paraId="79351AD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предназначены для хранения и воспроизведения единиц измерения, поверки и калибровки технических приборов</w:t>
            </w:r>
          </w:p>
        </w:tc>
      </w:tr>
    </w:tbl>
    <w:p w14:paraId="0BE68B1B"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p>
    <w:p w14:paraId="267345B4" w14:textId="77777777" w:rsidR="00372F6A" w:rsidRPr="00372F6A" w:rsidRDefault="00372F6A" w:rsidP="00372F6A">
      <w:pPr>
        <w:spacing w:after="0" w:line="240" w:lineRule="auto"/>
        <w:ind w:left="360"/>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Часть 3</w:t>
      </w:r>
    </w:p>
    <w:p w14:paraId="2F45DB64"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Задание ______</w:t>
      </w:r>
    </w:p>
    <w:p w14:paraId="25FE4C5E"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_________________________________________________</w:t>
      </w:r>
    </w:p>
    <w:p w14:paraId="27C47F1A"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группы                                            Фамилия, имя студента</w:t>
      </w:r>
    </w:p>
    <w:p w14:paraId="384CD0D4" w14:textId="77777777" w:rsidR="00372F6A" w:rsidRPr="00372F6A" w:rsidRDefault="00372F6A" w:rsidP="00372F6A">
      <w:pPr>
        <w:spacing w:after="0" w:line="240"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1 Назвать устройство и описать его работу</w:t>
      </w:r>
    </w:p>
    <w:p w14:paraId="75F41A52"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p>
    <w:p w14:paraId="30A2BCAB"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object w:dxaOrig="4425" w:dyaOrig="3300" w14:anchorId="6D1CF5AA">
          <v:shape id="_x0000_i1034" type="#_x0000_t75" style="width:223.5pt;height:165.75pt" o:ole="" fillcolor="window">
            <v:imagedata r:id="rId77" o:title=""/>
          </v:shape>
          <o:OLEObject Type="Embed" ProgID="PI3.Image" ShapeID="_x0000_i1034" DrawAspect="Content" ObjectID="_1787660967" r:id="rId78"/>
        </w:object>
      </w:r>
    </w:p>
    <w:p w14:paraId="6E2CAFC7"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 Назначение данной схемы?</w:t>
      </w:r>
    </w:p>
    <w:p w14:paraId="43606652"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object w:dxaOrig="4185" w:dyaOrig="2670" w14:anchorId="0B096695">
          <v:shape id="_x0000_i1035" type="#_x0000_t75" style="width:208.5pt;height:136.5pt" o:ole="">
            <v:imagedata r:id="rId79" o:title=""/>
          </v:shape>
          <o:OLEObject Type="Embed" ProgID="PowerPoint.Slide.12" ShapeID="_x0000_i1035" DrawAspect="Content" ObjectID="_1787660968" r:id="rId80"/>
        </w:object>
      </w:r>
    </w:p>
    <w:p w14:paraId="6442298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 xml:space="preserve">3  </w:t>
      </w:r>
      <w:r w:rsidRPr="00372F6A">
        <w:rPr>
          <w:rFonts w:ascii="Times New Roman" w:eastAsia="Times New Roman" w:hAnsi="Times New Roman" w:cs="Times New Roman"/>
          <w:sz w:val="24"/>
          <w:szCs w:val="24"/>
          <w:lang w:eastAsia="ar-SA"/>
        </w:rPr>
        <w:t>Закончите предложение: «Поверка прибора – это…</w:t>
      </w:r>
    </w:p>
    <w:p w14:paraId="59404D20"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А) проверка его на соответствие техническим условиям».</w:t>
      </w:r>
    </w:p>
    <w:p w14:paraId="12DBB51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Б) проверка на точность измерения.</w:t>
      </w:r>
    </w:p>
    <w:p w14:paraId="11BF25D9"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Г) проверка на соблюдение правил эксплуатации.</w:t>
      </w:r>
    </w:p>
    <w:p w14:paraId="6D1BBE49"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5C5FE929"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6680A06F"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6F97BAA8" w14:textId="08577D30" w:rsidR="0084419E" w:rsidRDefault="0084419E">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1F6A4CB7"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2AE0B44C"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0971856E"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63187AD1"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3D2C840F"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6FD30F02"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0EF3BE95"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37E32189"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1F8A6295" w14:textId="77777777" w:rsidR="00372F6A" w:rsidRPr="00372F6A" w:rsidRDefault="00372F6A" w:rsidP="00372F6A">
      <w:pPr>
        <w:spacing w:line="256" w:lineRule="auto"/>
        <w:jc w:val="center"/>
        <w:rPr>
          <w:rFonts w:ascii="Times New Roman" w:eastAsia="Times New Roman" w:hAnsi="Times New Roman" w:cs="Times New Roman"/>
          <w:b/>
          <w:color w:val="000000"/>
          <w:sz w:val="24"/>
          <w:szCs w:val="24"/>
        </w:rPr>
      </w:pPr>
    </w:p>
    <w:p w14:paraId="1D093540" w14:textId="77777777" w:rsidR="00842FA5" w:rsidRDefault="00842FA5" w:rsidP="00372F6A">
      <w:pPr>
        <w:spacing w:line="256" w:lineRule="auto"/>
        <w:jc w:val="center"/>
        <w:rPr>
          <w:rFonts w:ascii="Times New Roman" w:eastAsia="Times New Roman" w:hAnsi="Times New Roman" w:cs="Times New Roman"/>
          <w:b/>
          <w:color w:val="000000"/>
          <w:sz w:val="24"/>
          <w:szCs w:val="24"/>
        </w:rPr>
      </w:pPr>
    </w:p>
    <w:p w14:paraId="63DE58A5" w14:textId="77777777" w:rsidR="00842FA5" w:rsidRDefault="00842FA5" w:rsidP="00372F6A">
      <w:pPr>
        <w:spacing w:line="256" w:lineRule="auto"/>
        <w:jc w:val="center"/>
        <w:rPr>
          <w:rFonts w:ascii="Times New Roman" w:eastAsia="Times New Roman" w:hAnsi="Times New Roman" w:cs="Times New Roman"/>
          <w:b/>
          <w:color w:val="000000"/>
          <w:sz w:val="24"/>
          <w:szCs w:val="24"/>
        </w:rPr>
      </w:pPr>
    </w:p>
    <w:p w14:paraId="1AF4B17E" w14:textId="017D92A6" w:rsidR="00372F6A" w:rsidRPr="00372F6A" w:rsidRDefault="00372F6A" w:rsidP="00372F6A">
      <w:pPr>
        <w:spacing w:line="256" w:lineRule="auto"/>
        <w:jc w:val="center"/>
        <w:rPr>
          <w:rFonts w:ascii="Times New Roman" w:eastAsia="Times New Roman" w:hAnsi="Times New Roman" w:cs="Times New Roman"/>
          <w:b/>
          <w:sz w:val="24"/>
          <w:szCs w:val="24"/>
        </w:rPr>
      </w:pPr>
      <w:r w:rsidRPr="00372F6A">
        <w:rPr>
          <w:rFonts w:ascii="Times New Roman" w:eastAsia="Times New Roman" w:hAnsi="Times New Roman" w:cs="Times New Roman"/>
          <w:b/>
          <w:color w:val="000000"/>
          <w:sz w:val="24"/>
          <w:szCs w:val="24"/>
        </w:rPr>
        <w:t>КОМПЛЕКТ ОЦЕНОЧНЫХ СРЕДСТВ</w:t>
      </w:r>
      <w:r w:rsidR="00053A07">
        <w:rPr>
          <w:rFonts w:ascii="Times New Roman" w:eastAsia="Times New Roman" w:hAnsi="Times New Roman" w:cs="Times New Roman"/>
          <w:b/>
          <w:color w:val="000000"/>
          <w:sz w:val="24"/>
          <w:szCs w:val="24"/>
        </w:rPr>
        <w:t xml:space="preserve"> </w:t>
      </w:r>
      <w:r w:rsidR="0084419E">
        <w:rPr>
          <w:rFonts w:ascii="Times New Roman" w:eastAsia="Times New Roman" w:hAnsi="Times New Roman" w:cs="Times New Roman"/>
          <w:b/>
          <w:color w:val="000000"/>
          <w:sz w:val="24"/>
          <w:szCs w:val="24"/>
        </w:rPr>
        <w:t xml:space="preserve">ПРОИЗВОДСТВЕННОЙ ПРАКТИКИ </w:t>
      </w:r>
    </w:p>
    <w:p w14:paraId="3849ED90" w14:textId="77777777" w:rsidR="00372F6A" w:rsidRPr="00372F6A" w:rsidRDefault="00372F6A" w:rsidP="00372F6A">
      <w:pPr>
        <w:spacing w:line="256" w:lineRule="auto"/>
        <w:jc w:val="center"/>
        <w:rPr>
          <w:rFonts w:ascii="Times New Roman" w:eastAsia="Times New Roman" w:hAnsi="Times New Roman" w:cs="Times New Roman"/>
          <w:sz w:val="24"/>
          <w:szCs w:val="24"/>
        </w:rPr>
      </w:pPr>
    </w:p>
    <w:p w14:paraId="496F8BA6" w14:textId="650D6C4F" w:rsidR="00053A07" w:rsidRPr="00D05091" w:rsidRDefault="00053A07" w:rsidP="00053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lang w:eastAsia="ar-SA"/>
        </w:rPr>
      </w:pPr>
      <w:r w:rsidRPr="00D05091">
        <w:rPr>
          <w:rFonts w:ascii="Times New Roman" w:eastAsia="Times New Roman" w:hAnsi="Times New Roman" w:cs="Times New Roman"/>
          <w:b/>
          <w:sz w:val="24"/>
          <w:szCs w:val="24"/>
          <w:lang w:eastAsia="ar-SA"/>
        </w:rPr>
        <w:t>ПМ.02 ВЫПОЛНЕНИЕ ТЕХНИЧЕСКОГО ОБСЛУЖИВАНИЯ УСТРОЙСТВ ЭЛЕКТРОСНАБЖЕНИЯ И ЭЛЕКТРООБОРУДОВАНИЯ (ПО ОТРАСЛЯМ)</w:t>
      </w:r>
    </w:p>
    <w:p w14:paraId="2D28E69E"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sz w:val="24"/>
          <w:szCs w:val="24"/>
          <w:lang w:eastAsia="ar-SA"/>
        </w:rPr>
        <w:t xml:space="preserve">  </w:t>
      </w:r>
    </w:p>
    <w:p w14:paraId="1523F579" w14:textId="77777777" w:rsidR="00372F6A" w:rsidRPr="00372F6A" w:rsidRDefault="00372F6A" w:rsidP="00372F6A">
      <w:pPr>
        <w:spacing w:after="0" w:line="240" w:lineRule="auto"/>
        <w:ind w:left="720"/>
        <w:jc w:val="center"/>
        <w:rPr>
          <w:rFonts w:ascii="Times New Roman" w:eastAsia="Times New Roman" w:hAnsi="Times New Roman" w:cs="Times New Roman"/>
          <w:bCs/>
          <w:sz w:val="28"/>
          <w:szCs w:val="28"/>
          <w:lang w:eastAsia="ru-RU"/>
        </w:rPr>
      </w:pPr>
    </w:p>
    <w:p w14:paraId="1F8CCDAB" w14:textId="77777777" w:rsidR="00372F6A" w:rsidRPr="00372F6A" w:rsidRDefault="00372F6A" w:rsidP="00372F6A">
      <w:pPr>
        <w:spacing w:after="0" w:line="240" w:lineRule="auto"/>
        <w:jc w:val="center"/>
        <w:rPr>
          <w:rFonts w:ascii="Times New Roman" w:eastAsia="Times New Roman" w:hAnsi="Times New Roman" w:cs="Times New Roman"/>
          <w:sz w:val="28"/>
          <w:szCs w:val="28"/>
        </w:rPr>
      </w:pPr>
      <w:r w:rsidRPr="00372F6A">
        <w:rPr>
          <w:rFonts w:ascii="Times New Roman" w:eastAsia="Times New Roman" w:hAnsi="Times New Roman" w:cs="Times New Roman"/>
          <w:sz w:val="28"/>
          <w:szCs w:val="28"/>
        </w:rPr>
        <w:t>13.01.10 Электромонтер по ремонту и обслуживанию электрооборудования (по отраслям)</w:t>
      </w:r>
    </w:p>
    <w:p w14:paraId="77BAE120" w14:textId="77777777" w:rsidR="00372F6A" w:rsidRPr="00372F6A" w:rsidRDefault="00372F6A" w:rsidP="00372F6A">
      <w:pPr>
        <w:spacing w:after="0" w:line="240" w:lineRule="auto"/>
        <w:jc w:val="center"/>
        <w:rPr>
          <w:rFonts w:ascii="Times New Roman" w:eastAsia="Times New Roman" w:hAnsi="Times New Roman" w:cs="Times New Roman"/>
          <w:sz w:val="24"/>
          <w:szCs w:val="24"/>
        </w:rPr>
      </w:pPr>
    </w:p>
    <w:p w14:paraId="575B77D1"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Cs/>
          <w:kern w:val="3"/>
          <w:sz w:val="24"/>
          <w:szCs w:val="24"/>
          <w:lang w:eastAsia="ja-JP" w:bidi="fa-IR"/>
        </w:rPr>
      </w:pPr>
      <w:r w:rsidRPr="00372F6A">
        <w:rPr>
          <w:rFonts w:ascii="Times New Roman" w:eastAsia="Times New Roman" w:hAnsi="Times New Roman" w:cs="Times New Roman"/>
          <w:bCs/>
          <w:kern w:val="3"/>
          <w:sz w:val="24"/>
          <w:szCs w:val="24"/>
          <w:lang w:eastAsia="ja-JP" w:bidi="fa-IR"/>
        </w:rPr>
        <w:t>ЭЛЕКТРОМОНТЕР ПО РЕМОНТУ И ОБСЛУЖИВАНИЮ ЭЛЕКТРООБОРУДОВАНИЯ</w:t>
      </w:r>
    </w:p>
    <w:p w14:paraId="6B107C0B" w14:textId="77777777" w:rsidR="00372F6A" w:rsidRPr="00372F6A" w:rsidRDefault="00372F6A" w:rsidP="00372F6A">
      <w:pPr>
        <w:spacing w:after="0" w:line="240" w:lineRule="auto"/>
        <w:rPr>
          <w:rFonts w:ascii="Times New Roman" w:eastAsia="Times New Roman" w:hAnsi="Times New Roman" w:cs="Times New Roman"/>
          <w:sz w:val="24"/>
          <w:szCs w:val="24"/>
          <w:lang w:eastAsia="ru-RU"/>
        </w:rPr>
      </w:pPr>
    </w:p>
    <w:p w14:paraId="72739A25"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23D197C9" w14:textId="4F00EEA3" w:rsidR="0084419E" w:rsidRDefault="00372F6A" w:rsidP="00053A07">
      <w:pPr>
        <w:spacing w:after="0" w:line="240" w:lineRule="auto"/>
        <w:jc w:val="center"/>
        <w:rPr>
          <w:rFonts w:ascii="Times New Roman" w:eastAsia="Times New Roman" w:hAnsi="Times New Roman" w:cs="Times New Roman"/>
          <w:b/>
          <w:sz w:val="24"/>
          <w:szCs w:val="24"/>
          <w:u w:val="single"/>
          <w:lang w:eastAsia="ar-SA"/>
        </w:rPr>
      </w:pPr>
      <w:r w:rsidRPr="00372F6A">
        <w:rPr>
          <w:rFonts w:ascii="Times New Roman" w:eastAsia="Times New Roman" w:hAnsi="Times New Roman" w:cs="Times New Roman"/>
          <w:b/>
          <w:sz w:val="24"/>
          <w:szCs w:val="24"/>
          <w:u w:val="single"/>
          <w:lang w:eastAsia="ar-SA"/>
        </w:rPr>
        <w:br w:type="page"/>
      </w:r>
    </w:p>
    <w:p w14:paraId="456C9473" w14:textId="77777777" w:rsidR="0084419E" w:rsidRDefault="0084419E" w:rsidP="0084419E">
      <w:pPr>
        <w:spacing w:after="0" w:line="240" w:lineRule="auto"/>
        <w:ind w:firstLine="708"/>
        <w:jc w:val="center"/>
        <w:rPr>
          <w:rFonts w:ascii="Times New Roman" w:eastAsia="Times New Roman" w:hAnsi="Times New Roman" w:cs="Times New Roman"/>
          <w:b/>
          <w:sz w:val="24"/>
          <w:szCs w:val="24"/>
          <w:lang w:eastAsia="ar-SA"/>
        </w:rPr>
      </w:pPr>
      <w:bookmarkStart w:id="38" w:name="_Hlk111527974"/>
      <w:r w:rsidRPr="00B57710">
        <w:rPr>
          <w:rFonts w:ascii="Times New Roman" w:eastAsia="Times New Roman" w:hAnsi="Times New Roman" w:cs="Times New Roman"/>
          <w:b/>
          <w:sz w:val="24"/>
          <w:szCs w:val="24"/>
          <w:lang w:eastAsia="ar-SA"/>
        </w:rPr>
        <w:lastRenderedPageBreak/>
        <w:t>Оценка по производственной практике</w:t>
      </w:r>
    </w:p>
    <w:p w14:paraId="7187D8B7" w14:textId="77777777" w:rsidR="0084419E" w:rsidRPr="00B57710" w:rsidRDefault="0084419E" w:rsidP="0084419E">
      <w:pPr>
        <w:spacing w:after="0" w:line="240" w:lineRule="auto"/>
        <w:ind w:firstLine="709"/>
        <w:jc w:val="both"/>
        <w:rPr>
          <w:rFonts w:ascii="Times New Roman" w:eastAsia="Times New Roman" w:hAnsi="Times New Roman" w:cs="Times New Roman"/>
          <w:b/>
          <w:sz w:val="24"/>
          <w:szCs w:val="24"/>
          <w:lang w:eastAsia="ar-SA"/>
        </w:rPr>
      </w:pPr>
      <w:r w:rsidRPr="00B57710">
        <w:rPr>
          <w:rFonts w:ascii="Times New Roman" w:eastAsia="Times New Roman" w:hAnsi="Times New Roman" w:cs="Times New Roman"/>
          <w:b/>
          <w:sz w:val="24"/>
          <w:szCs w:val="24"/>
          <w:lang w:eastAsia="ar-SA"/>
        </w:rPr>
        <w:t>Общие положения</w:t>
      </w:r>
    </w:p>
    <w:p w14:paraId="0391D5A0" w14:textId="77777777" w:rsidR="0084419E" w:rsidRPr="00B57710" w:rsidRDefault="0084419E" w:rsidP="0084419E">
      <w:pPr>
        <w:spacing w:after="0" w:line="240" w:lineRule="auto"/>
        <w:ind w:firstLine="709"/>
        <w:jc w:val="both"/>
        <w:rPr>
          <w:rFonts w:ascii="Times New Roman" w:eastAsia="Times New Roman" w:hAnsi="Times New Roman" w:cs="Times New Roman"/>
          <w:sz w:val="24"/>
          <w:szCs w:val="24"/>
          <w:lang w:eastAsia="ru-RU"/>
        </w:rPr>
      </w:pPr>
      <w:r w:rsidRPr="00B57710">
        <w:rPr>
          <w:rFonts w:ascii="Times New Roman" w:eastAsia="Times New Roman" w:hAnsi="Times New Roman" w:cs="Times New Roman"/>
          <w:sz w:val="24"/>
          <w:szCs w:val="24"/>
          <w:lang w:eastAsia="ru-RU"/>
        </w:rPr>
        <w:t>Целью производственной практики является формирование у обучающихся умений, приобретение первоначального практического опыта для последующего освоения ими общих и профессиональных компетенций.</w:t>
      </w:r>
    </w:p>
    <w:p w14:paraId="0CBD1965" w14:textId="77777777" w:rsidR="0084419E" w:rsidRDefault="0084419E" w:rsidP="00844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ar-SA"/>
        </w:rPr>
      </w:pPr>
      <w:r w:rsidRPr="00B57710">
        <w:rPr>
          <w:rFonts w:ascii="Times New Roman" w:eastAsia="Times New Roman" w:hAnsi="Times New Roman" w:cs="Times New Roman"/>
          <w:b/>
          <w:sz w:val="24"/>
          <w:szCs w:val="24"/>
          <w:lang w:eastAsia="ar-SA"/>
        </w:rPr>
        <w:t>Проверяемые результаты освоения:</w:t>
      </w:r>
    </w:p>
    <w:bookmarkEnd w:id="38"/>
    <w:p w14:paraId="7502DAA3" w14:textId="77777777" w:rsidR="00731C29" w:rsidRPr="000A2892" w:rsidRDefault="00731C29" w:rsidP="00731C29">
      <w:pPr>
        <w:widowControl w:val="0"/>
        <w:autoSpaceDE w:val="0"/>
        <w:autoSpaceDN w:val="0"/>
        <w:adjustRightInd w:val="0"/>
        <w:spacing w:after="0" w:line="276" w:lineRule="auto"/>
        <w:jc w:val="both"/>
        <w:rPr>
          <w:rFonts w:ascii="Times New Roman" w:hAnsi="Times New Roman"/>
          <w:sz w:val="24"/>
          <w:szCs w:val="24"/>
        </w:rPr>
      </w:pPr>
      <w:r w:rsidRPr="000A2892">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098A9036" w14:textId="77777777" w:rsidR="00731C29" w:rsidRPr="000A2892" w:rsidRDefault="00731C29" w:rsidP="00731C29">
      <w:pPr>
        <w:widowControl w:val="0"/>
        <w:autoSpaceDE w:val="0"/>
        <w:autoSpaceDN w:val="0"/>
        <w:adjustRightInd w:val="0"/>
        <w:spacing w:after="0" w:line="276" w:lineRule="auto"/>
        <w:jc w:val="both"/>
        <w:rPr>
          <w:rFonts w:ascii="Times New Roman" w:hAnsi="Times New Roman"/>
          <w:sz w:val="24"/>
          <w:szCs w:val="24"/>
        </w:rPr>
      </w:pPr>
      <w:r w:rsidRPr="000A2892">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3CB17CC" w14:textId="77777777" w:rsidR="00731C29" w:rsidRPr="000A2892" w:rsidRDefault="00731C29" w:rsidP="00731C29">
      <w:pPr>
        <w:widowControl w:val="0"/>
        <w:autoSpaceDE w:val="0"/>
        <w:autoSpaceDN w:val="0"/>
        <w:adjustRightInd w:val="0"/>
        <w:spacing w:after="0" w:line="276" w:lineRule="auto"/>
        <w:jc w:val="both"/>
        <w:rPr>
          <w:rFonts w:ascii="Times New Roman" w:hAnsi="Times New Roman"/>
          <w:sz w:val="24"/>
          <w:szCs w:val="24"/>
        </w:rPr>
      </w:pPr>
      <w:r w:rsidRPr="000A2892">
        <w:rPr>
          <w:rFonts w:ascii="Times New Roman" w:hAnsi="Times New Roman"/>
          <w:sz w:val="24"/>
          <w:szCs w:val="24"/>
        </w:rPr>
        <w:t>ОК 04. Эффективно взаимодействовать и работать в коллективе и команде;</w:t>
      </w:r>
    </w:p>
    <w:p w14:paraId="415CBF15" w14:textId="77777777" w:rsidR="00731C29" w:rsidRPr="000A2892" w:rsidRDefault="00731C29" w:rsidP="00731C29">
      <w:pPr>
        <w:widowControl w:val="0"/>
        <w:autoSpaceDE w:val="0"/>
        <w:autoSpaceDN w:val="0"/>
        <w:adjustRightInd w:val="0"/>
        <w:spacing w:after="0" w:line="276" w:lineRule="auto"/>
        <w:jc w:val="both"/>
        <w:rPr>
          <w:rFonts w:ascii="Times New Roman" w:hAnsi="Times New Roman"/>
          <w:sz w:val="24"/>
          <w:szCs w:val="24"/>
        </w:rPr>
      </w:pPr>
      <w:r w:rsidRPr="000A2892">
        <w:rPr>
          <w:rFonts w:ascii="Times New Roman" w:hAnsi="Times New Roman"/>
          <w:sz w:val="24"/>
          <w:szCs w:val="24"/>
        </w:rPr>
        <w:t>ОК 09. Пользоваться профессиональной документацией на государственном и иностранном языках.</w:t>
      </w:r>
    </w:p>
    <w:p w14:paraId="478FCA80" w14:textId="467B8DD7" w:rsidR="00053A07" w:rsidRDefault="003202BC" w:rsidP="003202BC">
      <w:pPr>
        <w:jc w:val="both"/>
        <w:rPr>
          <w:rFonts w:ascii="Times New Roman" w:eastAsia="Calibri" w:hAnsi="Times New Roman" w:cs="Times New Roman"/>
          <w:bCs/>
          <w:sz w:val="24"/>
          <w:szCs w:val="24"/>
          <w:lang w:eastAsia="ru-RU"/>
        </w:rPr>
      </w:pPr>
      <w:r w:rsidRPr="002B7554">
        <w:rPr>
          <w:rFonts w:ascii="Times New Roman" w:eastAsia="Calibri" w:hAnsi="Times New Roman"/>
          <w:bCs/>
          <w:sz w:val="24"/>
          <w:szCs w:val="24"/>
        </w:rPr>
        <w:t>ПК 2.1</w:t>
      </w:r>
      <w:r>
        <w:rPr>
          <w:rFonts w:ascii="Times New Roman" w:eastAsia="Calibri" w:hAnsi="Times New Roman"/>
          <w:bCs/>
          <w:sz w:val="24"/>
          <w:szCs w:val="24"/>
        </w:rPr>
        <w:t xml:space="preserve"> </w:t>
      </w:r>
      <w:r w:rsidRPr="002B7554">
        <w:rPr>
          <w:rFonts w:ascii="Times New Roman" w:eastAsia="Calibri" w:hAnsi="Times New Roman" w:cs="Times New Roman"/>
          <w:bCs/>
          <w:sz w:val="24"/>
          <w:szCs w:val="24"/>
          <w:lang w:eastAsia="ru-RU"/>
        </w:rPr>
        <w:t>Выполнять плановые осмотры и испытания устройств электроснабжения и электрооборудования, в том числе</w:t>
      </w:r>
      <w:r>
        <w:rPr>
          <w:rFonts w:ascii="Times New Roman" w:eastAsia="Calibri" w:hAnsi="Times New Roman" w:cs="Times New Roman"/>
          <w:bCs/>
          <w:sz w:val="24"/>
          <w:szCs w:val="24"/>
          <w:lang w:eastAsia="ru-RU"/>
        </w:rPr>
        <w:t xml:space="preserve"> </w:t>
      </w:r>
      <w:r w:rsidRPr="002B7554">
        <w:rPr>
          <w:rFonts w:ascii="Times New Roman" w:eastAsia="Calibri" w:hAnsi="Times New Roman" w:cs="Times New Roman"/>
          <w:bCs/>
          <w:sz w:val="24"/>
          <w:szCs w:val="24"/>
          <w:lang w:eastAsia="ru-RU"/>
        </w:rPr>
        <w:t>электрических машин и аппаратов, электрооборудования</w:t>
      </w:r>
      <w:r>
        <w:rPr>
          <w:rFonts w:ascii="Times New Roman" w:eastAsia="Calibri" w:hAnsi="Times New Roman" w:cs="Times New Roman"/>
          <w:bCs/>
          <w:sz w:val="24"/>
          <w:szCs w:val="24"/>
          <w:lang w:eastAsia="ru-RU"/>
        </w:rPr>
        <w:t xml:space="preserve"> </w:t>
      </w:r>
      <w:r w:rsidRPr="002B7554">
        <w:rPr>
          <w:rFonts w:ascii="Times New Roman" w:eastAsia="Calibri" w:hAnsi="Times New Roman"/>
          <w:bCs/>
          <w:sz w:val="24"/>
          <w:szCs w:val="24"/>
        </w:rPr>
        <w:t>трансформаторных подстанций и цехового электрооборудования.</w:t>
      </w:r>
    </w:p>
    <w:p w14:paraId="66BD3380" w14:textId="77777777" w:rsidR="003202BC" w:rsidRDefault="003202BC" w:rsidP="003202BC">
      <w:pPr>
        <w:jc w:val="both"/>
        <w:rPr>
          <w:rFonts w:ascii="Times New Roman" w:eastAsia="Calibri" w:hAnsi="Times New Roman"/>
          <w:bCs/>
          <w:sz w:val="24"/>
          <w:szCs w:val="24"/>
        </w:rPr>
      </w:pPr>
      <w:r w:rsidRPr="002B7554">
        <w:rPr>
          <w:rFonts w:ascii="Times New Roman" w:eastAsia="Calibri" w:hAnsi="Times New Roman"/>
          <w:bCs/>
          <w:sz w:val="24"/>
          <w:szCs w:val="24"/>
        </w:rPr>
        <w:t>ПК 2.2</w:t>
      </w:r>
      <w:r>
        <w:rPr>
          <w:rFonts w:ascii="Times New Roman" w:eastAsia="Calibri" w:hAnsi="Times New Roman"/>
          <w:bCs/>
          <w:sz w:val="24"/>
          <w:szCs w:val="24"/>
        </w:rPr>
        <w:t xml:space="preserve"> </w:t>
      </w:r>
      <w:r w:rsidRPr="002B7554">
        <w:rPr>
          <w:rFonts w:ascii="Times New Roman" w:eastAsia="Calibri" w:hAnsi="Times New Roman" w:cs="Times New Roman"/>
          <w:bCs/>
          <w:sz w:val="24"/>
          <w:szCs w:val="24"/>
          <w:lang w:eastAsia="ru-RU"/>
        </w:rPr>
        <w:t>Осуществлять контроль состояния электрооборудования и</w:t>
      </w:r>
      <w:r>
        <w:rPr>
          <w:rFonts w:ascii="Times New Roman" w:eastAsia="Calibri" w:hAnsi="Times New Roman" w:cs="Times New Roman"/>
          <w:bCs/>
          <w:sz w:val="24"/>
          <w:szCs w:val="24"/>
          <w:lang w:eastAsia="ru-RU"/>
        </w:rPr>
        <w:t xml:space="preserve"> </w:t>
      </w:r>
      <w:r w:rsidRPr="002B7554">
        <w:rPr>
          <w:rFonts w:ascii="Times New Roman" w:eastAsia="Calibri" w:hAnsi="Times New Roman" w:cs="Times New Roman"/>
          <w:bCs/>
          <w:sz w:val="24"/>
          <w:szCs w:val="24"/>
          <w:lang w:eastAsia="ru-RU"/>
        </w:rPr>
        <w:t>устройств электроснабжения с помощью измерительных</w:t>
      </w:r>
      <w:r>
        <w:rPr>
          <w:rFonts w:ascii="Times New Roman" w:eastAsia="Calibri" w:hAnsi="Times New Roman" w:cs="Times New Roman"/>
          <w:bCs/>
          <w:sz w:val="24"/>
          <w:szCs w:val="24"/>
          <w:lang w:eastAsia="ru-RU"/>
        </w:rPr>
        <w:t xml:space="preserve"> </w:t>
      </w:r>
      <w:r w:rsidRPr="002B7554">
        <w:rPr>
          <w:rFonts w:ascii="Times New Roman" w:eastAsia="Calibri" w:hAnsi="Times New Roman"/>
          <w:bCs/>
          <w:sz w:val="24"/>
          <w:szCs w:val="24"/>
        </w:rPr>
        <w:t xml:space="preserve">приборов в процессе технического обслуживания </w:t>
      </w:r>
    </w:p>
    <w:p w14:paraId="76443652" w14:textId="77777777" w:rsidR="003202BC" w:rsidRDefault="003202BC" w:rsidP="003202BC">
      <w:pPr>
        <w:jc w:val="both"/>
        <w:rPr>
          <w:rFonts w:ascii="Times New Roman" w:eastAsia="Calibri" w:hAnsi="Times New Roman"/>
          <w:bCs/>
          <w:sz w:val="24"/>
          <w:szCs w:val="24"/>
        </w:rPr>
      </w:pPr>
      <w:r w:rsidRPr="002B7554">
        <w:rPr>
          <w:rFonts w:ascii="Times New Roman" w:eastAsia="Calibri" w:hAnsi="Times New Roman"/>
          <w:bCs/>
          <w:sz w:val="24"/>
          <w:szCs w:val="24"/>
        </w:rPr>
        <w:t>ПК 2.3</w:t>
      </w:r>
      <w:r>
        <w:rPr>
          <w:rFonts w:ascii="Times New Roman" w:eastAsia="Calibri" w:hAnsi="Times New Roman"/>
          <w:bCs/>
          <w:sz w:val="24"/>
          <w:szCs w:val="24"/>
        </w:rPr>
        <w:t xml:space="preserve"> </w:t>
      </w:r>
      <w:r w:rsidRPr="002B7554">
        <w:rPr>
          <w:rFonts w:ascii="Times New Roman" w:eastAsia="Calibri" w:hAnsi="Times New Roman" w:cs="Times New Roman"/>
          <w:bCs/>
          <w:sz w:val="24"/>
          <w:szCs w:val="24"/>
          <w:lang w:eastAsia="ru-RU"/>
        </w:rPr>
        <w:t>Вести учет первичных данных по техническому</w:t>
      </w:r>
      <w:r>
        <w:rPr>
          <w:rFonts w:ascii="Times New Roman" w:eastAsia="Calibri" w:hAnsi="Times New Roman" w:cs="Times New Roman"/>
          <w:bCs/>
          <w:sz w:val="24"/>
          <w:szCs w:val="24"/>
          <w:lang w:eastAsia="ru-RU"/>
        </w:rPr>
        <w:t xml:space="preserve"> </w:t>
      </w:r>
      <w:r w:rsidRPr="002B7554">
        <w:rPr>
          <w:rFonts w:ascii="Times New Roman" w:eastAsia="Calibri" w:hAnsi="Times New Roman" w:cs="Times New Roman"/>
          <w:bCs/>
          <w:sz w:val="24"/>
          <w:szCs w:val="24"/>
          <w:lang w:eastAsia="ru-RU"/>
        </w:rPr>
        <w:t>обслуживанию устройств электроснабжения и</w:t>
      </w:r>
      <w:r>
        <w:rPr>
          <w:rFonts w:ascii="Times New Roman" w:eastAsia="Calibri" w:hAnsi="Times New Roman" w:cs="Times New Roman"/>
          <w:bCs/>
          <w:sz w:val="24"/>
          <w:szCs w:val="24"/>
          <w:lang w:eastAsia="ru-RU"/>
        </w:rPr>
        <w:t xml:space="preserve"> </w:t>
      </w:r>
      <w:r w:rsidRPr="002B7554">
        <w:rPr>
          <w:rFonts w:ascii="Times New Roman" w:eastAsia="Calibri" w:hAnsi="Times New Roman"/>
          <w:bCs/>
          <w:sz w:val="24"/>
          <w:szCs w:val="24"/>
        </w:rPr>
        <w:t>электрооборудования в журналах.</w:t>
      </w:r>
    </w:p>
    <w:p w14:paraId="63662B91" w14:textId="070F6FE4" w:rsidR="0084419E" w:rsidRPr="00372F6A" w:rsidRDefault="0084419E" w:rsidP="003202BC">
      <w:pPr>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Виды работ производственной практики и проверяемые результаты обучения по профессиональному модулю</w:t>
      </w:r>
    </w:p>
    <w:p w14:paraId="6FB2C196" w14:textId="10F8B5F6" w:rsidR="0084419E" w:rsidRDefault="0084419E" w:rsidP="00372F6A">
      <w:pPr>
        <w:spacing w:after="0" w:line="240" w:lineRule="auto"/>
        <w:jc w:val="center"/>
        <w:rPr>
          <w:rFonts w:ascii="Times New Roman" w:eastAsia="Times New Roman" w:hAnsi="Times New Roman" w:cs="Times New Roman"/>
          <w:b/>
          <w:sz w:val="24"/>
          <w:szCs w:val="24"/>
          <w:lang w:eastAsia="ar-SA"/>
        </w:rPr>
      </w:pPr>
    </w:p>
    <w:p w14:paraId="3069627A" w14:textId="77777777" w:rsidR="0084419E" w:rsidRPr="00372F6A" w:rsidRDefault="0084419E" w:rsidP="00372F6A">
      <w:pPr>
        <w:spacing w:after="0" w:line="240" w:lineRule="auto"/>
        <w:jc w:val="center"/>
        <w:rPr>
          <w:rFonts w:ascii="Times New Roman" w:eastAsia="Times New Roman" w:hAnsi="Times New Roman" w:cs="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4"/>
        <w:gridCol w:w="5621"/>
      </w:tblGrid>
      <w:tr w:rsidR="00372F6A" w:rsidRPr="00372F6A" w14:paraId="126D1881" w14:textId="77777777" w:rsidTr="00372F6A">
        <w:tc>
          <w:tcPr>
            <w:tcW w:w="3794" w:type="dxa"/>
            <w:tcBorders>
              <w:top w:val="single" w:sz="4" w:space="0" w:color="auto"/>
              <w:left w:val="single" w:sz="4" w:space="0" w:color="auto"/>
              <w:bottom w:val="single" w:sz="4" w:space="0" w:color="auto"/>
              <w:right w:val="single" w:sz="4" w:space="0" w:color="auto"/>
            </w:tcBorders>
            <w:hideMark/>
          </w:tcPr>
          <w:p w14:paraId="3BAD915B"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Виды работ</w:t>
            </w:r>
          </w:p>
        </w:tc>
        <w:tc>
          <w:tcPr>
            <w:tcW w:w="5776" w:type="dxa"/>
            <w:tcBorders>
              <w:top w:val="single" w:sz="4" w:space="0" w:color="auto"/>
              <w:left w:val="single" w:sz="4" w:space="0" w:color="auto"/>
              <w:bottom w:val="single" w:sz="4" w:space="0" w:color="auto"/>
              <w:right w:val="single" w:sz="4" w:space="0" w:color="auto"/>
            </w:tcBorders>
            <w:hideMark/>
          </w:tcPr>
          <w:p w14:paraId="0CAE367D"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xml:space="preserve">Проверяемые результаты </w:t>
            </w:r>
          </w:p>
        </w:tc>
      </w:tr>
      <w:tr w:rsidR="00372F6A" w:rsidRPr="00372F6A" w14:paraId="7A8A7E76" w14:textId="77777777" w:rsidTr="00372F6A">
        <w:tc>
          <w:tcPr>
            <w:tcW w:w="3794" w:type="dxa"/>
            <w:tcBorders>
              <w:top w:val="single" w:sz="4" w:space="0" w:color="auto"/>
              <w:left w:val="single" w:sz="4" w:space="0" w:color="auto"/>
              <w:bottom w:val="single" w:sz="4" w:space="0" w:color="auto"/>
              <w:right w:val="single" w:sz="4" w:space="0" w:color="auto"/>
            </w:tcBorders>
            <w:hideMark/>
          </w:tcPr>
          <w:p w14:paraId="7E51BE16"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jc w:val="both"/>
              <w:rPr>
                <w:rFonts w:ascii="Times New Roman" w:eastAsia="Times New Roman" w:hAnsi="Times New Roman" w:cs="Times New Roman"/>
                <w:color w:val="000000"/>
                <w:lang w:eastAsia="ar-SA"/>
              </w:rPr>
            </w:pPr>
            <w:r w:rsidRPr="00372F6A">
              <w:rPr>
                <w:rFonts w:ascii="Times New Roman" w:eastAsia="Times New Roman" w:hAnsi="Times New Roman" w:cs="Times New Roman"/>
                <w:lang w:eastAsia="ar-SA"/>
              </w:rPr>
              <w:t xml:space="preserve">Выполнение испытаний осветительных электроустановок. </w:t>
            </w:r>
          </w:p>
          <w:p w14:paraId="20F65F29" w14:textId="77777777" w:rsidR="00372F6A" w:rsidRPr="00372F6A" w:rsidRDefault="00372F6A" w:rsidP="00372F6A">
            <w:pPr>
              <w:widowControl w:val="0"/>
              <w:tabs>
                <w:tab w:val="right" w:pos="7698"/>
              </w:tabs>
              <w:snapToGrid w:val="0"/>
              <w:spacing w:after="0" w:line="256" w:lineRule="auto"/>
              <w:jc w:val="both"/>
              <w:rPr>
                <w:rFonts w:ascii="Times New Roman" w:eastAsia="Times New Roman" w:hAnsi="Times New Roman" w:cs="Times New Roman"/>
                <w:color w:val="000000"/>
                <w:lang w:eastAsia="ar-SA"/>
              </w:rPr>
            </w:pPr>
            <w:r w:rsidRPr="00372F6A">
              <w:rPr>
                <w:rFonts w:ascii="Times New Roman" w:eastAsia="Times New Roman" w:hAnsi="Times New Roman" w:cs="Times New Roman"/>
                <w:color w:val="000000"/>
                <w:lang w:eastAsia="ar-SA"/>
              </w:rPr>
              <w:t>Измерение сопротивления изоляции обмоток электродвигателя.</w:t>
            </w:r>
          </w:p>
          <w:p w14:paraId="26AD6377"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jc w:val="both"/>
              <w:rPr>
                <w:rFonts w:ascii="Times New Roman" w:eastAsia="Times New Roman" w:hAnsi="Times New Roman" w:cs="Times New Roman"/>
                <w:bCs/>
                <w:color w:val="000000"/>
                <w:spacing w:val="-1"/>
                <w:lang w:eastAsia="ar-SA"/>
              </w:rPr>
            </w:pPr>
            <w:r w:rsidRPr="00372F6A">
              <w:rPr>
                <w:rFonts w:ascii="Times New Roman" w:eastAsia="Times New Roman" w:hAnsi="Times New Roman" w:cs="Times New Roman"/>
                <w:color w:val="000000"/>
                <w:lang w:eastAsia="ar-SA"/>
              </w:rPr>
              <w:t>Выполнение работ по регулировке, испытанию и наладке электрооборудования.</w:t>
            </w:r>
          </w:p>
        </w:tc>
        <w:tc>
          <w:tcPr>
            <w:tcW w:w="5776" w:type="dxa"/>
            <w:vMerge w:val="restart"/>
            <w:tcBorders>
              <w:top w:val="single" w:sz="4" w:space="0" w:color="auto"/>
              <w:left w:val="single" w:sz="4" w:space="0" w:color="auto"/>
              <w:bottom w:val="single" w:sz="4" w:space="0" w:color="auto"/>
              <w:right w:val="single" w:sz="4" w:space="0" w:color="auto"/>
            </w:tcBorders>
            <w:hideMark/>
          </w:tcPr>
          <w:p w14:paraId="0ABC6558"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78888F0C"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9E4B466"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ОК04 Эффективно взаимодействовать и работать в коллективе и команде</w:t>
            </w:r>
          </w:p>
          <w:p w14:paraId="45E97C67"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95662F8"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ОК09 Пользоваться профессиональной документацией на государственном и иностранном языках</w:t>
            </w:r>
          </w:p>
          <w:p w14:paraId="721F9EFB"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ПК 2.1.  Выполнять плановые осмотры и испытания устройств электроснабжения и электрооборудования, в том числе</w:t>
            </w:r>
          </w:p>
          <w:p w14:paraId="4222E9B0"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 xml:space="preserve">электрических машин и аппаратов, </w:t>
            </w:r>
            <w:r w:rsidRPr="00520095">
              <w:rPr>
                <w:rFonts w:ascii="Times New Roman" w:hAnsi="Times New Roman"/>
                <w:sz w:val="24"/>
                <w:szCs w:val="24"/>
              </w:rPr>
              <w:lastRenderedPageBreak/>
              <w:t>электрооборудования</w:t>
            </w:r>
          </w:p>
          <w:p w14:paraId="506BCAFF"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трансформаторных подстанций и цехового электрооборудования.</w:t>
            </w:r>
          </w:p>
          <w:p w14:paraId="52576C1B"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ПК 2.2. Осуществлять контроль состояния электрооборудования и</w:t>
            </w:r>
          </w:p>
          <w:p w14:paraId="7EDB2EFB"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устройств электроснабжения с помощью измерительных</w:t>
            </w:r>
          </w:p>
          <w:p w14:paraId="39A657F5"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приборов в процессе технического обслуживания.</w:t>
            </w:r>
          </w:p>
          <w:p w14:paraId="3D8926C0"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ПК 2.3. Вести учет первичных данных по техническому</w:t>
            </w:r>
          </w:p>
          <w:p w14:paraId="51A057EF"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обслуживанию устройств электроснабжения и</w:t>
            </w:r>
          </w:p>
          <w:p w14:paraId="3B139D68" w14:textId="0F5A50E8" w:rsidR="00372F6A" w:rsidRPr="00372F6A" w:rsidRDefault="00520095" w:rsidP="00520095">
            <w:pPr>
              <w:jc w:val="both"/>
              <w:rPr>
                <w:rFonts w:ascii="Times New Roman" w:eastAsia="Times New Roman" w:hAnsi="Times New Roman" w:cs="Times New Roman"/>
                <w:b/>
                <w:sz w:val="24"/>
                <w:szCs w:val="24"/>
                <w:lang w:eastAsia="ar-SA"/>
              </w:rPr>
            </w:pPr>
            <w:r w:rsidRPr="00520095">
              <w:rPr>
                <w:rFonts w:ascii="Times New Roman" w:hAnsi="Times New Roman"/>
                <w:sz w:val="24"/>
                <w:szCs w:val="24"/>
              </w:rPr>
              <w:t>электрооборудования в журналах.</w:t>
            </w:r>
          </w:p>
        </w:tc>
      </w:tr>
      <w:tr w:rsidR="00372F6A" w:rsidRPr="00372F6A" w14:paraId="6A6286A5" w14:textId="77777777" w:rsidTr="00372F6A">
        <w:tc>
          <w:tcPr>
            <w:tcW w:w="3794" w:type="dxa"/>
            <w:tcBorders>
              <w:top w:val="single" w:sz="4" w:space="0" w:color="auto"/>
              <w:left w:val="single" w:sz="4" w:space="0" w:color="auto"/>
              <w:bottom w:val="single" w:sz="4" w:space="0" w:color="auto"/>
              <w:right w:val="single" w:sz="4" w:space="0" w:color="auto"/>
            </w:tcBorders>
            <w:hideMark/>
          </w:tcPr>
          <w:p w14:paraId="2E227359"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jc w:val="both"/>
              <w:rPr>
                <w:rFonts w:ascii="Times New Roman" w:eastAsia="Times New Roman" w:hAnsi="Times New Roman" w:cs="Times New Roman"/>
                <w:lang w:eastAsia="ar-SA"/>
              </w:rPr>
            </w:pPr>
            <w:r w:rsidRPr="00372F6A">
              <w:rPr>
                <w:rFonts w:ascii="Times New Roman" w:eastAsia="Times New Roman" w:hAnsi="Times New Roman" w:cs="Times New Roman"/>
                <w:color w:val="000000"/>
                <w:lang w:eastAsia="ar-SA"/>
              </w:rPr>
              <w:t xml:space="preserve">Снятие показаний измерительных приборов.  </w:t>
            </w:r>
          </w:p>
          <w:p w14:paraId="7AAFE82F"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jc w:val="both"/>
              <w:rPr>
                <w:rFonts w:ascii="Times New Roman" w:eastAsia="Times New Roman" w:hAnsi="Times New Roman" w:cs="Times New Roman"/>
                <w:color w:val="000000"/>
                <w:lang w:eastAsia="ar-SA"/>
              </w:rPr>
            </w:pPr>
            <w:r w:rsidRPr="00372F6A">
              <w:rPr>
                <w:rFonts w:ascii="Times New Roman" w:eastAsia="Times New Roman" w:hAnsi="Times New Roman" w:cs="Times New Roman"/>
                <w:lang w:eastAsia="ar-SA"/>
              </w:rPr>
              <w:t>Регулировка, настройка измерительных приборов, ПРА.</w:t>
            </w:r>
          </w:p>
          <w:p w14:paraId="496B3E85"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jc w:val="both"/>
              <w:rPr>
                <w:rFonts w:ascii="Times New Roman" w:eastAsia="Times New Roman" w:hAnsi="Times New Roman" w:cs="Times New Roman"/>
                <w:bCs/>
                <w:color w:val="000000"/>
                <w:spacing w:val="-1"/>
                <w:lang w:eastAsia="ar-SA"/>
              </w:rPr>
            </w:pPr>
            <w:r w:rsidRPr="00372F6A">
              <w:rPr>
                <w:rFonts w:ascii="Times New Roman" w:eastAsia="Times New Roman" w:hAnsi="Times New Roman" w:cs="Times New Roman"/>
                <w:color w:val="000000"/>
                <w:lang w:eastAsia="ar-SA"/>
              </w:rPr>
              <w:t>Включение приборов в электрическую цепь.</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A6070"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r>
      <w:tr w:rsidR="00372F6A" w:rsidRPr="00372F6A" w14:paraId="49F919AD" w14:textId="77777777" w:rsidTr="00372F6A">
        <w:tc>
          <w:tcPr>
            <w:tcW w:w="3794" w:type="dxa"/>
            <w:tcBorders>
              <w:top w:val="single" w:sz="4" w:space="0" w:color="auto"/>
              <w:left w:val="single" w:sz="4" w:space="0" w:color="auto"/>
              <w:bottom w:val="single" w:sz="4" w:space="0" w:color="auto"/>
              <w:right w:val="single" w:sz="4" w:space="0" w:color="auto"/>
            </w:tcBorders>
            <w:hideMark/>
          </w:tcPr>
          <w:p w14:paraId="60D45F9A" w14:textId="77777777" w:rsidR="00372F6A" w:rsidRPr="00372F6A" w:rsidRDefault="00372F6A" w:rsidP="00372F6A">
            <w:pPr>
              <w:tabs>
                <w:tab w:val="right" w:pos="7698"/>
              </w:tabs>
              <w:snapToGrid w:val="0"/>
              <w:spacing w:after="0" w:line="256" w:lineRule="auto"/>
              <w:contextualSpacing/>
              <w:jc w:val="both"/>
              <w:rPr>
                <w:rFonts w:ascii="Times New Roman" w:eastAsia="Times New Roman" w:hAnsi="Times New Roman" w:cs="Times New Roman"/>
                <w:lang w:eastAsia="ru-RU"/>
              </w:rPr>
            </w:pPr>
            <w:r w:rsidRPr="00372F6A">
              <w:rPr>
                <w:rFonts w:ascii="Times New Roman" w:eastAsia="Times New Roman" w:hAnsi="Times New Roman" w:cs="Times New Roman"/>
                <w:lang w:eastAsia="ru-RU"/>
              </w:rPr>
              <w:lastRenderedPageBreak/>
              <w:t>Проверка механической части, чистка, замена контактов реле.</w:t>
            </w:r>
          </w:p>
          <w:p w14:paraId="4E6473DB"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56" w:lineRule="auto"/>
              <w:jc w:val="both"/>
              <w:rPr>
                <w:rFonts w:ascii="Times New Roman" w:eastAsia="Times New Roman" w:hAnsi="Times New Roman" w:cs="Times New Roman"/>
                <w:lang w:eastAsia="ar-SA"/>
              </w:rPr>
            </w:pPr>
            <w:r w:rsidRPr="00372F6A">
              <w:rPr>
                <w:rFonts w:ascii="Times New Roman" w:eastAsia="Times New Roman" w:hAnsi="Times New Roman" w:cs="Times New Roman"/>
                <w:lang w:eastAsia="ar-SA"/>
              </w:rPr>
              <w:t>Выполнение проверки ОЭУ.</w:t>
            </w:r>
          </w:p>
          <w:p w14:paraId="7EBD7B63"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Times New Roman" w:eastAsia="Times New Roman" w:hAnsi="Times New Roman" w:cs="Times New Roman"/>
                <w:lang w:eastAsia="ar-SA"/>
              </w:rPr>
            </w:pPr>
            <w:r w:rsidRPr="00372F6A">
              <w:rPr>
                <w:rFonts w:ascii="Times New Roman" w:eastAsia="Times New Roman" w:hAnsi="Times New Roman" w:cs="Times New Roman"/>
                <w:lang w:eastAsia="ar-SA"/>
              </w:rPr>
              <w:t>Проверка, наладка электродвигателей, включение его в цепь.</w:t>
            </w:r>
          </w:p>
          <w:p w14:paraId="46337535" w14:textId="777777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56" w:lineRule="auto"/>
              <w:jc w:val="both"/>
              <w:rPr>
                <w:rFonts w:ascii="Times New Roman" w:eastAsia="Times New Roman" w:hAnsi="Times New Roman" w:cs="Times New Roman"/>
                <w:lang w:eastAsia="ar-SA"/>
              </w:rPr>
            </w:pPr>
            <w:r w:rsidRPr="00372F6A">
              <w:rPr>
                <w:rFonts w:ascii="Times New Roman" w:eastAsia="Times New Roman" w:hAnsi="Times New Roman" w:cs="Times New Roman"/>
                <w:lang w:eastAsia="ar-SA"/>
              </w:rPr>
              <w:t>Испытание и наладка электродвигателей, и пробный пуск.</w:t>
            </w:r>
          </w:p>
          <w:p w14:paraId="3F244FFD" w14:textId="77777777" w:rsidR="00372F6A" w:rsidRPr="00372F6A" w:rsidRDefault="00372F6A" w:rsidP="00372F6A">
            <w:pPr>
              <w:widowControl w:val="0"/>
              <w:tabs>
                <w:tab w:val="right" w:pos="7698"/>
              </w:tabs>
              <w:snapToGrid w:val="0"/>
              <w:spacing w:after="0" w:line="256" w:lineRule="auto"/>
              <w:jc w:val="both"/>
              <w:rPr>
                <w:rFonts w:ascii="Times New Roman" w:eastAsia="Times New Roman" w:hAnsi="Times New Roman" w:cs="Times New Roman"/>
                <w:lang w:eastAsia="ar-SA"/>
              </w:rPr>
            </w:pPr>
            <w:r w:rsidRPr="00372F6A">
              <w:rPr>
                <w:rFonts w:ascii="Times New Roman" w:eastAsia="Times New Roman" w:hAnsi="Times New Roman" w:cs="Times New Roman"/>
                <w:lang w:eastAsia="ar-SA"/>
              </w:rPr>
              <w:t xml:space="preserve">Регулировка электрооборудования промышленных предприятий. </w:t>
            </w:r>
          </w:p>
          <w:p w14:paraId="6F1D7FAA" w14:textId="77777777" w:rsidR="00372F6A" w:rsidRPr="00372F6A" w:rsidRDefault="00372F6A" w:rsidP="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56" w:lineRule="auto"/>
              <w:jc w:val="both"/>
              <w:rPr>
                <w:rFonts w:ascii="Times New Roman" w:eastAsia="Times New Roman" w:hAnsi="Times New Roman" w:cs="Times New Roman"/>
                <w:bCs/>
                <w:color w:val="000000"/>
                <w:spacing w:val="-1"/>
                <w:lang w:eastAsia="ar-SA"/>
              </w:rPr>
            </w:pPr>
            <w:r w:rsidRPr="00372F6A">
              <w:rPr>
                <w:rFonts w:ascii="Times New Roman" w:eastAsia="Times New Roman" w:hAnsi="Times New Roman" w:cs="Times New Roman"/>
                <w:lang w:eastAsia="ar-SA"/>
              </w:rPr>
              <w:t>Испытание.</w:t>
            </w:r>
          </w:p>
        </w:tc>
        <w:tc>
          <w:tcPr>
            <w:tcW w:w="5776" w:type="dxa"/>
            <w:tcBorders>
              <w:top w:val="single" w:sz="4" w:space="0" w:color="auto"/>
              <w:left w:val="single" w:sz="4" w:space="0" w:color="auto"/>
              <w:bottom w:val="single" w:sz="4" w:space="0" w:color="auto"/>
              <w:right w:val="single" w:sz="4" w:space="0" w:color="auto"/>
            </w:tcBorders>
            <w:hideMark/>
          </w:tcPr>
          <w:p w14:paraId="4D6793CC"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199DC7DD"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5091917"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ОК04 Эффективно взаимодействовать и работать в коллективе и команде</w:t>
            </w:r>
          </w:p>
          <w:p w14:paraId="59145CD9"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D3AD455"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ОК09 Пользоваться профессиональной документацией на государственном и иностранном языках</w:t>
            </w:r>
          </w:p>
          <w:p w14:paraId="54F0C979"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ПК 2.1.  Выполнять плановые осмотры и испытания устройств электроснабжения и электрооборудования, в том числе</w:t>
            </w:r>
          </w:p>
          <w:p w14:paraId="346E05E4"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электрических машин и аппаратов, электрооборудования</w:t>
            </w:r>
          </w:p>
          <w:p w14:paraId="7BE4DAFC"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трансформаторных подстанций и цехового электрооборудования.</w:t>
            </w:r>
          </w:p>
          <w:p w14:paraId="15B1E99D"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ПК 2.2. Осуществлять контроль состояния электрооборудования и</w:t>
            </w:r>
          </w:p>
          <w:p w14:paraId="655BED72"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устройств электроснабжения с помощью измерительных</w:t>
            </w:r>
          </w:p>
          <w:p w14:paraId="12B11E36"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приборов в процессе технического обслуживания.</w:t>
            </w:r>
          </w:p>
          <w:p w14:paraId="2FE0B165"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ПК 2.3. Вести учет первичных данных по техническому</w:t>
            </w:r>
          </w:p>
          <w:p w14:paraId="5A0236DF" w14:textId="77777777" w:rsidR="00520095" w:rsidRPr="00520095" w:rsidRDefault="00520095" w:rsidP="00520095">
            <w:pPr>
              <w:widowControl w:val="0"/>
              <w:autoSpaceDE w:val="0"/>
              <w:autoSpaceDN w:val="0"/>
              <w:adjustRightInd w:val="0"/>
              <w:spacing w:after="0" w:line="276" w:lineRule="auto"/>
              <w:jc w:val="both"/>
              <w:rPr>
                <w:rFonts w:ascii="Times New Roman" w:hAnsi="Times New Roman"/>
                <w:sz w:val="24"/>
                <w:szCs w:val="24"/>
              </w:rPr>
            </w:pPr>
            <w:r w:rsidRPr="00520095">
              <w:rPr>
                <w:rFonts w:ascii="Times New Roman" w:hAnsi="Times New Roman"/>
                <w:sz w:val="24"/>
                <w:szCs w:val="24"/>
              </w:rPr>
              <w:t>обслуживанию устройств электроснабжения и</w:t>
            </w:r>
          </w:p>
          <w:p w14:paraId="6538AAB0" w14:textId="21FFF848" w:rsidR="00372F6A" w:rsidRPr="00372F6A" w:rsidRDefault="00520095" w:rsidP="00520095">
            <w:pPr>
              <w:spacing w:after="0" w:line="256" w:lineRule="auto"/>
              <w:jc w:val="both"/>
              <w:rPr>
                <w:rFonts w:ascii="Times New Roman" w:eastAsia="Times New Roman" w:hAnsi="Times New Roman" w:cs="Times New Roman"/>
                <w:b/>
                <w:sz w:val="24"/>
                <w:szCs w:val="24"/>
                <w:lang w:eastAsia="ar-SA"/>
              </w:rPr>
            </w:pPr>
            <w:r w:rsidRPr="00520095">
              <w:rPr>
                <w:rFonts w:ascii="Times New Roman" w:hAnsi="Times New Roman"/>
                <w:sz w:val="24"/>
                <w:szCs w:val="24"/>
              </w:rPr>
              <w:t>электрооборудования в журналах.</w:t>
            </w:r>
          </w:p>
        </w:tc>
      </w:tr>
    </w:tbl>
    <w:p w14:paraId="745ACDBF" w14:textId="77777777" w:rsidR="00372F6A" w:rsidRPr="00372F6A" w:rsidRDefault="00372F6A" w:rsidP="00372F6A">
      <w:pPr>
        <w:spacing w:after="0" w:line="240" w:lineRule="auto"/>
        <w:contextualSpacing/>
        <w:jc w:val="center"/>
        <w:rPr>
          <w:rFonts w:ascii="Times New Roman" w:eastAsia="Times New Roman" w:hAnsi="Times New Roman" w:cs="Times New Roman"/>
          <w:b/>
          <w:sz w:val="24"/>
          <w:szCs w:val="24"/>
        </w:rPr>
      </w:pPr>
    </w:p>
    <w:p w14:paraId="5A9418AA" w14:textId="77777777" w:rsidR="00372F6A" w:rsidRPr="00372F6A" w:rsidRDefault="00372F6A" w:rsidP="00372F6A">
      <w:pPr>
        <w:spacing w:after="0" w:line="240" w:lineRule="auto"/>
        <w:contextualSpacing/>
        <w:jc w:val="center"/>
        <w:rPr>
          <w:rFonts w:ascii="Times New Roman" w:eastAsia="Times New Roman" w:hAnsi="Times New Roman" w:cs="Times New Roman"/>
          <w:b/>
          <w:sz w:val="24"/>
          <w:szCs w:val="24"/>
        </w:rPr>
      </w:pPr>
    </w:p>
    <w:p w14:paraId="7E830A65" w14:textId="77777777" w:rsidR="00372F6A" w:rsidRPr="00372F6A" w:rsidRDefault="00372F6A" w:rsidP="00372F6A">
      <w:pPr>
        <w:spacing w:after="0" w:line="240" w:lineRule="auto"/>
        <w:contextualSpacing/>
        <w:jc w:val="center"/>
        <w:rPr>
          <w:rFonts w:ascii="Times New Roman" w:eastAsia="Times New Roman" w:hAnsi="Times New Roman" w:cs="Times New Roman"/>
          <w:b/>
          <w:sz w:val="24"/>
          <w:szCs w:val="24"/>
        </w:rPr>
      </w:pPr>
      <w:r w:rsidRPr="00372F6A">
        <w:rPr>
          <w:rFonts w:ascii="Times New Roman" w:eastAsia="Times New Roman" w:hAnsi="Times New Roman" w:cs="Times New Roman"/>
          <w:b/>
          <w:sz w:val="24"/>
          <w:szCs w:val="24"/>
        </w:rPr>
        <w:t>Темы индивидуальных заданий по производственной практике</w:t>
      </w:r>
    </w:p>
    <w:p w14:paraId="0432C054"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lastRenderedPageBreak/>
        <w:t xml:space="preserve">1. Конструкции и особенности использования магнитоэлектрических измерительных механизмов. </w:t>
      </w:r>
    </w:p>
    <w:p w14:paraId="2A08FEE7"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 xml:space="preserve">2. Конструкции и особенности использования электромагнитных измерительных механизмов. </w:t>
      </w:r>
    </w:p>
    <w:p w14:paraId="3627BA16"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3. Конструкции и особенности использования электродинамических измерительных механизмов.</w:t>
      </w:r>
    </w:p>
    <w:p w14:paraId="2D1AB37D"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4. Конструкции и особенности использования индукционных измерительных механизмов.</w:t>
      </w:r>
    </w:p>
    <w:p w14:paraId="74647F8C"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 xml:space="preserve"> 5. Конструкции и особенности использования многошкальных и комбинированных приборов </w:t>
      </w:r>
    </w:p>
    <w:p w14:paraId="4E7E2674"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 xml:space="preserve">6. Конструкции и особенности использования цифровых измерительных механизмов. </w:t>
      </w:r>
    </w:p>
    <w:p w14:paraId="58960F13"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 xml:space="preserve">7. Измерение сопротивления омметрами и мегаомметрами. </w:t>
      </w:r>
    </w:p>
    <w:p w14:paraId="0FCD2B11"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 xml:space="preserve">8. Измерение сопротивления измерительными мостами постоянного и переменного тока. </w:t>
      </w:r>
    </w:p>
    <w:p w14:paraId="4CF9D283"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 xml:space="preserve">9. Измерение сопротивления автоматическими мостами. </w:t>
      </w:r>
    </w:p>
    <w:p w14:paraId="270DD34B" w14:textId="77777777" w:rsidR="00372F6A" w:rsidRPr="00372F6A" w:rsidRDefault="00372F6A" w:rsidP="00372F6A">
      <w:pPr>
        <w:spacing w:after="0" w:line="240" w:lineRule="auto"/>
        <w:contextualSpacing/>
        <w:jc w:val="both"/>
        <w:rPr>
          <w:rFonts w:ascii="Times New Roman" w:eastAsia="Times New Roman" w:hAnsi="Times New Roman" w:cs="Times New Roman"/>
          <w:b/>
          <w:sz w:val="24"/>
          <w:szCs w:val="24"/>
        </w:rPr>
      </w:pPr>
      <w:r w:rsidRPr="00372F6A">
        <w:rPr>
          <w:rFonts w:ascii="Times New Roman" w:eastAsia="Times New Roman" w:hAnsi="Times New Roman" w:cs="Times New Roman"/>
          <w:sz w:val="24"/>
          <w:szCs w:val="24"/>
        </w:rPr>
        <w:t>10. Измерение вибрации индикаторами биения.</w:t>
      </w:r>
    </w:p>
    <w:p w14:paraId="1F7FFC43" w14:textId="77777777" w:rsidR="00372F6A" w:rsidRPr="00372F6A" w:rsidRDefault="00372F6A" w:rsidP="00372F6A">
      <w:pPr>
        <w:spacing w:after="0" w:line="240" w:lineRule="auto"/>
        <w:ind w:firstLine="567"/>
        <w:jc w:val="center"/>
        <w:rPr>
          <w:rFonts w:ascii="Times New Roman" w:eastAsia="Times New Roman" w:hAnsi="Times New Roman" w:cs="Times New Roman"/>
          <w:b/>
          <w:sz w:val="24"/>
          <w:szCs w:val="24"/>
          <w:lang w:eastAsia="ko-KR"/>
        </w:rPr>
      </w:pPr>
    </w:p>
    <w:p w14:paraId="209D7637" w14:textId="77777777" w:rsidR="00372F6A" w:rsidRPr="00372F6A" w:rsidRDefault="00372F6A" w:rsidP="00372F6A">
      <w:pPr>
        <w:spacing w:after="0" w:line="240" w:lineRule="auto"/>
        <w:contextualSpacing/>
        <w:jc w:val="center"/>
        <w:rPr>
          <w:rFonts w:ascii="Times New Roman" w:eastAsia="Times New Roman" w:hAnsi="Times New Roman" w:cs="Times New Roman"/>
          <w:b/>
          <w:sz w:val="24"/>
          <w:szCs w:val="24"/>
        </w:rPr>
      </w:pPr>
      <w:r w:rsidRPr="00372F6A">
        <w:rPr>
          <w:rFonts w:ascii="Times New Roman" w:eastAsia="Times New Roman" w:hAnsi="Times New Roman" w:cs="Times New Roman"/>
          <w:b/>
          <w:sz w:val="24"/>
          <w:szCs w:val="24"/>
        </w:rPr>
        <w:t>Вопросы для дифференцированного зачета</w:t>
      </w:r>
    </w:p>
    <w:p w14:paraId="76394AE7" w14:textId="77777777" w:rsidR="00372F6A" w:rsidRPr="00372F6A" w:rsidRDefault="00372F6A" w:rsidP="00372F6A">
      <w:pPr>
        <w:spacing w:after="0" w:line="240" w:lineRule="auto"/>
        <w:contextualSpacing/>
        <w:rPr>
          <w:rFonts w:ascii="Times New Roman" w:eastAsia="Times New Roman" w:hAnsi="Times New Roman" w:cs="Times New Roman"/>
          <w:b/>
          <w:sz w:val="24"/>
          <w:szCs w:val="24"/>
        </w:rPr>
      </w:pPr>
    </w:p>
    <w:p w14:paraId="130542F0" w14:textId="77777777" w:rsidR="00372F6A" w:rsidRPr="00372F6A" w:rsidRDefault="00372F6A" w:rsidP="00372F6A">
      <w:pPr>
        <w:spacing w:after="0" w:line="240" w:lineRule="auto"/>
        <w:contextualSpacing/>
        <w:rPr>
          <w:rFonts w:ascii="Times New Roman" w:eastAsia="Times New Roman" w:hAnsi="Times New Roman" w:cs="Times New Roman"/>
          <w:b/>
          <w:sz w:val="24"/>
          <w:szCs w:val="24"/>
        </w:rPr>
      </w:pPr>
    </w:p>
    <w:p w14:paraId="4BE5A184" w14:textId="77777777" w:rsidR="00372F6A" w:rsidRPr="00372F6A" w:rsidRDefault="00372F6A" w:rsidP="00372F6A">
      <w:pPr>
        <w:spacing w:after="0" w:line="240" w:lineRule="auto"/>
        <w:contextualSpacing/>
        <w:rPr>
          <w:rFonts w:ascii="Times New Roman" w:eastAsia="Times New Roman" w:hAnsi="Times New Roman" w:cs="Times New Roman"/>
          <w:b/>
          <w:sz w:val="24"/>
          <w:szCs w:val="24"/>
        </w:rPr>
      </w:pPr>
      <w:r w:rsidRPr="00372F6A">
        <w:rPr>
          <w:rFonts w:ascii="Times New Roman" w:eastAsia="Times New Roman" w:hAnsi="Times New Roman" w:cs="Times New Roman"/>
          <w:b/>
          <w:sz w:val="24"/>
          <w:szCs w:val="24"/>
        </w:rPr>
        <w:t>Производственная практика ( по профилю специальности)</w:t>
      </w:r>
    </w:p>
    <w:p w14:paraId="437224DD" w14:textId="77777777" w:rsidR="00372F6A" w:rsidRPr="00372F6A" w:rsidRDefault="00372F6A" w:rsidP="00372F6A">
      <w:pPr>
        <w:spacing w:after="0" w:line="240" w:lineRule="auto"/>
        <w:contextualSpacing/>
        <w:jc w:val="both"/>
        <w:rPr>
          <w:rFonts w:ascii="Times New Roman" w:eastAsia="Times New Roman" w:hAnsi="Times New Roman" w:cs="Times New Roman"/>
          <w:b/>
          <w:sz w:val="24"/>
          <w:szCs w:val="24"/>
        </w:rPr>
      </w:pPr>
    </w:p>
    <w:p w14:paraId="0CFCF8F2" w14:textId="77777777" w:rsidR="00372F6A" w:rsidRPr="00372F6A" w:rsidRDefault="00372F6A" w:rsidP="00372F6A">
      <w:pPr>
        <w:numPr>
          <w:ilvl w:val="0"/>
          <w:numId w:val="50"/>
        </w:numPr>
        <w:tabs>
          <w:tab w:val="left" w:pos="284"/>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Проверка состояния изоляции измерительных трансформаторов.</w:t>
      </w:r>
    </w:p>
    <w:p w14:paraId="5FE71A67" w14:textId="77777777" w:rsidR="00372F6A" w:rsidRPr="00372F6A" w:rsidRDefault="00372F6A" w:rsidP="00372F6A">
      <w:pPr>
        <w:numPr>
          <w:ilvl w:val="0"/>
          <w:numId w:val="50"/>
        </w:numPr>
        <w:tabs>
          <w:tab w:val="left" w:pos="284"/>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Проверка, подключение в сеть осветительной арматуры, выключателей.</w:t>
      </w:r>
    </w:p>
    <w:p w14:paraId="3FECCDFD" w14:textId="77777777" w:rsidR="00372F6A" w:rsidRPr="00372F6A" w:rsidRDefault="00372F6A" w:rsidP="00372F6A">
      <w:pPr>
        <w:numPr>
          <w:ilvl w:val="0"/>
          <w:numId w:val="50"/>
        </w:numPr>
        <w:tabs>
          <w:tab w:val="left" w:pos="284"/>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Проверка, подключение электрического счетчика в осветительную сеть.</w:t>
      </w:r>
    </w:p>
    <w:p w14:paraId="7AA74450" w14:textId="77777777" w:rsidR="00372F6A" w:rsidRPr="00372F6A" w:rsidRDefault="00372F6A" w:rsidP="00372F6A">
      <w:pPr>
        <w:numPr>
          <w:ilvl w:val="0"/>
          <w:numId w:val="50"/>
        </w:numPr>
        <w:tabs>
          <w:tab w:val="left" w:pos="284"/>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Проверка сопротивления вводов и выводов кабеля.</w:t>
      </w:r>
    </w:p>
    <w:p w14:paraId="7DF4B65B" w14:textId="77777777" w:rsidR="00372F6A" w:rsidRPr="00372F6A" w:rsidRDefault="00372F6A" w:rsidP="00372F6A">
      <w:pPr>
        <w:numPr>
          <w:ilvl w:val="0"/>
          <w:numId w:val="50"/>
        </w:numPr>
        <w:tabs>
          <w:tab w:val="left" w:pos="284"/>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Проверка контактных соединений шин.</w:t>
      </w:r>
    </w:p>
    <w:p w14:paraId="3004C6A8" w14:textId="77777777" w:rsidR="00372F6A" w:rsidRPr="00372F6A" w:rsidRDefault="00372F6A" w:rsidP="00372F6A">
      <w:pPr>
        <w:numPr>
          <w:ilvl w:val="0"/>
          <w:numId w:val="50"/>
        </w:numPr>
        <w:tabs>
          <w:tab w:val="left" w:pos="284"/>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Испытания изоляторов, вводов.</w:t>
      </w:r>
    </w:p>
    <w:p w14:paraId="4245EFC6" w14:textId="77777777" w:rsidR="00372F6A" w:rsidRPr="00372F6A" w:rsidRDefault="00372F6A" w:rsidP="00372F6A">
      <w:pPr>
        <w:numPr>
          <w:ilvl w:val="0"/>
          <w:numId w:val="50"/>
        </w:numPr>
        <w:tabs>
          <w:tab w:val="left" w:pos="284"/>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Испытания разрядников.</w:t>
      </w:r>
    </w:p>
    <w:p w14:paraId="100C697B" w14:textId="77777777" w:rsidR="00372F6A" w:rsidRPr="00372F6A" w:rsidRDefault="00372F6A" w:rsidP="00372F6A">
      <w:pPr>
        <w:numPr>
          <w:ilvl w:val="0"/>
          <w:numId w:val="50"/>
        </w:numPr>
        <w:tabs>
          <w:tab w:val="left" w:pos="284"/>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Испытания, наладка, регулирование выключателей нагрузки.</w:t>
      </w:r>
    </w:p>
    <w:p w14:paraId="47375266" w14:textId="77777777" w:rsidR="00372F6A" w:rsidRPr="00372F6A" w:rsidRDefault="00372F6A" w:rsidP="00372F6A">
      <w:pPr>
        <w:numPr>
          <w:ilvl w:val="0"/>
          <w:numId w:val="50"/>
        </w:numPr>
        <w:tabs>
          <w:tab w:val="left" w:pos="284"/>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Испытание, наладка, регулирование масляных выключателей.</w:t>
      </w:r>
    </w:p>
    <w:p w14:paraId="3060EE2B" w14:textId="77777777" w:rsidR="00372F6A" w:rsidRPr="00372F6A" w:rsidRDefault="00372F6A" w:rsidP="00372F6A">
      <w:pPr>
        <w:tabs>
          <w:tab w:val="left" w:pos="284"/>
        </w:tabs>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10. Испытание, наладка, регулирование электромагнитных выключателей.</w:t>
      </w:r>
    </w:p>
    <w:p w14:paraId="119DBCAB" w14:textId="77777777" w:rsidR="00372F6A" w:rsidRPr="00372F6A" w:rsidRDefault="00372F6A" w:rsidP="00372F6A">
      <w:pPr>
        <w:spacing w:after="200" w:line="276" w:lineRule="auto"/>
        <w:jc w:val="center"/>
        <w:rPr>
          <w:rFonts w:ascii="Times New Roman" w:eastAsia="Times New Roman" w:hAnsi="Times New Roman" w:cs="Times New Roman"/>
          <w:b/>
          <w:color w:val="000000"/>
          <w:sz w:val="24"/>
          <w:szCs w:val="24"/>
        </w:rPr>
      </w:pPr>
      <w:r w:rsidRPr="00372F6A">
        <w:rPr>
          <w:rFonts w:ascii="Times New Roman" w:eastAsia="Times New Roman" w:hAnsi="Times New Roman" w:cs="Times New Roman"/>
          <w:b/>
          <w:color w:val="000000"/>
          <w:sz w:val="24"/>
          <w:szCs w:val="24"/>
        </w:rPr>
        <w:br w:type="page"/>
      </w:r>
    </w:p>
    <w:p w14:paraId="6B5BA5D0" w14:textId="77777777" w:rsidR="00372F6A" w:rsidRPr="00372F6A" w:rsidRDefault="00372F6A" w:rsidP="00372F6A">
      <w:pPr>
        <w:spacing w:after="200" w:line="276" w:lineRule="auto"/>
        <w:jc w:val="center"/>
        <w:rPr>
          <w:rFonts w:ascii="Times New Roman" w:eastAsia="Times New Roman" w:hAnsi="Times New Roman" w:cs="Times New Roman"/>
          <w:b/>
          <w:color w:val="000000"/>
          <w:sz w:val="24"/>
          <w:szCs w:val="24"/>
        </w:rPr>
      </w:pPr>
    </w:p>
    <w:p w14:paraId="35F51785" w14:textId="77777777" w:rsidR="00372F6A" w:rsidRPr="00372F6A" w:rsidRDefault="00372F6A" w:rsidP="00372F6A">
      <w:pPr>
        <w:spacing w:after="200" w:line="276" w:lineRule="auto"/>
        <w:jc w:val="center"/>
        <w:rPr>
          <w:rFonts w:ascii="Times New Roman" w:eastAsia="Times New Roman" w:hAnsi="Times New Roman" w:cs="Times New Roman"/>
          <w:b/>
          <w:color w:val="000000"/>
          <w:sz w:val="24"/>
          <w:szCs w:val="24"/>
        </w:rPr>
      </w:pPr>
    </w:p>
    <w:p w14:paraId="16942601" w14:textId="77777777" w:rsidR="00372F6A" w:rsidRPr="00372F6A" w:rsidRDefault="00372F6A" w:rsidP="00372F6A">
      <w:pPr>
        <w:spacing w:after="200" w:line="276" w:lineRule="auto"/>
        <w:jc w:val="center"/>
        <w:rPr>
          <w:rFonts w:ascii="Times New Roman" w:eastAsia="Times New Roman" w:hAnsi="Times New Roman" w:cs="Times New Roman"/>
          <w:b/>
          <w:color w:val="000000"/>
          <w:sz w:val="24"/>
          <w:szCs w:val="24"/>
        </w:rPr>
      </w:pPr>
    </w:p>
    <w:p w14:paraId="4C82C24A" w14:textId="77777777" w:rsidR="00372F6A" w:rsidRPr="00372F6A" w:rsidRDefault="00372F6A" w:rsidP="00372F6A">
      <w:pPr>
        <w:spacing w:after="200" w:line="276" w:lineRule="auto"/>
        <w:jc w:val="center"/>
        <w:rPr>
          <w:rFonts w:ascii="Times New Roman" w:eastAsia="Times New Roman" w:hAnsi="Times New Roman" w:cs="Times New Roman"/>
          <w:b/>
          <w:color w:val="000000"/>
          <w:sz w:val="24"/>
          <w:szCs w:val="24"/>
        </w:rPr>
      </w:pPr>
    </w:p>
    <w:p w14:paraId="4F646720" w14:textId="77777777" w:rsidR="00372F6A" w:rsidRPr="00372F6A" w:rsidRDefault="00372F6A" w:rsidP="00372F6A">
      <w:pPr>
        <w:spacing w:after="200" w:line="276" w:lineRule="auto"/>
        <w:jc w:val="center"/>
        <w:rPr>
          <w:rFonts w:ascii="Times New Roman" w:eastAsia="Times New Roman" w:hAnsi="Times New Roman" w:cs="Times New Roman"/>
          <w:b/>
          <w:color w:val="000000"/>
          <w:sz w:val="24"/>
          <w:szCs w:val="24"/>
        </w:rPr>
      </w:pPr>
    </w:p>
    <w:p w14:paraId="59D51316" w14:textId="77777777" w:rsidR="00372F6A" w:rsidRPr="00372F6A" w:rsidRDefault="00372F6A" w:rsidP="00372F6A">
      <w:pPr>
        <w:spacing w:after="200" w:line="276" w:lineRule="auto"/>
        <w:jc w:val="center"/>
        <w:rPr>
          <w:rFonts w:ascii="Times New Roman" w:eastAsia="Times New Roman" w:hAnsi="Times New Roman" w:cs="Times New Roman"/>
          <w:b/>
          <w:color w:val="000000"/>
          <w:sz w:val="24"/>
          <w:szCs w:val="24"/>
        </w:rPr>
      </w:pPr>
    </w:p>
    <w:p w14:paraId="5E4A1260" w14:textId="22E55249" w:rsidR="00372F6A" w:rsidRPr="00372F6A" w:rsidRDefault="00372F6A" w:rsidP="00372F6A">
      <w:pPr>
        <w:spacing w:after="200" w:line="276" w:lineRule="auto"/>
        <w:jc w:val="center"/>
        <w:rPr>
          <w:rFonts w:ascii="Times New Roman" w:eastAsia="Times New Roman" w:hAnsi="Times New Roman" w:cs="Times New Roman"/>
          <w:b/>
          <w:sz w:val="24"/>
          <w:szCs w:val="24"/>
        </w:rPr>
      </w:pPr>
      <w:r w:rsidRPr="00372F6A">
        <w:rPr>
          <w:rFonts w:ascii="Times New Roman" w:eastAsia="Times New Roman" w:hAnsi="Times New Roman" w:cs="Times New Roman"/>
          <w:b/>
          <w:color w:val="000000"/>
          <w:sz w:val="24"/>
          <w:szCs w:val="24"/>
        </w:rPr>
        <w:t>КОМПЛЕКТ ОЦЕНОЧНЫХ СРЕДСТВ  КВАЛИФИКАЦИОННОГО</w:t>
      </w:r>
      <w:r w:rsidR="00D21590">
        <w:rPr>
          <w:rFonts w:ascii="Times New Roman" w:eastAsia="Times New Roman" w:hAnsi="Times New Roman" w:cs="Times New Roman"/>
          <w:b/>
          <w:color w:val="000000"/>
          <w:sz w:val="24"/>
          <w:szCs w:val="24"/>
        </w:rPr>
        <w:t xml:space="preserve"> ЭКЗАМЕНА</w:t>
      </w:r>
    </w:p>
    <w:p w14:paraId="5AAFCF7B" w14:textId="77777777" w:rsidR="00372F6A" w:rsidRPr="00372F6A" w:rsidRDefault="00372F6A" w:rsidP="00372F6A">
      <w:pPr>
        <w:spacing w:line="256" w:lineRule="auto"/>
        <w:jc w:val="center"/>
        <w:rPr>
          <w:rFonts w:ascii="Times New Roman" w:eastAsia="Times New Roman" w:hAnsi="Times New Roman" w:cs="Times New Roman"/>
          <w:sz w:val="24"/>
          <w:szCs w:val="24"/>
        </w:rPr>
      </w:pPr>
    </w:p>
    <w:p w14:paraId="69A1121F" w14:textId="2E0B400D" w:rsidR="00C53DFF" w:rsidRPr="00D05091" w:rsidRDefault="00C53DFF" w:rsidP="00C53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lang w:eastAsia="ar-SA"/>
        </w:rPr>
      </w:pPr>
      <w:r w:rsidRPr="00D05091">
        <w:rPr>
          <w:rFonts w:ascii="Times New Roman" w:eastAsia="Times New Roman" w:hAnsi="Times New Roman" w:cs="Times New Roman"/>
          <w:b/>
          <w:sz w:val="24"/>
          <w:szCs w:val="24"/>
          <w:lang w:eastAsia="ar-SA"/>
        </w:rPr>
        <w:t>ПМ.02 ВЫПОЛНЕНИЕ ТЕХНИЧЕСКОГО ОБСЛУЖИВАНИЯ УСТРОЙСТВ ЭЛЕКТРОСНАБЖЕНИЯ И ЭЛЕКТРООБОРУДОВАНИЯ (ПО ОТРАСЛЯМ)</w:t>
      </w:r>
    </w:p>
    <w:p w14:paraId="0B4412C5" w14:textId="54D49985" w:rsidR="00372F6A" w:rsidRPr="00372F6A" w:rsidRDefault="00C53DFF"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sz w:val="24"/>
          <w:szCs w:val="24"/>
          <w:lang w:eastAsia="ar-SA"/>
        </w:rPr>
        <w:t xml:space="preserve">  </w:t>
      </w:r>
    </w:p>
    <w:p w14:paraId="4D90BCE6" w14:textId="77777777" w:rsidR="00372F6A" w:rsidRPr="00372F6A" w:rsidRDefault="00372F6A" w:rsidP="00372F6A">
      <w:pPr>
        <w:spacing w:after="0" w:line="240" w:lineRule="auto"/>
        <w:jc w:val="center"/>
        <w:rPr>
          <w:rFonts w:ascii="Times New Roman" w:eastAsia="Times New Roman" w:hAnsi="Times New Roman" w:cs="Times New Roman"/>
          <w:sz w:val="28"/>
          <w:szCs w:val="28"/>
        </w:rPr>
      </w:pPr>
    </w:p>
    <w:p w14:paraId="44AB9946" w14:textId="77777777" w:rsidR="00372F6A" w:rsidRPr="00372F6A" w:rsidRDefault="00372F6A" w:rsidP="00372F6A">
      <w:pPr>
        <w:spacing w:after="0" w:line="240" w:lineRule="auto"/>
        <w:jc w:val="center"/>
        <w:rPr>
          <w:rFonts w:ascii="Times New Roman" w:eastAsia="Times New Roman" w:hAnsi="Times New Roman" w:cs="Times New Roman"/>
          <w:sz w:val="28"/>
          <w:szCs w:val="28"/>
        </w:rPr>
      </w:pPr>
    </w:p>
    <w:p w14:paraId="2A00F231" w14:textId="77777777" w:rsidR="00372F6A" w:rsidRPr="00372F6A" w:rsidRDefault="00372F6A" w:rsidP="00372F6A">
      <w:pPr>
        <w:spacing w:after="0" w:line="240" w:lineRule="auto"/>
        <w:jc w:val="center"/>
        <w:rPr>
          <w:rFonts w:ascii="Times New Roman" w:eastAsia="Times New Roman" w:hAnsi="Times New Roman" w:cs="Times New Roman"/>
          <w:sz w:val="24"/>
          <w:szCs w:val="24"/>
        </w:rPr>
      </w:pPr>
    </w:p>
    <w:p w14:paraId="0157FB6D" w14:textId="77777777" w:rsidR="00372F6A" w:rsidRPr="00372F6A" w:rsidRDefault="00372F6A" w:rsidP="00372F6A">
      <w:pPr>
        <w:spacing w:after="0" w:line="240" w:lineRule="auto"/>
        <w:jc w:val="center"/>
        <w:rPr>
          <w:rFonts w:ascii="Times New Roman" w:eastAsia="Times New Roman" w:hAnsi="Times New Roman" w:cs="Times New Roman"/>
          <w:sz w:val="28"/>
          <w:szCs w:val="28"/>
        </w:rPr>
      </w:pPr>
      <w:r w:rsidRPr="00372F6A">
        <w:rPr>
          <w:rFonts w:ascii="Times New Roman" w:eastAsia="Times New Roman" w:hAnsi="Times New Roman" w:cs="Times New Roman"/>
          <w:sz w:val="28"/>
          <w:szCs w:val="28"/>
        </w:rPr>
        <w:t>13.01.10 Электромонтер по ремонту и обслуживанию электрооборудования (по отраслям)</w:t>
      </w:r>
    </w:p>
    <w:p w14:paraId="27552BDD" w14:textId="77777777" w:rsidR="00372F6A" w:rsidRPr="00372F6A" w:rsidRDefault="00372F6A" w:rsidP="00372F6A">
      <w:pPr>
        <w:spacing w:after="0" w:line="240" w:lineRule="auto"/>
        <w:jc w:val="center"/>
        <w:rPr>
          <w:rFonts w:ascii="Times New Roman" w:eastAsia="Times New Roman" w:hAnsi="Times New Roman" w:cs="Times New Roman"/>
          <w:sz w:val="24"/>
          <w:szCs w:val="24"/>
        </w:rPr>
      </w:pPr>
    </w:p>
    <w:p w14:paraId="098077A9" w14:textId="77777777" w:rsidR="00372F6A" w:rsidRPr="00372F6A" w:rsidRDefault="00372F6A" w:rsidP="00372F6A">
      <w:pPr>
        <w:widowControl w:val="0"/>
        <w:suppressAutoHyphens/>
        <w:autoSpaceDN w:val="0"/>
        <w:spacing w:after="0" w:line="240" w:lineRule="auto"/>
        <w:ind w:left="15"/>
        <w:jc w:val="center"/>
        <w:rPr>
          <w:rFonts w:ascii="Times New Roman" w:eastAsia="Times New Roman" w:hAnsi="Times New Roman" w:cs="Times New Roman"/>
          <w:bCs/>
          <w:kern w:val="3"/>
          <w:sz w:val="24"/>
          <w:szCs w:val="24"/>
          <w:lang w:eastAsia="ja-JP" w:bidi="fa-IR"/>
        </w:rPr>
      </w:pPr>
      <w:r w:rsidRPr="00372F6A">
        <w:rPr>
          <w:rFonts w:ascii="Times New Roman" w:eastAsia="Times New Roman" w:hAnsi="Times New Roman" w:cs="Times New Roman"/>
          <w:bCs/>
          <w:kern w:val="3"/>
          <w:sz w:val="24"/>
          <w:szCs w:val="24"/>
          <w:lang w:eastAsia="ja-JP" w:bidi="fa-IR"/>
        </w:rPr>
        <w:t>ЭЛЕКТРОМОНТЕР ПО РЕМОНТУ И ОБСЛУЖИВАНИЮ ЭЛЕКТРООБОРУДОВАНИЯ</w:t>
      </w:r>
    </w:p>
    <w:p w14:paraId="207B3A1E" w14:textId="77777777" w:rsidR="00372F6A" w:rsidRPr="00372F6A" w:rsidRDefault="00372F6A" w:rsidP="00372F6A">
      <w:pPr>
        <w:spacing w:after="0" w:line="240" w:lineRule="auto"/>
        <w:contextualSpacing/>
        <w:jc w:val="both"/>
        <w:rPr>
          <w:rFonts w:ascii="Times New Roman" w:eastAsia="Times New Roman" w:hAnsi="Times New Roman" w:cs="Times New Roman"/>
          <w:sz w:val="24"/>
          <w:szCs w:val="24"/>
        </w:rPr>
      </w:pPr>
    </w:p>
    <w:p w14:paraId="32715712" w14:textId="77777777" w:rsidR="00372F6A" w:rsidRPr="00372F6A" w:rsidRDefault="00372F6A" w:rsidP="00372F6A">
      <w:pPr>
        <w:spacing w:after="0" w:line="240" w:lineRule="auto"/>
        <w:contextualSpacing/>
        <w:jc w:val="center"/>
        <w:rPr>
          <w:rFonts w:ascii="Calibri" w:eastAsia="Times New Roman" w:hAnsi="Calibri" w:cs="Times New Roman"/>
          <w:sz w:val="28"/>
          <w:szCs w:val="28"/>
        </w:rPr>
      </w:pPr>
      <w:r w:rsidRPr="00372F6A">
        <w:rPr>
          <w:rFonts w:ascii="Calibri" w:eastAsia="Times New Roman" w:hAnsi="Calibri" w:cs="Times New Roman"/>
          <w:b/>
          <w:sz w:val="24"/>
          <w:szCs w:val="24"/>
        </w:rPr>
        <w:br w:type="page"/>
      </w:r>
      <w:r w:rsidRPr="00372F6A">
        <w:rPr>
          <w:rFonts w:ascii="Times New Roman" w:eastAsia="Times New Roman" w:hAnsi="Times New Roman" w:cs="Times New Roman"/>
          <w:b/>
          <w:sz w:val="24"/>
          <w:szCs w:val="24"/>
        </w:rPr>
        <w:lastRenderedPageBreak/>
        <w:t>КОНТРОЛЬНО-ОЦЕНОЧНЫЕ МАТЕРИАЛЫ ДЛЯ ПРОВЕДЕНИЯ ЭКЗАМЕНА КВАЛИФИКАЦИОННОГО</w:t>
      </w:r>
    </w:p>
    <w:p w14:paraId="0DA600FA" w14:textId="77777777" w:rsidR="00C53DFF" w:rsidRPr="00D05091" w:rsidRDefault="00372F6A" w:rsidP="00C53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rPr>
        <w:t xml:space="preserve">по профессиональному модулю </w:t>
      </w:r>
      <w:r w:rsidR="00C53DFF" w:rsidRPr="00D05091">
        <w:rPr>
          <w:rFonts w:ascii="Times New Roman" w:eastAsia="Times New Roman" w:hAnsi="Times New Roman" w:cs="Times New Roman"/>
          <w:b/>
          <w:sz w:val="24"/>
          <w:szCs w:val="24"/>
          <w:lang w:eastAsia="ar-SA"/>
        </w:rPr>
        <w:t>ПМ.02 Выполнение технического обслуживания устройств электроснабжения и электрооборудования (по отраслям)</w:t>
      </w:r>
    </w:p>
    <w:p w14:paraId="41261848" w14:textId="34802F64" w:rsidR="00372F6A" w:rsidRPr="00372F6A" w:rsidRDefault="00372F6A" w:rsidP="00372F6A">
      <w:pPr>
        <w:spacing w:after="0" w:line="240" w:lineRule="auto"/>
        <w:contextualSpacing/>
        <w:jc w:val="center"/>
        <w:rPr>
          <w:rFonts w:ascii="Times New Roman" w:eastAsia="Times New Roman" w:hAnsi="Times New Roman" w:cs="Times New Roman"/>
          <w:b/>
          <w:sz w:val="24"/>
          <w:szCs w:val="24"/>
        </w:rPr>
      </w:pPr>
    </w:p>
    <w:p w14:paraId="6D7E4FF8" w14:textId="77777777" w:rsidR="00372F6A" w:rsidRPr="00372F6A" w:rsidRDefault="00372F6A" w:rsidP="00372F6A">
      <w:pPr>
        <w:spacing w:after="0" w:line="240" w:lineRule="auto"/>
        <w:jc w:val="both"/>
        <w:rPr>
          <w:rFonts w:ascii="Times New Roman" w:eastAsia="Times New Roman" w:hAnsi="Times New Roman" w:cs="Times New Roman"/>
          <w:b/>
          <w:sz w:val="24"/>
          <w:szCs w:val="24"/>
          <w:lang w:eastAsia="ar-SA"/>
        </w:rPr>
      </w:pPr>
    </w:p>
    <w:p w14:paraId="21CEBC1B"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Общие положения</w:t>
      </w:r>
    </w:p>
    <w:p w14:paraId="13131793" w14:textId="77777777" w:rsidR="00372F6A" w:rsidRPr="00372F6A" w:rsidRDefault="00372F6A" w:rsidP="00372F6A">
      <w:pPr>
        <w:spacing w:after="0" w:line="240" w:lineRule="auto"/>
        <w:ind w:firstLine="709"/>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sz w:val="24"/>
          <w:szCs w:val="24"/>
          <w:lang w:eastAsia="ar-SA"/>
        </w:rPr>
        <w:t xml:space="preserve">Экзамен (квалификационный) предназначен для контроля и оценки результатов освоения профессионального модуля </w:t>
      </w:r>
      <w:r w:rsidRPr="00372F6A">
        <w:rPr>
          <w:rFonts w:ascii="Times New Roman" w:eastAsia="Times New Roman" w:hAnsi="Times New Roman" w:cs="Times New Roman"/>
          <w:color w:val="000000"/>
          <w:sz w:val="24"/>
          <w:szCs w:val="24"/>
          <w:lang w:eastAsia="ar-SA"/>
        </w:rPr>
        <w:t>проводится в электромонтажной мастерской.</w:t>
      </w:r>
    </w:p>
    <w:p w14:paraId="5E7C2BFB" w14:textId="77777777" w:rsidR="00372F6A" w:rsidRPr="00372F6A" w:rsidRDefault="00372F6A" w:rsidP="00372F6A">
      <w:pPr>
        <w:spacing w:after="0" w:line="240"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Экзамен проводится по подгруппам в количестве до 6 человек. Количество вариантов 6. В каждом варианте по два задания практическое и теоретическое.</w:t>
      </w:r>
    </w:p>
    <w:p w14:paraId="5CB02442" w14:textId="77777777" w:rsidR="00372F6A" w:rsidRPr="00372F6A" w:rsidRDefault="00372F6A" w:rsidP="00372F6A">
      <w:pPr>
        <w:spacing w:after="0" w:line="240"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Время выполнения задания -  120 минут.</w:t>
      </w:r>
    </w:p>
    <w:p w14:paraId="6C6BDD47" w14:textId="77777777" w:rsidR="00372F6A" w:rsidRPr="00372F6A" w:rsidRDefault="00372F6A" w:rsidP="00372F6A">
      <w:pPr>
        <w:widowControl w:val="0"/>
        <w:suppressLineNumbers/>
        <w:tabs>
          <w:tab w:val="center" w:pos="5220"/>
        </w:tabs>
        <w:spacing w:after="0" w:line="240"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color w:val="000000"/>
          <w:sz w:val="24"/>
          <w:szCs w:val="24"/>
          <w:lang w:eastAsia="ar-SA"/>
        </w:rPr>
        <w:t xml:space="preserve">Для выполнения обучающимся будет предоставлено рабочее место, необходимые материалы, рабочий </w:t>
      </w:r>
      <w:r w:rsidRPr="00372F6A">
        <w:rPr>
          <w:rFonts w:ascii="Times New Roman" w:eastAsia="Times New Roman" w:hAnsi="Times New Roman" w:cs="Times New Roman"/>
          <w:sz w:val="24"/>
          <w:szCs w:val="24"/>
          <w:lang w:eastAsia="ar-SA"/>
        </w:rPr>
        <w:t>инструмент, приборы, специальная одежда.</w:t>
      </w:r>
    </w:p>
    <w:p w14:paraId="0114DCD1" w14:textId="77777777" w:rsidR="00372F6A" w:rsidRPr="00372F6A" w:rsidRDefault="00372F6A" w:rsidP="00372F6A">
      <w:pPr>
        <w:widowControl w:val="0"/>
        <w:suppressLineNumbers/>
        <w:spacing w:after="0" w:line="240"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color w:val="000000"/>
          <w:sz w:val="24"/>
          <w:szCs w:val="24"/>
          <w:lang w:eastAsia="ar-SA"/>
        </w:rPr>
        <w:t xml:space="preserve">Уровень квалификации будет оценивать независимая экспертная комиссия, состоящая из </w:t>
      </w:r>
      <w:r w:rsidRPr="00372F6A">
        <w:rPr>
          <w:rFonts w:ascii="Times New Roman" w:eastAsia="Times New Roman" w:hAnsi="Times New Roman" w:cs="Times New Roman"/>
          <w:sz w:val="24"/>
          <w:szCs w:val="24"/>
          <w:lang w:eastAsia="ar-SA"/>
        </w:rPr>
        <w:t>высококвалифицированных, авторитетных специалистов электротехнического профиля - представителя работодателя и представителей образовательного учреждения.</w:t>
      </w:r>
    </w:p>
    <w:p w14:paraId="1867E052" w14:textId="77777777" w:rsidR="00372F6A" w:rsidRPr="00372F6A" w:rsidRDefault="00372F6A" w:rsidP="00372F6A">
      <w:pPr>
        <w:widowControl w:val="0"/>
        <w:suppressLineNumbers/>
        <w:spacing w:after="0" w:line="276" w:lineRule="auto"/>
        <w:ind w:firstLine="709"/>
        <w:contextualSpacing/>
        <w:jc w:val="both"/>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color w:val="000000"/>
          <w:sz w:val="24"/>
          <w:szCs w:val="24"/>
          <w:lang w:eastAsia="ar-SA"/>
        </w:rPr>
        <w:t xml:space="preserve">Для сдачи экзамена по освоению профессионального модуля необходимо набрать </w:t>
      </w:r>
      <w:r w:rsidRPr="00372F6A">
        <w:rPr>
          <w:rFonts w:ascii="Times New Roman" w:eastAsia="Times New Roman" w:hAnsi="Times New Roman" w:cs="Times New Roman"/>
          <w:b/>
          <w:bCs/>
          <w:color w:val="000000"/>
          <w:sz w:val="24"/>
          <w:szCs w:val="24"/>
          <w:lang w:eastAsia="ar-SA"/>
        </w:rPr>
        <w:t>не менее</w:t>
      </w:r>
      <w:r w:rsidRPr="00372F6A">
        <w:rPr>
          <w:rFonts w:ascii="Times New Roman" w:eastAsia="Times New Roman" w:hAnsi="Times New Roman" w:cs="Times New Roman"/>
          <w:b/>
          <w:bCs/>
          <w:color w:val="FF0000"/>
          <w:sz w:val="24"/>
          <w:szCs w:val="24"/>
          <w:lang w:eastAsia="ar-SA"/>
        </w:rPr>
        <w:t xml:space="preserve"> </w:t>
      </w:r>
      <w:r w:rsidRPr="00372F6A">
        <w:rPr>
          <w:rFonts w:ascii="Times New Roman" w:eastAsia="Times New Roman" w:hAnsi="Times New Roman" w:cs="Times New Roman"/>
          <w:b/>
          <w:bCs/>
          <w:sz w:val="24"/>
          <w:szCs w:val="24"/>
          <w:lang w:eastAsia="ar-SA"/>
        </w:rPr>
        <w:t>23</w:t>
      </w:r>
      <w:r w:rsidRPr="00372F6A">
        <w:rPr>
          <w:rFonts w:ascii="Times New Roman" w:eastAsia="Times New Roman" w:hAnsi="Times New Roman" w:cs="Times New Roman"/>
          <w:b/>
          <w:bCs/>
          <w:color w:val="FF0000"/>
          <w:sz w:val="24"/>
          <w:szCs w:val="24"/>
          <w:lang w:eastAsia="ar-SA"/>
        </w:rPr>
        <w:t xml:space="preserve"> </w:t>
      </w:r>
      <w:r w:rsidRPr="00372F6A">
        <w:rPr>
          <w:rFonts w:ascii="Times New Roman" w:eastAsia="Times New Roman" w:hAnsi="Times New Roman" w:cs="Times New Roman"/>
          <w:b/>
          <w:bCs/>
          <w:color w:val="000000"/>
          <w:sz w:val="24"/>
          <w:szCs w:val="24"/>
          <w:lang w:eastAsia="ar-SA"/>
        </w:rPr>
        <w:t>баллов</w:t>
      </w:r>
      <w:r w:rsidRPr="00372F6A">
        <w:rPr>
          <w:rFonts w:ascii="Times New Roman" w:eastAsia="Times New Roman" w:hAnsi="Times New Roman" w:cs="Times New Roman"/>
          <w:b/>
          <w:bCs/>
          <w:color w:val="FF0000"/>
          <w:sz w:val="24"/>
          <w:szCs w:val="24"/>
          <w:lang w:eastAsia="ar-SA"/>
        </w:rPr>
        <w:t xml:space="preserve"> </w:t>
      </w:r>
      <w:r w:rsidRPr="00372F6A">
        <w:rPr>
          <w:rFonts w:ascii="Times New Roman" w:eastAsia="Times New Roman" w:hAnsi="Times New Roman" w:cs="Times New Roman"/>
          <w:b/>
          <w:bCs/>
          <w:color w:val="000000"/>
          <w:sz w:val="24"/>
          <w:szCs w:val="24"/>
          <w:lang w:eastAsia="ar-SA"/>
        </w:rPr>
        <w:t>(максимальное количество баллов</w:t>
      </w:r>
      <w:r w:rsidRPr="00372F6A">
        <w:rPr>
          <w:rFonts w:ascii="Times New Roman" w:eastAsia="Times New Roman" w:hAnsi="Times New Roman" w:cs="Times New Roman"/>
          <w:b/>
          <w:bCs/>
          <w:color w:val="FF0000"/>
          <w:sz w:val="24"/>
          <w:szCs w:val="24"/>
          <w:lang w:eastAsia="ar-SA"/>
        </w:rPr>
        <w:t xml:space="preserve"> </w:t>
      </w:r>
      <w:r w:rsidRPr="00372F6A">
        <w:rPr>
          <w:rFonts w:ascii="Times New Roman" w:eastAsia="Times New Roman" w:hAnsi="Times New Roman" w:cs="Times New Roman"/>
          <w:b/>
          <w:bCs/>
          <w:sz w:val="24"/>
          <w:szCs w:val="24"/>
          <w:lang w:eastAsia="ar-SA"/>
        </w:rPr>
        <w:t>– 30).</w:t>
      </w:r>
    </w:p>
    <w:p w14:paraId="64156B93" w14:textId="77777777" w:rsidR="00372F6A" w:rsidRPr="00372F6A" w:rsidRDefault="00372F6A" w:rsidP="00372F6A">
      <w:pPr>
        <w:widowControl w:val="0"/>
        <w:suppressLineNumbers/>
        <w:spacing w:after="0" w:line="240" w:lineRule="auto"/>
        <w:ind w:firstLine="709"/>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bCs/>
          <w:color w:val="000000"/>
          <w:sz w:val="24"/>
          <w:szCs w:val="24"/>
          <w:lang w:eastAsia="ar-SA"/>
        </w:rPr>
        <w:t>В</w:t>
      </w:r>
      <w:r w:rsidRPr="00372F6A">
        <w:rPr>
          <w:rFonts w:ascii="Times New Roman" w:eastAsia="Times New Roman" w:hAnsi="Times New Roman" w:cs="Times New Roman"/>
          <w:color w:val="000000"/>
          <w:sz w:val="24"/>
          <w:szCs w:val="24"/>
          <w:lang w:eastAsia="ar-SA"/>
        </w:rPr>
        <w:t xml:space="preserve"> ходе выполнении практического задания экспертная комиссия будут оценивать умения/профессиональные компетенции.</w:t>
      </w:r>
    </w:p>
    <w:p w14:paraId="24CCDE2D" w14:textId="77777777" w:rsidR="00372F6A" w:rsidRPr="00372F6A" w:rsidRDefault="00372F6A" w:rsidP="00372F6A">
      <w:pPr>
        <w:widowControl w:val="0"/>
        <w:suppressLineNumbers/>
        <w:spacing w:after="0" w:line="240"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Итогом экзамена является однозначное решение: «Вид профессиональной деятельности освоен / не освоен».</w:t>
      </w:r>
    </w:p>
    <w:p w14:paraId="62743891"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Вариант 1.</w:t>
      </w:r>
    </w:p>
    <w:p w14:paraId="1FAAF2D0" w14:textId="77777777" w:rsidR="00372F6A" w:rsidRPr="00372F6A" w:rsidRDefault="00372F6A" w:rsidP="00372F6A">
      <w:pPr>
        <w:spacing w:after="0" w:line="240" w:lineRule="auto"/>
        <w:ind w:left="502"/>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 xml:space="preserve">Теоретическое задание. </w:t>
      </w:r>
    </w:p>
    <w:p w14:paraId="7C31CAC2"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Выбрать правильную последовательность выполнения основных операций при капитальном ремонте обмоток электрических машин и заполнить таблицу.</w:t>
      </w:r>
    </w:p>
    <w:p w14:paraId="1D3C7355"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А) Очистка пазов сердечника от старой изоляции</w:t>
      </w:r>
    </w:p>
    <w:p w14:paraId="33214B49"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Б) Пайка соединений обмотки</w:t>
      </w:r>
    </w:p>
    <w:p w14:paraId="1F520D55"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В) Ремонт сердечника и механической части машины</w:t>
      </w:r>
    </w:p>
    <w:p w14:paraId="29D6393E"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Г) Подготовительные операции для изготовления обмотки</w:t>
      </w:r>
    </w:p>
    <w:p w14:paraId="1A5EBE51"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Д) Изготовление катушек обмотки</w:t>
      </w:r>
    </w:p>
    <w:p w14:paraId="3FB7E525"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Ж) Сушка и пропитка обмотки</w:t>
      </w:r>
    </w:p>
    <w:p w14:paraId="0CDE8D5E"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З) Разборка обмотки</w:t>
      </w:r>
    </w:p>
    <w:p w14:paraId="50E20938"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 xml:space="preserve">И) Изготовление сердечника </w:t>
      </w:r>
    </w:p>
    <w:p w14:paraId="0A887A6B"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К) Укладывание обмотки в паз</w:t>
      </w:r>
    </w:p>
    <w:p w14:paraId="30CD22E1"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Л) Крепление лобовой части обмотки</w:t>
      </w:r>
    </w:p>
    <w:p w14:paraId="48BFDA92"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М) Очистка катушек обмотки от старой изоляции</w:t>
      </w:r>
    </w:p>
    <w:p w14:paraId="0330DBCC" w14:textId="77777777" w:rsidR="00372F6A" w:rsidRPr="00372F6A" w:rsidRDefault="00372F6A" w:rsidP="00372F6A">
      <w:pPr>
        <w:spacing w:after="0" w:line="240" w:lineRule="auto"/>
        <w:rPr>
          <w:rFonts w:ascii="Times New Roman" w:eastAsia="Times New Roman" w:hAnsi="Times New Roman" w:cs="Times New Roman"/>
          <w:bCs/>
          <w:sz w:val="24"/>
          <w:szCs w:val="24"/>
        </w:rPr>
      </w:pPr>
    </w:p>
    <w:tbl>
      <w:tblPr>
        <w:tblW w:w="0" w:type="auto"/>
        <w:tblInd w:w="-318" w:type="dxa"/>
        <w:tblLook w:val="00A0" w:firstRow="1" w:lastRow="0" w:firstColumn="1" w:lastColumn="0" w:noHBand="0" w:noVBand="0"/>
      </w:tblPr>
      <w:tblGrid>
        <w:gridCol w:w="2488"/>
        <w:gridCol w:w="690"/>
        <w:gridCol w:w="691"/>
        <w:gridCol w:w="556"/>
        <w:gridCol w:w="552"/>
        <w:gridCol w:w="668"/>
        <w:gridCol w:w="668"/>
        <w:gridCol w:w="668"/>
        <w:gridCol w:w="668"/>
        <w:gridCol w:w="668"/>
        <w:gridCol w:w="673"/>
        <w:gridCol w:w="673"/>
      </w:tblGrid>
      <w:tr w:rsidR="00372F6A" w:rsidRPr="00372F6A" w14:paraId="2BB57D24" w14:textId="77777777" w:rsidTr="00372F6A">
        <w:tc>
          <w:tcPr>
            <w:tcW w:w="2553" w:type="dxa"/>
            <w:tcBorders>
              <w:top w:val="single" w:sz="4" w:space="0" w:color="000000"/>
              <w:left w:val="single" w:sz="4" w:space="0" w:color="000000"/>
              <w:bottom w:val="single" w:sz="4" w:space="0" w:color="000000"/>
              <w:right w:val="single" w:sz="4" w:space="0" w:color="000000"/>
            </w:tcBorders>
            <w:hideMark/>
          </w:tcPr>
          <w:p w14:paraId="046CE2E6"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w:t>
            </w:r>
          </w:p>
        </w:tc>
        <w:tc>
          <w:tcPr>
            <w:tcW w:w="708" w:type="dxa"/>
            <w:tcBorders>
              <w:top w:val="single" w:sz="4" w:space="0" w:color="000000"/>
              <w:left w:val="single" w:sz="4" w:space="0" w:color="000000"/>
              <w:bottom w:val="single" w:sz="4" w:space="0" w:color="000000"/>
              <w:right w:val="single" w:sz="4" w:space="0" w:color="000000"/>
            </w:tcBorders>
            <w:hideMark/>
          </w:tcPr>
          <w:p w14:paraId="6049577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w:t>
            </w:r>
          </w:p>
        </w:tc>
        <w:tc>
          <w:tcPr>
            <w:tcW w:w="709" w:type="dxa"/>
            <w:tcBorders>
              <w:top w:val="single" w:sz="4" w:space="0" w:color="000000"/>
              <w:left w:val="single" w:sz="4" w:space="0" w:color="000000"/>
              <w:bottom w:val="single" w:sz="4" w:space="0" w:color="000000"/>
              <w:right w:val="single" w:sz="4" w:space="0" w:color="000000"/>
            </w:tcBorders>
            <w:hideMark/>
          </w:tcPr>
          <w:p w14:paraId="78AD4CC1"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hideMark/>
          </w:tcPr>
          <w:p w14:paraId="2B66858B"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3</w:t>
            </w:r>
          </w:p>
        </w:tc>
        <w:tc>
          <w:tcPr>
            <w:tcW w:w="563" w:type="dxa"/>
            <w:tcBorders>
              <w:top w:val="single" w:sz="4" w:space="0" w:color="000000"/>
              <w:left w:val="single" w:sz="4" w:space="0" w:color="000000"/>
              <w:bottom w:val="single" w:sz="4" w:space="0" w:color="000000"/>
              <w:right w:val="single" w:sz="4" w:space="0" w:color="000000"/>
            </w:tcBorders>
            <w:hideMark/>
          </w:tcPr>
          <w:p w14:paraId="171E0209"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4</w:t>
            </w:r>
          </w:p>
        </w:tc>
        <w:tc>
          <w:tcPr>
            <w:tcW w:w="684" w:type="dxa"/>
            <w:tcBorders>
              <w:top w:val="single" w:sz="4" w:space="0" w:color="000000"/>
              <w:left w:val="single" w:sz="4" w:space="0" w:color="000000"/>
              <w:bottom w:val="single" w:sz="4" w:space="0" w:color="000000"/>
              <w:right w:val="single" w:sz="4" w:space="0" w:color="000000"/>
            </w:tcBorders>
            <w:hideMark/>
          </w:tcPr>
          <w:p w14:paraId="7540D341"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5</w:t>
            </w:r>
          </w:p>
        </w:tc>
        <w:tc>
          <w:tcPr>
            <w:tcW w:w="684" w:type="dxa"/>
            <w:tcBorders>
              <w:top w:val="single" w:sz="4" w:space="0" w:color="000000"/>
              <w:left w:val="single" w:sz="4" w:space="0" w:color="000000"/>
              <w:bottom w:val="single" w:sz="4" w:space="0" w:color="000000"/>
              <w:right w:val="single" w:sz="4" w:space="0" w:color="000000"/>
            </w:tcBorders>
            <w:hideMark/>
          </w:tcPr>
          <w:p w14:paraId="52F56976"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6</w:t>
            </w:r>
          </w:p>
        </w:tc>
        <w:tc>
          <w:tcPr>
            <w:tcW w:w="684" w:type="dxa"/>
            <w:tcBorders>
              <w:top w:val="single" w:sz="4" w:space="0" w:color="000000"/>
              <w:left w:val="single" w:sz="4" w:space="0" w:color="000000"/>
              <w:bottom w:val="single" w:sz="4" w:space="0" w:color="000000"/>
              <w:right w:val="single" w:sz="4" w:space="0" w:color="000000"/>
            </w:tcBorders>
            <w:hideMark/>
          </w:tcPr>
          <w:p w14:paraId="2BDBAFA8"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7</w:t>
            </w:r>
          </w:p>
        </w:tc>
        <w:tc>
          <w:tcPr>
            <w:tcW w:w="684" w:type="dxa"/>
            <w:tcBorders>
              <w:top w:val="single" w:sz="4" w:space="0" w:color="000000"/>
              <w:left w:val="single" w:sz="4" w:space="0" w:color="000000"/>
              <w:bottom w:val="single" w:sz="4" w:space="0" w:color="000000"/>
              <w:right w:val="single" w:sz="4" w:space="0" w:color="000000"/>
            </w:tcBorders>
            <w:hideMark/>
          </w:tcPr>
          <w:p w14:paraId="25EE8711"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8</w:t>
            </w:r>
          </w:p>
        </w:tc>
        <w:tc>
          <w:tcPr>
            <w:tcW w:w="684" w:type="dxa"/>
            <w:tcBorders>
              <w:top w:val="single" w:sz="4" w:space="0" w:color="000000"/>
              <w:left w:val="single" w:sz="4" w:space="0" w:color="000000"/>
              <w:bottom w:val="single" w:sz="4" w:space="0" w:color="000000"/>
              <w:right w:val="single" w:sz="4" w:space="0" w:color="000000"/>
            </w:tcBorders>
            <w:hideMark/>
          </w:tcPr>
          <w:p w14:paraId="4AC05225"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9</w:t>
            </w:r>
          </w:p>
        </w:tc>
        <w:tc>
          <w:tcPr>
            <w:tcW w:w="684" w:type="dxa"/>
            <w:tcBorders>
              <w:top w:val="single" w:sz="4" w:space="0" w:color="000000"/>
              <w:left w:val="single" w:sz="4" w:space="0" w:color="000000"/>
              <w:bottom w:val="single" w:sz="4" w:space="0" w:color="000000"/>
              <w:right w:val="single" w:sz="4" w:space="0" w:color="000000"/>
            </w:tcBorders>
            <w:hideMark/>
          </w:tcPr>
          <w:p w14:paraId="4F1C2D68"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10</w:t>
            </w:r>
          </w:p>
        </w:tc>
        <w:tc>
          <w:tcPr>
            <w:tcW w:w="684" w:type="dxa"/>
            <w:tcBorders>
              <w:top w:val="single" w:sz="4" w:space="0" w:color="000000"/>
              <w:left w:val="single" w:sz="4" w:space="0" w:color="000000"/>
              <w:bottom w:val="single" w:sz="4" w:space="0" w:color="000000"/>
              <w:right w:val="single" w:sz="4" w:space="0" w:color="000000"/>
            </w:tcBorders>
            <w:hideMark/>
          </w:tcPr>
          <w:p w14:paraId="0706D211"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11</w:t>
            </w:r>
          </w:p>
        </w:tc>
      </w:tr>
      <w:tr w:rsidR="00372F6A" w:rsidRPr="00372F6A" w14:paraId="0A8D41A4" w14:textId="77777777" w:rsidTr="00372F6A">
        <w:tc>
          <w:tcPr>
            <w:tcW w:w="2553" w:type="dxa"/>
            <w:tcBorders>
              <w:top w:val="single" w:sz="4" w:space="0" w:color="000000"/>
              <w:left w:val="single" w:sz="4" w:space="0" w:color="000000"/>
              <w:bottom w:val="single" w:sz="4" w:space="0" w:color="000000"/>
              <w:right w:val="single" w:sz="4" w:space="0" w:color="000000"/>
            </w:tcBorders>
            <w:hideMark/>
          </w:tcPr>
          <w:p w14:paraId="6C8E92EF"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Вид операции  при кап. ремонте обмоток эл. машин</w:t>
            </w:r>
          </w:p>
        </w:tc>
        <w:tc>
          <w:tcPr>
            <w:tcW w:w="708" w:type="dxa"/>
            <w:tcBorders>
              <w:top w:val="single" w:sz="4" w:space="0" w:color="000000"/>
              <w:left w:val="single" w:sz="4" w:space="0" w:color="000000"/>
              <w:bottom w:val="single" w:sz="4" w:space="0" w:color="000000"/>
              <w:right w:val="single" w:sz="4" w:space="0" w:color="000000"/>
            </w:tcBorders>
          </w:tcPr>
          <w:p w14:paraId="34A7D841"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709" w:type="dxa"/>
            <w:tcBorders>
              <w:top w:val="single" w:sz="4" w:space="0" w:color="000000"/>
              <w:left w:val="single" w:sz="4" w:space="0" w:color="000000"/>
              <w:bottom w:val="single" w:sz="4" w:space="0" w:color="000000"/>
              <w:right w:val="single" w:sz="4" w:space="0" w:color="000000"/>
            </w:tcBorders>
          </w:tcPr>
          <w:p w14:paraId="2620122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567" w:type="dxa"/>
            <w:tcBorders>
              <w:top w:val="single" w:sz="4" w:space="0" w:color="000000"/>
              <w:left w:val="single" w:sz="4" w:space="0" w:color="000000"/>
              <w:bottom w:val="single" w:sz="4" w:space="0" w:color="000000"/>
              <w:right w:val="single" w:sz="4" w:space="0" w:color="000000"/>
            </w:tcBorders>
          </w:tcPr>
          <w:p w14:paraId="37652228"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563" w:type="dxa"/>
            <w:tcBorders>
              <w:top w:val="single" w:sz="4" w:space="0" w:color="000000"/>
              <w:left w:val="single" w:sz="4" w:space="0" w:color="000000"/>
              <w:bottom w:val="single" w:sz="4" w:space="0" w:color="000000"/>
              <w:right w:val="single" w:sz="4" w:space="0" w:color="000000"/>
            </w:tcBorders>
          </w:tcPr>
          <w:p w14:paraId="3DDC3704"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4437702A"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1DD6E1B0"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579CDC0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37B1D023"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3B8A8F2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4DA2AD19"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74D7816E"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r>
    </w:tbl>
    <w:p w14:paraId="681BDA9C" w14:textId="77777777" w:rsidR="00372F6A" w:rsidRPr="00372F6A" w:rsidRDefault="00372F6A" w:rsidP="00372F6A">
      <w:pPr>
        <w:spacing w:after="0" w:line="240" w:lineRule="auto"/>
        <w:rPr>
          <w:rFonts w:ascii="Times New Roman" w:eastAsia="Times New Roman" w:hAnsi="Times New Roman" w:cs="Times New Roman"/>
          <w:bCs/>
          <w:sz w:val="24"/>
          <w:szCs w:val="24"/>
          <w:highlight w:val="yellow"/>
          <w:lang w:eastAsia="ru-RU"/>
        </w:rPr>
      </w:pPr>
    </w:p>
    <w:p w14:paraId="0F9E8F0E"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2. Практическое задание .</w:t>
      </w:r>
    </w:p>
    <w:p w14:paraId="50E2D3A4" w14:textId="77777777" w:rsidR="00372F6A" w:rsidRPr="00372F6A" w:rsidRDefault="00372F6A" w:rsidP="00372F6A">
      <w:pPr>
        <w:spacing w:after="0" w:line="240" w:lineRule="auto"/>
        <w:ind w:left="720"/>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Собрать схему включения одной лампы с выключателем и штепсельной розеткой</w:t>
      </w:r>
    </w:p>
    <w:p w14:paraId="28DE2654" w14:textId="77777777" w:rsidR="00372F6A" w:rsidRPr="00372F6A" w:rsidRDefault="00372F6A" w:rsidP="00372F6A">
      <w:pPr>
        <w:spacing w:after="0" w:line="240" w:lineRule="auto"/>
        <w:jc w:val="center"/>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noProof/>
          <w:sz w:val="24"/>
          <w:szCs w:val="24"/>
          <w:lang w:eastAsia="ru-RU"/>
        </w:rPr>
        <w:lastRenderedPageBreak/>
        <w:drawing>
          <wp:inline distT="0" distB="0" distL="0" distR="0" wp14:anchorId="56BA759A" wp14:editId="4A3E7C32">
            <wp:extent cx="2809875" cy="1495425"/>
            <wp:effectExtent l="0" t="0" r="9525" b="9525"/>
            <wp:docPr id="29" name="Рисунок 29" descr="Схемы включения ламп накал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ы включения ламп накаливания"/>
                    <pic:cNvPicPr>
                      <a:picLocks noChangeAspect="1" noChangeArrowheads="1"/>
                    </pic:cNvPicPr>
                  </pic:nvPicPr>
                  <pic:blipFill>
                    <a:blip r:embed="rId81">
                      <a:extLst>
                        <a:ext uri="{28A0092B-C50C-407E-A947-70E740481C1C}">
                          <a14:useLocalDpi xmlns:a14="http://schemas.microsoft.com/office/drawing/2010/main" val="0"/>
                        </a:ext>
                      </a:extLst>
                    </a:blip>
                    <a:srcRect r="45062" b="68323"/>
                    <a:stretch>
                      <a:fillRect/>
                    </a:stretch>
                  </pic:blipFill>
                  <pic:spPr bwMode="auto">
                    <a:xfrm>
                      <a:off x="0" y="0"/>
                      <a:ext cx="2809875" cy="1495425"/>
                    </a:xfrm>
                    <a:prstGeom prst="rect">
                      <a:avLst/>
                    </a:prstGeom>
                    <a:noFill/>
                    <a:ln>
                      <a:noFill/>
                    </a:ln>
                  </pic:spPr>
                </pic:pic>
              </a:graphicData>
            </a:graphic>
          </wp:inline>
        </w:drawing>
      </w:r>
    </w:p>
    <w:p w14:paraId="6D711FA2"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Условия выполнения задания:  </w:t>
      </w:r>
    </w:p>
    <w:p w14:paraId="27D76FC1" w14:textId="77777777" w:rsidR="00372F6A" w:rsidRPr="00372F6A" w:rsidRDefault="00372F6A" w:rsidP="00372F6A">
      <w:pPr>
        <w:spacing w:after="0" w:line="240" w:lineRule="auto"/>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sz w:val="24"/>
          <w:szCs w:val="24"/>
          <w:lang w:eastAsia="ar-SA"/>
        </w:rPr>
        <w:t>1. Место выполнения задания: УМ «Электромонтер»</w:t>
      </w:r>
      <w:r w:rsidRPr="00372F6A">
        <w:rPr>
          <w:rFonts w:ascii="Times New Roman" w:eastAsia="Times New Roman" w:hAnsi="Times New Roman" w:cs="Times New Roman"/>
          <w:iCs/>
          <w:sz w:val="24"/>
          <w:szCs w:val="24"/>
          <w:lang w:eastAsia="ar-SA"/>
        </w:rPr>
        <w:t xml:space="preserve"> </w:t>
      </w:r>
    </w:p>
    <w:p w14:paraId="0EE71A28"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 Максимальное время выполнения задания: </w:t>
      </w:r>
      <w:r w:rsidRPr="00372F6A">
        <w:rPr>
          <w:rFonts w:ascii="Times New Roman" w:eastAsia="Times New Roman" w:hAnsi="Times New Roman" w:cs="Times New Roman"/>
          <w:color w:val="000000"/>
          <w:sz w:val="24"/>
          <w:szCs w:val="24"/>
          <w:lang w:eastAsia="ar-SA"/>
        </w:rPr>
        <w:t>135 минут</w:t>
      </w:r>
      <w:r w:rsidRPr="00372F6A">
        <w:rPr>
          <w:rFonts w:ascii="Times New Roman" w:eastAsia="Times New Roman" w:hAnsi="Times New Roman" w:cs="Times New Roman"/>
          <w:sz w:val="24"/>
          <w:szCs w:val="24"/>
          <w:lang w:eastAsia="ar-SA"/>
        </w:rPr>
        <w:t xml:space="preserve"> </w:t>
      </w:r>
    </w:p>
    <w:p w14:paraId="52E3183E"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Вы можете воспользоваться слесарными инструментами, электроизмерительными приборами, «Справочником электромонтера», ПУЭ - 7, ПЭЭП, ПТЭ, технологическими картами</w:t>
      </w:r>
    </w:p>
    <w:p w14:paraId="6D25E6B3" w14:textId="77777777" w:rsidR="00372F6A" w:rsidRPr="00372F6A" w:rsidRDefault="00372F6A" w:rsidP="00372F6A">
      <w:pPr>
        <w:spacing w:after="0" w:line="240" w:lineRule="auto"/>
        <w:rPr>
          <w:rFonts w:ascii="Times New Roman" w:eastAsia="Times New Roman" w:hAnsi="Times New Roman" w:cs="Times New Roman"/>
          <w:bCs/>
          <w:sz w:val="24"/>
          <w:szCs w:val="24"/>
        </w:rPr>
      </w:pPr>
    </w:p>
    <w:p w14:paraId="62105B9C" w14:textId="77777777" w:rsidR="00372F6A" w:rsidRPr="00372F6A" w:rsidRDefault="00372F6A" w:rsidP="00372F6A">
      <w:pPr>
        <w:spacing w:after="0" w:line="240" w:lineRule="auto"/>
        <w:ind w:left="720"/>
        <w:contextualSpacing/>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bCs/>
          <w:sz w:val="24"/>
          <w:szCs w:val="24"/>
        </w:rPr>
        <w:t>Вариант 2.</w:t>
      </w:r>
    </w:p>
    <w:p w14:paraId="28974FCE" w14:textId="77777777" w:rsidR="00372F6A" w:rsidRPr="00372F6A" w:rsidRDefault="00372F6A" w:rsidP="00372F6A">
      <w:pPr>
        <w:spacing w:after="0" w:line="240" w:lineRule="auto"/>
        <w:ind w:left="502"/>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 xml:space="preserve">1.Теоретическое задание. </w:t>
      </w:r>
    </w:p>
    <w:p w14:paraId="4FDD6D66" w14:textId="77777777" w:rsidR="00372F6A" w:rsidRPr="00372F6A" w:rsidRDefault="00372F6A" w:rsidP="00372F6A">
      <w:pPr>
        <w:spacing w:after="0" w:line="276" w:lineRule="auto"/>
        <w:contextualSpacing/>
        <w:jc w:val="both"/>
        <w:rPr>
          <w:rFonts w:ascii="Times New Roman" w:eastAsia="Times New Roman" w:hAnsi="Times New Roman" w:cs="Times New Roman"/>
          <w:b/>
          <w:color w:val="000000"/>
          <w:sz w:val="24"/>
          <w:szCs w:val="24"/>
          <w:lang w:eastAsia="ar-SA"/>
        </w:rPr>
      </w:pPr>
      <w:r w:rsidRPr="00372F6A">
        <w:rPr>
          <w:rFonts w:ascii="Times New Roman" w:eastAsia="Times New Roman" w:hAnsi="Times New Roman" w:cs="Times New Roman"/>
          <w:bCs/>
          <w:sz w:val="24"/>
          <w:szCs w:val="24"/>
        </w:rPr>
        <w:t xml:space="preserve">Перечислить операции </w:t>
      </w:r>
      <w:r w:rsidRPr="00372F6A">
        <w:rPr>
          <w:rFonts w:ascii="Times New Roman" w:eastAsia="Times New Roman" w:hAnsi="Times New Roman" w:cs="Times New Roman"/>
          <w:b/>
          <w:bCs/>
          <w:color w:val="000000"/>
          <w:sz w:val="24"/>
          <w:szCs w:val="24"/>
        </w:rPr>
        <w:t>текущего ремонта асинхронных двигателей с короткозамкнутым ротором</w:t>
      </w:r>
      <w:r w:rsidRPr="00372F6A">
        <w:rPr>
          <w:rFonts w:ascii="Times New Roman" w:eastAsia="Times New Roman" w:hAnsi="Times New Roman" w:cs="Times New Roman"/>
          <w:b/>
          <w:color w:val="000000"/>
          <w:sz w:val="24"/>
          <w:szCs w:val="24"/>
          <w:lang w:eastAsia="ar-SA"/>
        </w:rPr>
        <w:t>:</w:t>
      </w:r>
    </w:p>
    <w:p w14:paraId="7CBABA8B"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 xml:space="preserve">1) очистка электродвигателя от пыли и грязи, разъединение питающих проводов и заземляющих шин, </w:t>
      </w:r>
    </w:p>
    <w:p w14:paraId="22935431"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2) разъединения проводов пускового реостата;</w:t>
      </w:r>
    </w:p>
    <w:p w14:paraId="0911B2A5"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3) отъединение двигателя от рабочей машины и до</w:t>
      </w:r>
      <w:r w:rsidRPr="00372F6A">
        <w:rPr>
          <w:rFonts w:ascii="Times New Roman" w:eastAsia="Times New Roman" w:hAnsi="Times New Roman" w:cs="Times New Roman"/>
          <w:color w:val="000000"/>
          <w:sz w:val="24"/>
          <w:szCs w:val="24"/>
          <w:lang w:eastAsia="ar-SA"/>
        </w:rPr>
        <w:softHyphen/>
        <w:t>ставка его в ремонтную мастерскую;</w:t>
      </w:r>
    </w:p>
    <w:p w14:paraId="06FF2B6D"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4) разборка электродвигателя и его очистка от пы</w:t>
      </w:r>
      <w:r w:rsidRPr="00372F6A">
        <w:rPr>
          <w:rFonts w:ascii="Times New Roman" w:eastAsia="Times New Roman" w:hAnsi="Times New Roman" w:cs="Times New Roman"/>
          <w:color w:val="000000"/>
          <w:sz w:val="24"/>
          <w:szCs w:val="24"/>
          <w:lang w:eastAsia="ar-SA"/>
        </w:rPr>
        <w:softHyphen/>
        <w:t>ли и грязи;</w:t>
      </w:r>
    </w:p>
    <w:p w14:paraId="0631B304"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5) осмотр поверхности стали статора и ротора и за</w:t>
      </w:r>
      <w:r w:rsidRPr="00372F6A">
        <w:rPr>
          <w:rFonts w:ascii="Times New Roman" w:eastAsia="Times New Roman" w:hAnsi="Times New Roman" w:cs="Times New Roman"/>
          <w:color w:val="000000"/>
          <w:sz w:val="24"/>
          <w:szCs w:val="24"/>
          <w:lang w:eastAsia="ar-SA"/>
        </w:rPr>
        <w:softHyphen/>
        <w:t>чистка мест, покрытых коррозией;</w:t>
      </w:r>
    </w:p>
    <w:p w14:paraId="3BAD5FB1"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6) проверка целостности и ремонт изоляции лобовых частей обмоток;</w:t>
      </w:r>
    </w:p>
    <w:p w14:paraId="053CEED5"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7) Ремонт щёткодержателей и контактных колец</w:t>
      </w:r>
    </w:p>
    <w:p w14:paraId="0DA31994"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8) измерение сопротивления изоляции обмоток меж</w:t>
      </w:r>
      <w:r w:rsidRPr="00372F6A">
        <w:rPr>
          <w:rFonts w:ascii="Times New Roman" w:eastAsia="Times New Roman" w:hAnsi="Times New Roman" w:cs="Times New Roman"/>
          <w:color w:val="000000"/>
          <w:sz w:val="24"/>
          <w:szCs w:val="24"/>
          <w:lang w:eastAsia="ar-SA"/>
        </w:rPr>
        <w:softHyphen/>
        <w:t>ду фазами и между фазами и корпусом при помощи ме</w:t>
      </w:r>
      <w:r w:rsidRPr="00372F6A">
        <w:rPr>
          <w:rFonts w:ascii="Times New Roman" w:eastAsia="Times New Roman" w:hAnsi="Times New Roman" w:cs="Times New Roman"/>
          <w:color w:val="000000"/>
          <w:sz w:val="24"/>
          <w:szCs w:val="24"/>
          <w:lang w:eastAsia="ar-SA"/>
        </w:rPr>
        <w:softHyphen/>
        <w:t>гомметра напряжением 500 – 1000 В. Сопротивление изоляции должно быть не менее 0,5 Мом. При меньших значениях сопротивления изоляции обмотку подвергают сушке;</w:t>
      </w:r>
    </w:p>
    <w:p w14:paraId="4518FF15"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9) проверка состояния и ремонт выводных концов электродвигателя;</w:t>
      </w:r>
    </w:p>
    <w:p w14:paraId="6AFEAAEF"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10) очистка подшипников качения от старой смазки и промывка бензином. При необходимости смазку за</w:t>
      </w:r>
      <w:r w:rsidRPr="00372F6A">
        <w:rPr>
          <w:rFonts w:ascii="Times New Roman" w:eastAsia="Times New Roman" w:hAnsi="Times New Roman" w:cs="Times New Roman"/>
          <w:color w:val="000000"/>
          <w:sz w:val="24"/>
          <w:szCs w:val="24"/>
          <w:lang w:eastAsia="ar-SA"/>
        </w:rPr>
        <w:softHyphen/>
        <w:t>меняют;</w:t>
      </w:r>
    </w:p>
    <w:p w14:paraId="46F078A7"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ar-SA"/>
        </w:rPr>
      </w:pPr>
      <w:r w:rsidRPr="00372F6A">
        <w:rPr>
          <w:rFonts w:ascii="Times New Roman" w:eastAsia="Times New Roman" w:hAnsi="Times New Roman" w:cs="Times New Roman"/>
          <w:color w:val="000000"/>
          <w:sz w:val="24"/>
          <w:szCs w:val="24"/>
          <w:lang w:eastAsia="ar-SA"/>
        </w:rPr>
        <w:t>11) сборка электродвигателя и проверка свободного вращения ротора в обе стороны, окраска корпуса;</w:t>
      </w:r>
    </w:p>
    <w:p w14:paraId="125172D1"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color w:val="000000"/>
          <w:sz w:val="24"/>
          <w:szCs w:val="24"/>
          <w:lang w:eastAsia="ar-SA"/>
        </w:rPr>
        <w:t>12) установка электродвигателя на рабочее место, запуск совместно с рабочей машиной для проверки пра</w:t>
      </w:r>
      <w:r w:rsidRPr="00372F6A">
        <w:rPr>
          <w:rFonts w:ascii="Times New Roman" w:eastAsia="Times New Roman" w:hAnsi="Times New Roman" w:cs="Times New Roman"/>
          <w:color w:val="000000"/>
          <w:sz w:val="24"/>
          <w:szCs w:val="24"/>
          <w:lang w:eastAsia="ar-SA"/>
        </w:rPr>
        <w:softHyphen/>
        <w:t>вильности его вращения и отсутствия вибраций.</w:t>
      </w:r>
      <w:r w:rsidRPr="00372F6A">
        <w:rPr>
          <w:rFonts w:ascii="Times New Roman" w:eastAsia="Times New Roman" w:hAnsi="Times New Roman" w:cs="Times New Roman"/>
          <w:bCs/>
          <w:sz w:val="24"/>
          <w:szCs w:val="24"/>
        </w:rPr>
        <w:t xml:space="preserve"> </w:t>
      </w:r>
    </w:p>
    <w:p w14:paraId="59AE6EBA" w14:textId="77777777" w:rsidR="00372F6A" w:rsidRPr="00372F6A" w:rsidRDefault="00372F6A" w:rsidP="00372F6A">
      <w:pPr>
        <w:spacing w:after="0" w:line="240" w:lineRule="auto"/>
        <w:rPr>
          <w:rFonts w:ascii="Times New Roman" w:eastAsia="Times New Roman" w:hAnsi="Times New Roman" w:cs="Times New Roman"/>
          <w:bCs/>
          <w:sz w:val="24"/>
          <w:szCs w:val="24"/>
        </w:rPr>
      </w:pPr>
    </w:p>
    <w:p w14:paraId="13DAB542" w14:textId="77777777" w:rsidR="00372F6A" w:rsidRPr="00372F6A" w:rsidRDefault="00372F6A" w:rsidP="00372F6A">
      <w:pPr>
        <w:spacing w:after="0" w:line="240" w:lineRule="auto"/>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ar-SA"/>
        </w:rPr>
        <w:t>2. Практическое задание.</w:t>
      </w:r>
    </w:p>
    <w:p w14:paraId="486856BB"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Собрать схему включения двух ламп накаливания.</w:t>
      </w:r>
    </w:p>
    <w:p w14:paraId="65D40EC9" w14:textId="77777777" w:rsidR="00372F6A" w:rsidRPr="00372F6A" w:rsidRDefault="00372F6A" w:rsidP="00372F6A">
      <w:pPr>
        <w:spacing w:after="0" w:line="276" w:lineRule="auto"/>
        <w:contextualSpacing/>
        <w:jc w:val="both"/>
        <w:rPr>
          <w:rFonts w:ascii="Times New Roman" w:eastAsia="Times New Roman" w:hAnsi="Times New Roman" w:cs="Times New Roman"/>
          <w:color w:val="000000"/>
          <w:sz w:val="24"/>
          <w:szCs w:val="24"/>
          <w:lang w:eastAsia="ru-RU"/>
        </w:rPr>
      </w:pPr>
    </w:p>
    <w:p w14:paraId="13482078"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noProof/>
          <w:sz w:val="24"/>
          <w:szCs w:val="24"/>
          <w:lang w:eastAsia="ru-RU"/>
        </w:rPr>
        <w:drawing>
          <wp:inline distT="0" distB="0" distL="0" distR="0" wp14:anchorId="5A2F6F8A" wp14:editId="68D6F81E">
            <wp:extent cx="2400300" cy="1438275"/>
            <wp:effectExtent l="0" t="0" r="0" b="9525"/>
            <wp:docPr id="30" name="Рисунок 2" descr="Схемы включения ламп накал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ы включения ламп накаливания"/>
                    <pic:cNvPicPr>
                      <a:picLocks noChangeAspect="1" noChangeArrowheads="1"/>
                    </pic:cNvPicPr>
                  </pic:nvPicPr>
                  <pic:blipFill>
                    <a:blip r:embed="rId81">
                      <a:extLst>
                        <a:ext uri="{28A0092B-C50C-407E-A947-70E740481C1C}">
                          <a14:useLocalDpi xmlns:a14="http://schemas.microsoft.com/office/drawing/2010/main" val="0"/>
                        </a:ext>
                      </a:extLst>
                    </a:blip>
                    <a:srcRect t="34515" r="45462" b="31679"/>
                    <a:stretch>
                      <a:fillRect/>
                    </a:stretch>
                  </pic:blipFill>
                  <pic:spPr bwMode="auto">
                    <a:xfrm>
                      <a:off x="0" y="0"/>
                      <a:ext cx="2400300" cy="1438275"/>
                    </a:xfrm>
                    <a:prstGeom prst="rect">
                      <a:avLst/>
                    </a:prstGeom>
                    <a:noFill/>
                    <a:ln>
                      <a:noFill/>
                    </a:ln>
                  </pic:spPr>
                </pic:pic>
              </a:graphicData>
            </a:graphic>
          </wp:inline>
        </w:drawing>
      </w:r>
    </w:p>
    <w:p w14:paraId="51126134" w14:textId="77777777" w:rsidR="00372F6A" w:rsidRPr="00372F6A" w:rsidRDefault="00372F6A" w:rsidP="00372F6A">
      <w:pPr>
        <w:spacing w:after="0" w:line="240" w:lineRule="auto"/>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ar-SA"/>
        </w:rPr>
        <w:lastRenderedPageBreak/>
        <w:t xml:space="preserve">Условия выполнения задания:  </w:t>
      </w:r>
    </w:p>
    <w:p w14:paraId="4927D7EA" w14:textId="77777777" w:rsidR="00372F6A" w:rsidRPr="00372F6A" w:rsidRDefault="00372F6A" w:rsidP="00372F6A">
      <w:pPr>
        <w:spacing w:after="0" w:line="240" w:lineRule="auto"/>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sz w:val="24"/>
          <w:szCs w:val="24"/>
          <w:lang w:eastAsia="ar-SA"/>
        </w:rPr>
        <w:t>1. Место выполнения задания: УМ «Электромонтер»</w:t>
      </w:r>
      <w:r w:rsidRPr="00372F6A">
        <w:rPr>
          <w:rFonts w:ascii="Times New Roman" w:eastAsia="Times New Roman" w:hAnsi="Times New Roman" w:cs="Times New Roman"/>
          <w:iCs/>
          <w:sz w:val="24"/>
          <w:szCs w:val="24"/>
          <w:lang w:eastAsia="ar-SA"/>
        </w:rPr>
        <w:t xml:space="preserve"> </w:t>
      </w:r>
    </w:p>
    <w:p w14:paraId="1893058D"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 Максимальное время выполнения задания: </w:t>
      </w:r>
      <w:r w:rsidRPr="00372F6A">
        <w:rPr>
          <w:rFonts w:ascii="Times New Roman" w:eastAsia="Times New Roman" w:hAnsi="Times New Roman" w:cs="Times New Roman"/>
          <w:color w:val="000000"/>
          <w:sz w:val="24"/>
          <w:szCs w:val="24"/>
          <w:lang w:eastAsia="ar-SA"/>
        </w:rPr>
        <w:t>135 минут</w:t>
      </w:r>
      <w:r w:rsidRPr="00372F6A">
        <w:rPr>
          <w:rFonts w:ascii="Times New Roman" w:eastAsia="Times New Roman" w:hAnsi="Times New Roman" w:cs="Times New Roman"/>
          <w:sz w:val="24"/>
          <w:szCs w:val="24"/>
          <w:lang w:eastAsia="ar-SA"/>
        </w:rPr>
        <w:t xml:space="preserve"> </w:t>
      </w:r>
    </w:p>
    <w:p w14:paraId="5B48A805"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Вы можете воспользоваться слесарными инструментами, электроизмерительными приборами, «Справочником электромонтера», ПУЭ – 7, ПЭЭП, ПТЭ, технологическими картами</w:t>
      </w:r>
    </w:p>
    <w:p w14:paraId="0D62B1B2" w14:textId="77777777" w:rsidR="00372F6A" w:rsidRPr="00372F6A" w:rsidRDefault="00372F6A" w:rsidP="00372F6A">
      <w:pPr>
        <w:spacing w:after="0" w:line="240" w:lineRule="auto"/>
        <w:rPr>
          <w:rFonts w:ascii="Times New Roman" w:eastAsia="Times New Roman" w:hAnsi="Times New Roman" w:cs="Times New Roman"/>
          <w:bCs/>
          <w:sz w:val="24"/>
          <w:szCs w:val="24"/>
        </w:rPr>
      </w:pPr>
    </w:p>
    <w:p w14:paraId="1E47A008" w14:textId="77777777" w:rsidR="00372F6A" w:rsidRPr="00372F6A" w:rsidRDefault="00372F6A" w:rsidP="00372F6A">
      <w:pPr>
        <w:spacing w:after="0" w:line="240" w:lineRule="auto"/>
        <w:ind w:left="720"/>
        <w:contextualSpacing/>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bCs/>
          <w:sz w:val="24"/>
          <w:szCs w:val="24"/>
        </w:rPr>
        <w:t>Вариант 3.</w:t>
      </w:r>
    </w:p>
    <w:p w14:paraId="3CD30662" w14:textId="77777777" w:rsidR="00372F6A" w:rsidRPr="00372F6A" w:rsidRDefault="00372F6A" w:rsidP="00372F6A">
      <w:pPr>
        <w:spacing w:after="0" w:line="240" w:lineRule="auto"/>
        <w:ind w:left="720"/>
        <w:contextualSpacing/>
        <w:rPr>
          <w:rFonts w:ascii="Times New Roman" w:eastAsia="Times New Roman" w:hAnsi="Times New Roman" w:cs="Times New Roman"/>
          <w:bCs/>
          <w:noProof/>
          <w:sz w:val="24"/>
          <w:szCs w:val="24"/>
          <w:lang w:eastAsia="ru-RU"/>
        </w:rPr>
      </w:pPr>
    </w:p>
    <w:p w14:paraId="06A8AF47" w14:textId="77777777" w:rsidR="00372F6A" w:rsidRPr="00372F6A" w:rsidRDefault="00372F6A" w:rsidP="00372F6A">
      <w:pPr>
        <w:spacing w:after="0" w:line="240" w:lineRule="auto"/>
        <w:ind w:left="502"/>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 xml:space="preserve">1.Теоретическое задание. </w:t>
      </w:r>
    </w:p>
    <w:p w14:paraId="1058E9D3" w14:textId="77777777" w:rsidR="00372F6A" w:rsidRPr="00372F6A" w:rsidRDefault="00372F6A" w:rsidP="00372F6A">
      <w:pPr>
        <w:spacing w:after="0" w:line="276" w:lineRule="auto"/>
        <w:contextualSpacing/>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Запишите технологическую последовательность монтажа электропроводки.</w:t>
      </w:r>
    </w:p>
    <w:p w14:paraId="3E0EEB84"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определение мест установки светильников и установочной аппаратуры</w:t>
      </w:r>
    </w:p>
    <w:p w14:paraId="5D6DF2B4"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установка аппаратуры и светильников</w:t>
      </w:r>
    </w:p>
    <w:p w14:paraId="5E04D5BB"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нарезание кабеля и его разделка</w:t>
      </w:r>
    </w:p>
    <w:p w14:paraId="7A8847D0"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разметка трассы электропроводки</w:t>
      </w:r>
    </w:p>
    <w:p w14:paraId="5937F172"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разметка под установку аппаратуры и светильников</w:t>
      </w:r>
    </w:p>
    <w:p w14:paraId="5236780E"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прокладка провода по трассе и разводка его в коробках</w:t>
      </w:r>
    </w:p>
    <w:p w14:paraId="0EA8A288"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подсоединение к вводу</w:t>
      </w:r>
    </w:p>
    <w:p w14:paraId="766FEF07"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соединение схемы</w:t>
      </w:r>
    </w:p>
    <w:p w14:paraId="3F31E584"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электрические измерения</w:t>
      </w:r>
    </w:p>
    <w:p w14:paraId="783ECA19" w14:textId="77777777" w:rsidR="00372F6A" w:rsidRPr="00372F6A" w:rsidRDefault="00372F6A" w:rsidP="00372F6A">
      <w:pPr>
        <w:numPr>
          <w:ilvl w:val="0"/>
          <w:numId w:val="51"/>
        </w:numPr>
        <w:spacing w:after="0" w:line="276" w:lineRule="auto"/>
        <w:contextualSpacing/>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 xml:space="preserve"> заземление</w:t>
      </w:r>
    </w:p>
    <w:p w14:paraId="1BDC166C" w14:textId="77777777" w:rsidR="00372F6A" w:rsidRPr="00372F6A" w:rsidRDefault="00372F6A" w:rsidP="00372F6A">
      <w:pPr>
        <w:spacing w:after="0" w:line="276" w:lineRule="auto"/>
        <w:ind w:left="720"/>
        <w:contextualSpacing/>
        <w:rPr>
          <w:rFonts w:ascii="Times New Roman" w:eastAsia="Times New Roman" w:hAnsi="Times New Roman" w:cs="Times New Roman"/>
          <w:bCs/>
          <w:color w:val="555555"/>
          <w:sz w:val="24"/>
          <w:szCs w:val="24"/>
          <w:lang w:eastAsia="ar-SA"/>
        </w:rPr>
      </w:pPr>
    </w:p>
    <w:p w14:paraId="6554F217" w14:textId="77777777" w:rsidR="00372F6A" w:rsidRPr="00372F6A" w:rsidRDefault="00372F6A" w:rsidP="00372F6A">
      <w:pPr>
        <w:spacing w:after="0" w:line="240" w:lineRule="auto"/>
        <w:ind w:left="567"/>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2.Практическое задание.</w:t>
      </w:r>
    </w:p>
    <w:p w14:paraId="06D859CA" w14:textId="77777777" w:rsidR="00372F6A" w:rsidRPr="00372F6A" w:rsidRDefault="00372F6A" w:rsidP="00372F6A">
      <w:pPr>
        <w:spacing w:after="0" w:line="240" w:lineRule="auto"/>
        <w:ind w:left="720"/>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Собрать схему включения нереверсивного магнитного пускателя</w:t>
      </w:r>
    </w:p>
    <w:p w14:paraId="34F95068" w14:textId="77777777" w:rsidR="00372F6A" w:rsidRPr="00372F6A" w:rsidRDefault="00372F6A" w:rsidP="00372F6A">
      <w:pPr>
        <w:spacing w:after="0" w:line="240" w:lineRule="auto"/>
        <w:ind w:left="720"/>
        <w:contextualSpacing/>
        <w:rPr>
          <w:rFonts w:ascii="Times New Roman" w:eastAsia="Times New Roman" w:hAnsi="Times New Roman" w:cs="Times New Roman"/>
          <w:bCs/>
          <w:sz w:val="24"/>
          <w:szCs w:val="24"/>
        </w:rPr>
      </w:pPr>
    </w:p>
    <w:p w14:paraId="5B8E7E32" w14:textId="77777777" w:rsidR="00372F6A" w:rsidRPr="00372F6A" w:rsidRDefault="00372F6A" w:rsidP="00372F6A">
      <w:pPr>
        <w:spacing w:after="0" w:line="276" w:lineRule="auto"/>
        <w:ind w:left="720"/>
        <w:contextualSpacing/>
        <w:rPr>
          <w:rFonts w:ascii="Times New Roman" w:eastAsia="Times New Roman" w:hAnsi="Times New Roman" w:cs="Times New Roman"/>
          <w:bCs/>
          <w:color w:val="555555"/>
          <w:sz w:val="24"/>
          <w:szCs w:val="24"/>
          <w:lang w:eastAsia="ar-SA"/>
        </w:rPr>
      </w:pPr>
    </w:p>
    <w:p w14:paraId="048C2AE5"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noProof/>
          <w:sz w:val="24"/>
          <w:szCs w:val="24"/>
          <w:lang w:eastAsia="ru-RU"/>
        </w:rPr>
        <w:drawing>
          <wp:inline distT="0" distB="0" distL="0" distR="0" wp14:anchorId="19F981D3" wp14:editId="13F636D9">
            <wp:extent cx="2466975" cy="2562225"/>
            <wp:effectExtent l="0" t="0" r="9525" b="9525"/>
            <wp:docPr id="31" name="Рисунок 156" descr="puskate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puskatel_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6975" cy="2562225"/>
                    </a:xfrm>
                    <a:prstGeom prst="rect">
                      <a:avLst/>
                    </a:prstGeom>
                    <a:noFill/>
                    <a:ln>
                      <a:noFill/>
                    </a:ln>
                  </pic:spPr>
                </pic:pic>
              </a:graphicData>
            </a:graphic>
          </wp:inline>
        </w:drawing>
      </w:r>
    </w:p>
    <w:p w14:paraId="105647C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590CFDDA" w14:textId="77777777" w:rsidR="00372F6A" w:rsidRPr="00372F6A" w:rsidRDefault="00372F6A" w:rsidP="00372F6A">
      <w:pPr>
        <w:spacing w:after="0" w:line="240" w:lineRule="auto"/>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ar-SA"/>
        </w:rPr>
        <w:t xml:space="preserve">Условия выполнения задания:  </w:t>
      </w:r>
    </w:p>
    <w:p w14:paraId="62737C7E" w14:textId="77777777" w:rsidR="00372F6A" w:rsidRPr="00372F6A" w:rsidRDefault="00372F6A" w:rsidP="00372F6A">
      <w:pPr>
        <w:spacing w:after="0" w:line="240" w:lineRule="auto"/>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sz w:val="24"/>
          <w:szCs w:val="24"/>
          <w:lang w:eastAsia="ar-SA"/>
        </w:rPr>
        <w:t>1. Место выполнения задания: УМ «Электромонтер»</w:t>
      </w:r>
      <w:r w:rsidRPr="00372F6A">
        <w:rPr>
          <w:rFonts w:ascii="Times New Roman" w:eastAsia="Times New Roman" w:hAnsi="Times New Roman" w:cs="Times New Roman"/>
          <w:iCs/>
          <w:sz w:val="24"/>
          <w:szCs w:val="24"/>
          <w:lang w:eastAsia="ar-SA"/>
        </w:rPr>
        <w:t xml:space="preserve"> </w:t>
      </w:r>
    </w:p>
    <w:p w14:paraId="037BE7FC"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 Максимальное время выполнения задания: </w:t>
      </w:r>
      <w:r w:rsidRPr="00372F6A">
        <w:rPr>
          <w:rFonts w:ascii="Times New Roman" w:eastAsia="Times New Roman" w:hAnsi="Times New Roman" w:cs="Times New Roman"/>
          <w:color w:val="000000"/>
          <w:sz w:val="24"/>
          <w:szCs w:val="24"/>
          <w:lang w:eastAsia="ar-SA"/>
        </w:rPr>
        <w:t>135 минут</w:t>
      </w:r>
      <w:r w:rsidRPr="00372F6A">
        <w:rPr>
          <w:rFonts w:ascii="Times New Roman" w:eastAsia="Times New Roman" w:hAnsi="Times New Roman" w:cs="Times New Roman"/>
          <w:sz w:val="24"/>
          <w:szCs w:val="24"/>
          <w:lang w:eastAsia="ar-SA"/>
        </w:rPr>
        <w:t xml:space="preserve"> </w:t>
      </w:r>
    </w:p>
    <w:p w14:paraId="437F6BD7"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Вы можете воспользоваться слесарными инструментами, электроизмерительными приборами, «Справочником электромонтера», ПУЭ - 7, ПЭЭП, ПТЭ, технологическими картами</w:t>
      </w:r>
    </w:p>
    <w:p w14:paraId="0A58E0EA" w14:textId="77777777" w:rsidR="00372F6A" w:rsidRPr="00372F6A" w:rsidRDefault="00372F6A" w:rsidP="00372F6A">
      <w:pPr>
        <w:spacing w:after="0" w:line="240" w:lineRule="auto"/>
        <w:ind w:left="720"/>
        <w:contextualSpacing/>
        <w:jc w:val="center"/>
        <w:rPr>
          <w:rFonts w:ascii="Times New Roman" w:eastAsia="Times New Roman" w:hAnsi="Times New Roman" w:cs="Times New Roman"/>
          <w:b/>
          <w:bCs/>
          <w:sz w:val="24"/>
          <w:szCs w:val="24"/>
        </w:rPr>
      </w:pPr>
      <w:r w:rsidRPr="00372F6A">
        <w:rPr>
          <w:rFonts w:ascii="Times New Roman" w:eastAsia="Times New Roman" w:hAnsi="Times New Roman" w:cs="Times New Roman"/>
          <w:b/>
          <w:bCs/>
          <w:sz w:val="24"/>
          <w:szCs w:val="24"/>
        </w:rPr>
        <w:t>Вариант 4</w:t>
      </w:r>
    </w:p>
    <w:p w14:paraId="0EB92144" w14:textId="77777777" w:rsidR="00372F6A" w:rsidRPr="00372F6A" w:rsidRDefault="00372F6A" w:rsidP="00372F6A">
      <w:pPr>
        <w:spacing w:after="0" w:line="240" w:lineRule="auto"/>
        <w:ind w:left="502"/>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 xml:space="preserve">1.Теоретическое задание. </w:t>
      </w:r>
    </w:p>
    <w:p w14:paraId="6F3DE047" w14:textId="77777777" w:rsidR="00372F6A" w:rsidRPr="00372F6A" w:rsidRDefault="00372F6A" w:rsidP="00372F6A">
      <w:pPr>
        <w:shd w:val="clear" w:color="auto" w:fill="FFFFFF"/>
        <w:spacing w:after="0" w:line="240" w:lineRule="auto"/>
        <w:ind w:left="-567" w:firstLine="42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В каких случаях силовой трансформатор должен быть выведен из работы </w:t>
      </w:r>
    </w:p>
    <w:p w14:paraId="33D1F4F0" w14:textId="77777777" w:rsidR="00372F6A" w:rsidRPr="00372F6A" w:rsidRDefault="00372F6A" w:rsidP="00372F6A">
      <w:pPr>
        <w:shd w:val="clear" w:color="auto" w:fill="FFFFFF"/>
        <w:spacing w:after="0" w:line="240" w:lineRule="auto"/>
        <w:ind w:left="-567" w:firstLine="42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при обнаружении:</w:t>
      </w:r>
    </w:p>
    <w:p w14:paraId="18AE5975" w14:textId="77777777" w:rsidR="00372F6A" w:rsidRPr="00372F6A" w:rsidRDefault="00372F6A" w:rsidP="00372F6A">
      <w:pPr>
        <w:shd w:val="clear" w:color="auto" w:fill="FFFFFF"/>
        <w:spacing w:after="0" w:line="240" w:lineRule="auto"/>
        <w:ind w:left="-567" w:firstLine="425"/>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 xml:space="preserve">1.сильного неравномерного шума </w:t>
      </w:r>
      <w:r w:rsidRPr="00372F6A">
        <w:rPr>
          <w:rFonts w:ascii="Times New Roman" w:eastAsia="Times New Roman" w:hAnsi="Times New Roman" w:cs="Times New Roman"/>
          <w:sz w:val="24"/>
          <w:szCs w:val="24"/>
          <w:lang w:eastAsia="ar-SA"/>
        </w:rPr>
        <w:br/>
        <w:t xml:space="preserve">       2.  потрескивания внутри трансформатора</w:t>
      </w:r>
    </w:p>
    <w:p w14:paraId="73AA8ECE" w14:textId="77777777" w:rsidR="00372F6A" w:rsidRPr="00372F6A" w:rsidRDefault="00372F6A" w:rsidP="00372F6A">
      <w:pPr>
        <w:shd w:val="clear" w:color="auto" w:fill="FFFFFF"/>
        <w:spacing w:after="0" w:line="240" w:lineRule="auto"/>
        <w:ind w:left="-567" w:firstLine="42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3.  неравномерного и постоянного возрастающего нагрева </w:t>
      </w:r>
    </w:p>
    <w:p w14:paraId="7135629A" w14:textId="77777777" w:rsidR="00372F6A" w:rsidRPr="00372F6A" w:rsidRDefault="00372F6A" w:rsidP="00372F6A">
      <w:pPr>
        <w:shd w:val="clear" w:color="auto" w:fill="FFFFFF"/>
        <w:spacing w:after="0" w:line="240" w:lineRule="auto"/>
        <w:ind w:left="-567" w:firstLine="42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4. нормальной нагрузки </w:t>
      </w:r>
    </w:p>
    <w:p w14:paraId="2814B232" w14:textId="77777777" w:rsidR="00372F6A" w:rsidRPr="00372F6A" w:rsidRDefault="00372F6A" w:rsidP="00372F6A">
      <w:pPr>
        <w:shd w:val="clear" w:color="auto" w:fill="FFFFFF"/>
        <w:spacing w:after="0" w:line="240" w:lineRule="auto"/>
        <w:ind w:left="-567" w:firstLine="42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5. выброса масла из расширителя </w:t>
      </w:r>
    </w:p>
    <w:p w14:paraId="3D04F292" w14:textId="77777777" w:rsidR="00372F6A" w:rsidRPr="00372F6A" w:rsidRDefault="00372F6A" w:rsidP="00372F6A">
      <w:pPr>
        <w:shd w:val="clear" w:color="auto" w:fill="FFFFFF"/>
        <w:spacing w:after="0" w:line="240" w:lineRule="auto"/>
        <w:ind w:left="-567" w:firstLine="42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  разрыва диафрагм выхлопной трубы</w:t>
      </w:r>
    </w:p>
    <w:p w14:paraId="01DA8CAE" w14:textId="77777777" w:rsidR="00372F6A" w:rsidRPr="00372F6A" w:rsidRDefault="00372F6A" w:rsidP="00372F6A">
      <w:pPr>
        <w:shd w:val="clear" w:color="auto" w:fill="FFFFFF"/>
        <w:spacing w:after="0" w:line="240" w:lineRule="auto"/>
        <w:ind w:left="-567" w:firstLine="42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7. течи масла с понижением его уровня ниже уровня масломерного стекла</w:t>
      </w:r>
    </w:p>
    <w:p w14:paraId="3853A72F" w14:textId="77777777" w:rsidR="00372F6A" w:rsidRPr="00372F6A" w:rsidRDefault="00372F6A" w:rsidP="00372F6A">
      <w:pPr>
        <w:shd w:val="clear" w:color="auto" w:fill="FFFFFF"/>
        <w:spacing w:after="0" w:line="240" w:lineRule="auto"/>
        <w:ind w:left="-567" w:firstLine="425"/>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8.нормального охлаждения</w:t>
      </w:r>
    </w:p>
    <w:p w14:paraId="7C4183D9" w14:textId="77777777" w:rsidR="00372F6A" w:rsidRPr="00372F6A" w:rsidRDefault="00372F6A" w:rsidP="00372F6A">
      <w:pPr>
        <w:spacing w:after="0" w:line="240" w:lineRule="auto"/>
        <w:ind w:left="567"/>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2.Практическое задание.</w:t>
      </w:r>
    </w:p>
    <w:p w14:paraId="786C2180" w14:textId="77777777" w:rsidR="00372F6A" w:rsidRPr="00372F6A" w:rsidRDefault="00372F6A" w:rsidP="00372F6A">
      <w:pPr>
        <w:spacing w:after="0" w:line="240" w:lineRule="auto"/>
        <w:ind w:left="720"/>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Собрать схему включения реверсивного магнитного пускателя</w:t>
      </w:r>
    </w:p>
    <w:p w14:paraId="674E2D80" w14:textId="77777777" w:rsidR="00372F6A" w:rsidRPr="00372F6A" w:rsidRDefault="00372F6A" w:rsidP="00372F6A">
      <w:pPr>
        <w:shd w:val="clear" w:color="auto" w:fill="FFFFFF"/>
        <w:spacing w:after="0" w:line="240" w:lineRule="auto"/>
        <w:ind w:left="-567" w:firstLine="425"/>
        <w:jc w:val="both"/>
        <w:rPr>
          <w:rFonts w:ascii="Times New Roman" w:eastAsia="Times New Roman" w:hAnsi="Times New Roman" w:cs="Times New Roman"/>
          <w:sz w:val="24"/>
          <w:szCs w:val="24"/>
          <w:lang w:eastAsia="ar-SA"/>
        </w:rPr>
      </w:pPr>
    </w:p>
    <w:p w14:paraId="3D346709" w14:textId="77777777" w:rsidR="00372F6A" w:rsidRPr="00372F6A" w:rsidRDefault="00372F6A" w:rsidP="00372F6A">
      <w:pPr>
        <w:shd w:val="clear" w:color="auto" w:fill="FFFFFF"/>
        <w:spacing w:after="0" w:line="240" w:lineRule="auto"/>
        <w:ind w:firstLine="770"/>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noProof/>
          <w:sz w:val="24"/>
          <w:szCs w:val="24"/>
          <w:lang w:eastAsia="ru-RU"/>
        </w:rPr>
        <w:drawing>
          <wp:inline distT="0" distB="0" distL="0" distR="0" wp14:anchorId="67A2E956" wp14:editId="6FDE8585">
            <wp:extent cx="2771775" cy="2552700"/>
            <wp:effectExtent l="0" t="0" r="9525" b="0"/>
            <wp:docPr id="32" name="Рисунок 148" descr="puskate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puskatel_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71775" cy="2552700"/>
                    </a:xfrm>
                    <a:prstGeom prst="rect">
                      <a:avLst/>
                    </a:prstGeom>
                    <a:noFill/>
                    <a:ln>
                      <a:noFill/>
                    </a:ln>
                  </pic:spPr>
                </pic:pic>
              </a:graphicData>
            </a:graphic>
          </wp:inline>
        </w:drawing>
      </w:r>
    </w:p>
    <w:p w14:paraId="1E618E7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Условия выполнения задания:  </w:t>
      </w:r>
    </w:p>
    <w:p w14:paraId="1FA2A4E0" w14:textId="77777777" w:rsidR="00372F6A" w:rsidRPr="00372F6A" w:rsidRDefault="00372F6A" w:rsidP="00372F6A">
      <w:pPr>
        <w:spacing w:after="0" w:line="240" w:lineRule="auto"/>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sz w:val="24"/>
          <w:szCs w:val="24"/>
          <w:lang w:eastAsia="ar-SA"/>
        </w:rPr>
        <w:t>1. Место выполнения задания: УМ «Электромонтер»</w:t>
      </w:r>
      <w:r w:rsidRPr="00372F6A">
        <w:rPr>
          <w:rFonts w:ascii="Times New Roman" w:eastAsia="Times New Roman" w:hAnsi="Times New Roman" w:cs="Times New Roman"/>
          <w:iCs/>
          <w:sz w:val="24"/>
          <w:szCs w:val="24"/>
          <w:lang w:eastAsia="ar-SA"/>
        </w:rPr>
        <w:t xml:space="preserve"> </w:t>
      </w:r>
    </w:p>
    <w:p w14:paraId="3D9BE9B6"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 Максимальное время выполнения задания: </w:t>
      </w:r>
      <w:r w:rsidRPr="00372F6A">
        <w:rPr>
          <w:rFonts w:ascii="Times New Roman" w:eastAsia="Times New Roman" w:hAnsi="Times New Roman" w:cs="Times New Roman"/>
          <w:color w:val="000000"/>
          <w:sz w:val="24"/>
          <w:szCs w:val="24"/>
          <w:lang w:eastAsia="ar-SA"/>
        </w:rPr>
        <w:t>135 минут</w:t>
      </w:r>
      <w:r w:rsidRPr="00372F6A">
        <w:rPr>
          <w:rFonts w:ascii="Times New Roman" w:eastAsia="Times New Roman" w:hAnsi="Times New Roman" w:cs="Times New Roman"/>
          <w:sz w:val="24"/>
          <w:szCs w:val="24"/>
          <w:lang w:eastAsia="ar-SA"/>
        </w:rPr>
        <w:t xml:space="preserve"> </w:t>
      </w:r>
    </w:p>
    <w:p w14:paraId="2161B7C5"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Вы можете воспользоваться слесарными инструментами, электроизмерительными приборами, «Справочником электромонтера», ПУЭ - 7, ПЭЭП, ПТЭ, технологическими картами</w:t>
      </w:r>
    </w:p>
    <w:p w14:paraId="3CD3D370" w14:textId="77777777" w:rsidR="00372F6A" w:rsidRPr="00372F6A" w:rsidRDefault="00372F6A" w:rsidP="00372F6A">
      <w:pPr>
        <w:tabs>
          <w:tab w:val="left" w:pos="3330"/>
        </w:tabs>
        <w:spacing w:after="0" w:line="240" w:lineRule="auto"/>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sz w:val="24"/>
          <w:szCs w:val="24"/>
        </w:rPr>
        <w:tab/>
      </w:r>
      <w:r w:rsidRPr="00372F6A">
        <w:rPr>
          <w:rFonts w:ascii="Times New Roman" w:eastAsia="Times New Roman" w:hAnsi="Times New Roman" w:cs="Times New Roman"/>
          <w:b/>
          <w:bCs/>
          <w:sz w:val="24"/>
          <w:szCs w:val="24"/>
          <w:lang w:eastAsia="ar-SA"/>
        </w:rPr>
        <w:t>Вариант 5.</w:t>
      </w:r>
    </w:p>
    <w:p w14:paraId="2563457B" w14:textId="77777777" w:rsidR="00372F6A" w:rsidRPr="00372F6A" w:rsidRDefault="00372F6A" w:rsidP="00372F6A">
      <w:pPr>
        <w:spacing w:after="0" w:line="240" w:lineRule="auto"/>
        <w:ind w:left="720"/>
        <w:contextualSpacing/>
        <w:rPr>
          <w:rFonts w:ascii="Times New Roman" w:eastAsia="Times New Roman" w:hAnsi="Times New Roman" w:cs="Times New Roman"/>
          <w:b/>
          <w:bCs/>
          <w:sz w:val="24"/>
          <w:szCs w:val="24"/>
        </w:rPr>
      </w:pPr>
    </w:p>
    <w:p w14:paraId="6C6D58B2" w14:textId="77777777" w:rsidR="00372F6A" w:rsidRPr="00372F6A" w:rsidRDefault="00372F6A" w:rsidP="00372F6A">
      <w:pPr>
        <w:spacing w:after="0" w:line="240" w:lineRule="auto"/>
        <w:ind w:left="709" w:hanging="709"/>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1.Теоретическое задание</w:t>
      </w:r>
    </w:p>
    <w:p w14:paraId="39F09CC6" w14:textId="77777777" w:rsidR="00372F6A" w:rsidRPr="00372F6A" w:rsidRDefault="00372F6A" w:rsidP="00372F6A">
      <w:pPr>
        <w:spacing w:after="0" w:line="240" w:lineRule="auto"/>
        <w:contextualSpacing/>
        <w:rPr>
          <w:rFonts w:ascii="Times New Roman" w:eastAsia="Times New Roman" w:hAnsi="Times New Roman" w:cs="Times New Roman"/>
          <w:bCs/>
          <w:sz w:val="24"/>
          <w:szCs w:val="24"/>
        </w:rPr>
      </w:pPr>
    </w:p>
    <w:p w14:paraId="5EBB385C" w14:textId="77777777" w:rsidR="00372F6A" w:rsidRPr="00372F6A" w:rsidRDefault="00372F6A" w:rsidP="00372F6A">
      <w:pPr>
        <w:spacing w:after="0" w:line="276" w:lineRule="auto"/>
        <w:contextualSpacing/>
        <w:jc w:val="both"/>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bCs/>
          <w:sz w:val="24"/>
          <w:szCs w:val="24"/>
        </w:rPr>
        <w:t>Какие работы входят в объем текущего ремонта силового трансформатора:</w:t>
      </w:r>
    </w:p>
    <w:p w14:paraId="4F6E18DB" w14:textId="77777777" w:rsidR="00372F6A" w:rsidRPr="00372F6A" w:rsidRDefault="00372F6A" w:rsidP="00372F6A">
      <w:pPr>
        <w:numPr>
          <w:ilvl w:val="0"/>
          <w:numId w:val="52"/>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наружный осмотр;</w:t>
      </w:r>
    </w:p>
    <w:p w14:paraId="4DBC77ED" w14:textId="77777777" w:rsidR="00372F6A" w:rsidRPr="00372F6A" w:rsidRDefault="00372F6A" w:rsidP="00372F6A">
      <w:pPr>
        <w:numPr>
          <w:ilvl w:val="0"/>
          <w:numId w:val="5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выявление и устранение мелких дефектов в арматуре, системе охлаждения, навесных устройствах;</w:t>
      </w:r>
    </w:p>
    <w:p w14:paraId="5251AE4A" w14:textId="77777777" w:rsidR="00372F6A" w:rsidRPr="00372F6A" w:rsidRDefault="00372F6A" w:rsidP="00372F6A">
      <w:pPr>
        <w:numPr>
          <w:ilvl w:val="0"/>
          <w:numId w:val="5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вскрытие трансформатора с подъемом активной части (или съемной части бака, если бак имеет нижний разъем), но без разборки активной части;</w:t>
      </w:r>
    </w:p>
    <w:p w14:paraId="22983C01" w14:textId="77777777" w:rsidR="00372F6A" w:rsidRPr="00372F6A" w:rsidRDefault="00372F6A" w:rsidP="00372F6A">
      <w:pPr>
        <w:numPr>
          <w:ilvl w:val="0"/>
          <w:numId w:val="5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мелкий ремонт или замену (при необходимости) вводов, отводов, переключающих устройств, охладителей, маслозапорной арматуры, масляных насосов, вентиляторов и т. д.;</w:t>
      </w:r>
    </w:p>
    <w:p w14:paraId="4542B426" w14:textId="77777777" w:rsidR="00372F6A" w:rsidRPr="00372F6A" w:rsidRDefault="00372F6A" w:rsidP="00372F6A">
      <w:pPr>
        <w:numPr>
          <w:ilvl w:val="0"/>
          <w:numId w:val="5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подтяжка креплений, устранение течей масла и доливка масла;</w:t>
      </w:r>
    </w:p>
    <w:p w14:paraId="2B060214" w14:textId="77777777" w:rsidR="00372F6A" w:rsidRPr="00372F6A" w:rsidRDefault="00372F6A" w:rsidP="00372F6A">
      <w:pPr>
        <w:numPr>
          <w:ilvl w:val="0"/>
          <w:numId w:val="5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замена сорбента в термосифонном фильтре;</w:t>
      </w:r>
    </w:p>
    <w:p w14:paraId="208A7ECD" w14:textId="77777777" w:rsidR="00372F6A" w:rsidRPr="00372F6A" w:rsidRDefault="00372F6A" w:rsidP="00372F6A">
      <w:pPr>
        <w:numPr>
          <w:ilvl w:val="0"/>
          <w:numId w:val="52"/>
        </w:num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протирка наружных поверхностей от загрязнений;</w:t>
      </w:r>
    </w:p>
    <w:p w14:paraId="7C2F4786" w14:textId="77777777" w:rsidR="00372F6A" w:rsidRPr="00372F6A" w:rsidRDefault="00372F6A" w:rsidP="00372F6A">
      <w:pPr>
        <w:numPr>
          <w:ilvl w:val="0"/>
          <w:numId w:val="52"/>
        </w:numPr>
        <w:spacing w:after="0" w:line="240" w:lineRule="auto"/>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sz w:val="24"/>
          <w:szCs w:val="24"/>
          <w:lang w:eastAsia="ar-SA"/>
        </w:rPr>
        <w:t xml:space="preserve">измерение сопротивления изоляции обмоток и другие мелкие работы; </w:t>
      </w:r>
    </w:p>
    <w:p w14:paraId="3CD7E3B4" w14:textId="77777777" w:rsidR="00372F6A" w:rsidRPr="00372F6A" w:rsidRDefault="00372F6A" w:rsidP="00372F6A">
      <w:pPr>
        <w:numPr>
          <w:ilvl w:val="0"/>
          <w:numId w:val="52"/>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 xml:space="preserve"> сушка активной части;</w:t>
      </w:r>
    </w:p>
    <w:p w14:paraId="41474C54" w14:textId="77777777" w:rsidR="00372F6A" w:rsidRPr="00372F6A" w:rsidRDefault="00372F6A" w:rsidP="00372F6A">
      <w:pPr>
        <w:spacing w:after="0" w:line="240" w:lineRule="auto"/>
        <w:ind w:left="720"/>
        <w:contextualSpacing/>
        <w:rPr>
          <w:rFonts w:ascii="Times New Roman" w:eastAsia="Times New Roman" w:hAnsi="Times New Roman" w:cs="Times New Roman"/>
          <w:sz w:val="24"/>
          <w:szCs w:val="24"/>
        </w:rPr>
      </w:pPr>
    </w:p>
    <w:p w14:paraId="6748077B" w14:textId="77777777" w:rsidR="00372F6A" w:rsidRPr="00372F6A" w:rsidRDefault="00372F6A" w:rsidP="00372F6A">
      <w:pPr>
        <w:spacing w:after="0" w:line="240" w:lineRule="auto"/>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2.Практическое задание.</w:t>
      </w:r>
    </w:p>
    <w:p w14:paraId="5153F923" w14:textId="77777777" w:rsidR="00372F6A" w:rsidRPr="00372F6A" w:rsidRDefault="00372F6A" w:rsidP="00372F6A">
      <w:pPr>
        <w:spacing w:after="0" w:line="240" w:lineRule="auto"/>
        <w:ind w:left="720"/>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Собрать схему включения однофазного счётчика электрической энергии</w:t>
      </w:r>
    </w:p>
    <w:p w14:paraId="1D898C6F" w14:textId="77777777" w:rsidR="00372F6A" w:rsidRPr="00372F6A" w:rsidRDefault="00372F6A" w:rsidP="00372F6A">
      <w:pPr>
        <w:spacing w:after="0" w:line="240" w:lineRule="auto"/>
        <w:ind w:left="720"/>
        <w:contextualSpacing/>
        <w:rPr>
          <w:rFonts w:ascii="Times New Roman" w:eastAsia="Times New Roman" w:hAnsi="Times New Roman" w:cs="Times New Roman"/>
          <w:b/>
          <w:color w:val="38383D"/>
          <w:sz w:val="24"/>
          <w:szCs w:val="24"/>
        </w:rPr>
      </w:pPr>
    </w:p>
    <w:p w14:paraId="40DD3433" w14:textId="77777777" w:rsidR="00372F6A" w:rsidRPr="00372F6A" w:rsidRDefault="00372F6A" w:rsidP="00372F6A">
      <w:pPr>
        <w:spacing w:after="0" w:line="240" w:lineRule="auto"/>
        <w:ind w:left="720"/>
        <w:contextualSpacing/>
        <w:jc w:val="center"/>
        <w:rPr>
          <w:rFonts w:ascii="Times New Roman" w:eastAsia="Times New Roman" w:hAnsi="Times New Roman" w:cs="Times New Roman"/>
          <w:b/>
          <w:color w:val="38383D"/>
          <w:sz w:val="24"/>
          <w:szCs w:val="24"/>
        </w:rPr>
      </w:pPr>
      <w:r w:rsidRPr="00372F6A">
        <w:rPr>
          <w:rFonts w:ascii="Times New Roman" w:eastAsia="Times New Roman" w:hAnsi="Times New Roman" w:cs="Times New Roman"/>
          <w:b/>
          <w:noProof/>
          <w:color w:val="38383D"/>
          <w:sz w:val="24"/>
          <w:szCs w:val="24"/>
          <w:lang w:eastAsia="ru-RU"/>
        </w:rPr>
        <w:lastRenderedPageBreak/>
        <w:drawing>
          <wp:inline distT="0" distB="0" distL="0" distR="0" wp14:anchorId="46B53421" wp14:editId="309DB6B9">
            <wp:extent cx="3228975" cy="3171825"/>
            <wp:effectExtent l="0" t="0" r="9525" b="9525"/>
            <wp:docPr id="33" name="Рисунок 33" descr="Схема электрических соединений в стандартных электрощитах с однофазным счетч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хема электрических соединений в стандартных электрощитах с однофазным счетчиком"/>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28975" cy="3171825"/>
                    </a:xfrm>
                    <a:prstGeom prst="rect">
                      <a:avLst/>
                    </a:prstGeom>
                    <a:noFill/>
                    <a:ln>
                      <a:noFill/>
                    </a:ln>
                  </pic:spPr>
                </pic:pic>
              </a:graphicData>
            </a:graphic>
          </wp:inline>
        </w:drawing>
      </w:r>
    </w:p>
    <w:p w14:paraId="01285303" w14:textId="77777777" w:rsidR="00372F6A" w:rsidRPr="00372F6A" w:rsidRDefault="00372F6A" w:rsidP="00372F6A">
      <w:pPr>
        <w:spacing w:after="0" w:line="276" w:lineRule="auto"/>
        <w:contextualSpacing/>
        <w:rPr>
          <w:rFonts w:ascii="Times New Roman" w:eastAsia="Times New Roman" w:hAnsi="Times New Roman" w:cs="Times New Roman"/>
          <w:bCs/>
          <w:color w:val="555555"/>
          <w:sz w:val="24"/>
          <w:szCs w:val="24"/>
          <w:lang w:eastAsia="ar-SA"/>
        </w:rPr>
      </w:pPr>
    </w:p>
    <w:p w14:paraId="03053C56"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Условия выполнения задания:  </w:t>
      </w:r>
    </w:p>
    <w:p w14:paraId="7AE86317" w14:textId="77777777" w:rsidR="00372F6A" w:rsidRPr="00372F6A" w:rsidRDefault="00372F6A" w:rsidP="00372F6A">
      <w:pPr>
        <w:spacing w:after="0" w:line="240" w:lineRule="auto"/>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sz w:val="24"/>
          <w:szCs w:val="24"/>
          <w:lang w:eastAsia="ar-SA"/>
        </w:rPr>
        <w:t>1. Место выполнения задания:  УМ «Электромонтер»</w:t>
      </w:r>
      <w:r w:rsidRPr="00372F6A">
        <w:rPr>
          <w:rFonts w:ascii="Times New Roman" w:eastAsia="Times New Roman" w:hAnsi="Times New Roman" w:cs="Times New Roman"/>
          <w:iCs/>
          <w:sz w:val="24"/>
          <w:szCs w:val="24"/>
          <w:lang w:eastAsia="ar-SA"/>
        </w:rPr>
        <w:t xml:space="preserve"> </w:t>
      </w:r>
    </w:p>
    <w:p w14:paraId="402E695E"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 Максимальное время выполнения задания: </w:t>
      </w:r>
      <w:r w:rsidRPr="00372F6A">
        <w:rPr>
          <w:rFonts w:ascii="Times New Roman" w:eastAsia="Times New Roman" w:hAnsi="Times New Roman" w:cs="Times New Roman"/>
          <w:color w:val="000000"/>
          <w:sz w:val="24"/>
          <w:szCs w:val="24"/>
          <w:lang w:eastAsia="ar-SA"/>
        </w:rPr>
        <w:t>135  минут</w:t>
      </w:r>
      <w:r w:rsidRPr="00372F6A">
        <w:rPr>
          <w:rFonts w:ascii="Times New Roman" w:eastAsia="Times New Roman" w:hAnsi="Times New Roman" w:cs="Times New Roman"/>
          <w:sz w:val="24"/>
          <w:szCs w:val="24"/>
          <w:lang w:eastAsia="ar-SA"/>
        </w:rPr>
        <w:t xml:space="preserve"> </w:t>
      </w:r>
    </w:p>
    <w:p w14:paraId="4F8D1DFA"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Вы можете воспользоваться слесарными инструментами, электроизмерительными приборами, «Справочником электромонтера», ПУЭ - 7, ПЭЭП, ПТЭ, технологическими картами</w:t>
      </w:r>
    </w:p>
    <w:p w14:paraId="73C3F00F"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
          <w:bCs/>
          <w:sz w:val="24"/>
          <w:szCs w:val="24"/>
          <w:lang w:eastAsia="ar-SA"/>
        </w:rPr>
        <w:t>Вариант 6</w:t>
      </w:r>
    </w:p>
    <w:p w14:paraId="3EDD7366" w14:textId="77777777" w:rsidR="00372F6A" w:rsidRPr="00372F6A" w:rsidRDefault="00372F6A" w:rsidP="00372F6A">
      <w:pPr>
        <w:spacing w:after="0" w:line="240" w:lineRule="auto"/>
        <w:rPr>
          <w:rFonts w:ascii="Times New Roman" w:eastAsia="Times New Roman" w:hAnsi="Times New Roman" w:cs="Times New Roman"/>
          <w:b/>
          <w:bCs/>
          <w:sz w:val="24"/>
          <w:szCs w:val="24"/>
          <w:lang w:eastAsia="ar-SA"/>
        </w:rPr>
      </w:pPr>
      <w:r w:rsidRPr="00372F6A">
        <w:rPr>
          <w:rFonts w:ascii="Times New Roman" w:eastAsia="Times New Roman" w:hAnsi="Times New Roman" w:cs="Times New Roman"/>
          <w:bCs/>
          <w:sz w:val="24"/>
          <w:szCs w:val="24"/>
          <w:lang w:eastAsia="ar-SA"/>
        </w:rPr>
        <w:t>1.Теоретическое задание</w:t>
      </w:r>
    </w:p>
    <w:p w14:paraId="50A0E4F3" w14:textId="77777777" w:rsidR="00372F6A" w:rsidRPr="00372F6A" w:rsidRDefault="00372F6A" w:rsidP="00372F6A">
      <w:pPr>
        <w:spacing w:after="0" w:line="240" w:lineRule="auto"/>
        <w:ind w:left="-426" w:firstLine="284"/>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 xml:space="preserve">  Выбрать правильную последовательность выполнения основных операций      при сборке АД с короткозамкнутым ротором и заполнить таблицу:</w:t>
      </w:r>
    </w:p>
    <w:p w14:paraId="477C1066" w14:textId="77777777" w:rsidR="00372F6A" w:rsidRPr="00372F6A" w:rsidRDefault="00372F6A" w:rsidP="00372F6A">
      <w:pPr>
        <w:spacing w:after="0" w:line="240" w:lineRule="auto"/>
        <w:ind w:firstLine="284"/>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ar-SA"/>
        </w:rPr>
        <w:t>А) Закладывают в подшипники консистентную смазку</w:t>
      </w:r>
    </w:p>
    <w:p w14:paraId="7D8DF5E3" w14:textId="77777777" w:rsidR="00372F6A" w:rsidRPr="00372F6A" w:rsidRDefault="00372F6A" w:rsidP="00372F6A">
      <w:pPr>
        <w:spacing w:after="0" w:line="240" w:lineRule="auto"/>
        <w:ind w:firstLine="284"/>
        <w:contextualSpacing/>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Б) Устанавливают шпонку в канавку на выступающем конце вала</w:t>
      </w:r>
    </w:p>
    <w:p w14:paraId="4A1F07B1" w14:textId="77777777" w:rsidR="00372F6A" w:rsidRPr="00372F6A" w:rsidRDefault="00372F6A" w:rsidP="00372F6A">
      <w:pPr>
        <w:spacing w:after="0" w:line="240" w:lineRule="auto"/>
        <w:ind w:firstLine="284"/>
        <w:contextualSpacing/>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В) Закрывают коробку выводов крышкой и закрепляют её болтами</w:t>
      </w:r>
    </w:p>
    <w:p w14:paraId="2376DF74" w14:textId="77777777" w:rsidR="00372F6A" w:rsidRPr="00372F6A" w:rsidRDefault="00372F6A" w:rsidP="00372F6A">
      <w:pPr>
        <w:spacing w:after="0" w:line="240" w:lineRule="auto"/>
        <w:ind w:firstLine="284"/>
        <w:contextualSpacing/>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Г) Вводят в замок станины и закручивают болты</w:t>
      </w:r>
    </w:p>
    <w:p w14:paraId="226729ED" w14:textId="77777777" w:rsidR="00372F6A" w:rsidRPr="00372F6A" w:rsidRDefault="00372F6A" w:rsidP="00372F6A">
      <w:pPr>
        <w:spacing w:after="0" w:line="240" w:lineRule="auto"/>
        <w:ind w:firstLine="284"/>
        <w:contextualSpacing/>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Д) Делают пробную обкатку двигателя в холостую в течении 30 минут</w:t>
      </w:r>
    </w:p>
    <w:p w14:paraId="6AC03932" w14:textId="77777777" w:rsidR="00372F6A" w:rsidRPr="00372F6A" w:rsidRDefault="00372F6A" w:rsidP="00372F6A">
      <w:pPr>
        <w:spacing w:after="0" w:line="240" w:lineRule="auto"/>
        <w:ind w:firstLine="284"/>
        <w:contextualSpacing/>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Е) Устанавливают на подшипники подшипниковые щиты</w:t>
      </w:r>
    </w:p>
    <w:p w14:paraId="6B5F13AB" w14:textId="77777777" w:rsidR="00372F6A" w:rsidRPr="00372F6A" w:rsidRDefault="00372F6A" w:rsidP="00372F6A">
      <w:pPr>
        <w:spacing w:after="0" w:line="240" w:lineRule="auto"/>
        <w:ind w:firstLine="284"/>
        <w:contextualSpacing/>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Ж) Проверяют лёгкость вращения ротора от руки</w:t>
      </w:r>
    </w:p>
    <w:p w14:paraId="39828587" w14:textId="77777777" w:rsidR="00372F6A" w:rsidRPr="00372F6A" w:rsidRDefault="00372F6A" w:rsidP="00372F6A">
      <w:pPr>
        <w:spacing w:after="0" w:line="240" w:lineRule="auto"/>
        <w:ind w:firstLine="284"/>
        <w:contextualSpacing/>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З) Присоединяют обмотку статора к проводам источника питания</w:t>
      </w:r>
    </w:p>
    <w:p w14:paraId="5F495000" w14:textId="77777777" w:rsidR="00372F6A" w:rsidRPr="00372F6A" w:rsidRDefault="00372F6A" w:rsidP="00372F6A">
      <w:pPr>
        <w:spacing w:after="0" w:line="240" w:lineRule="auto"/>
        <w:ind w:firstLine="284"/>
        <w:contextualSpacing/>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И) установка внутренних крышек подшипников и насадка подшипников на вал</w:t>
      </w:r>
    </w:p>
    <w:p w14:paraId="1A8F068A" w14:textId="77777777" w:rsidR="00372F6A" w:rsidRPr="00372F6A" w:rsidRDefault="00372F6A" w:rsidP="00372F6A">
      <w:pPr>
        <w:spacing w:after="0" w:line="240" w:lineRule="auto"/>
        <w:ind w:firstLine="284"/>
        <w:contextualSpacing/>
        <w:jc w:val="both"/>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К) Ввод ротора в расточку статора</w:t>
      </w:r>
    </w:p>
    <w:p w14:paraId="7BFA9D3E" w14:textId="77777777" w:rsidR="00372F6A" w:rsidRPr="00372F6A" w:rsidRDefault="00372F6A" w:rsidP="00372F6A">
      <w:pPr>
        <w:spacing w:after="0" w:line="240" w:lineRule="auto"/>
        <w:ind w:firstLine="709"/>
        <w:contextualSpacing/>
        <w:jc w:val="both"/>
        <w:rPr>
          <w:rFonts w:ascii="Times New Roman" w:eastAsia="Times New Roman" w:hAnsi="Times New Roman" w:cs="Times New Roman"/>
          <w:bCs/>
          <w:sz w:val="24"/>
          <w:szCs w:val="24"/>
        </w:rPr>
      </w:pPr>
    </w:p>
    <w:tbl>
      <w:tblPr>
        <w:tblW w:w="0" w:type="auto"/>
        <w:tblInd w:w="-176" w:type="dxa"/>
        <w:tblLook w:val="00A0" w:firstRow="1" w:lastRow="0" w:firstColumn="1" w:lastColumn="0" w:noHBand="0" w:noVBand="0"/>
      </w:tblPr>
      <w:tblGrid>
        <w:gridCol w:w="3176"/>
        <w:gridCol w:w="556"/>
        <w:gridCol w:w="556"/>
        <w:gridCol w:w="552"/>
        <w:gridCol w:w="668"/>
        <w:gridCol w:w="668"/>
        <w:gridCol w:w="668"/>
        <w:gridCol w:w="668"/>
        <w:gridCol w:w="668"/>
        <w:gridCol w:w="668"/>
        <w:gridCol w:w="673"/>
      </w:tblGrid>
      <w:tr w:rsidR="00372F6A" w:rsidRPr="00372F6A" w14:paraId="3213FD44" w14:textId="77777777" w:rsidTr="00372F6A">
        <w:tc>
          <w:tcPr>
            <w:tcW w:w="3261" w:type="dxa"/>
            <w:tcBorders>
              <w:top w:val="single" w:sz="4" w:space="0" w:color="000000"/>
              <w:left w:val="single" w:sz="4" w:space="0" w:color="000000"/>
              <w:bottom w:val="single" w:sz="4" w:space="0" w:color="000000"/>
              <w:right w:val="single" w:sz="4" w:space="0" w:color="000000"/>
            </w:tcBorders>
            <w:hideMark/>
          </w:tcPr>
          <w:p w14:paraId="586F4DCE"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hideMark/>
          </w:tcPr>
          <w:p w14:paraId="4108C276"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w:t>
            </w:r>
          </w:p>
        </w:tc>
        <w:tc>
          <w:tcPr>
            <w:tcW w:w="567" w:type="dxa"/>
            <w:tcBorders>
              <w:top w:val="single" w:sz="4" w:space="0" w:color="000000"/>
              <w:left w:val="single" w:sz="4" w:space="0" w:color="000000"/>
              <w:bottom w:val="single" w:sz="4" w:space="0" w:color="000000"/>
              <w:right w:val="single" w:sz="4" w:space="0" w:color="000000"/>
            </w:tcBorders>
            <w:hideMark/>
          </w:tcPr>
          <w:p w14:paraId="0818EE8E"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2</w:t>
            </w:r>
          </w:p>
        </w:tc>
        <w:tc>
          <w:tcPr>
            <w:tcW w:w="563" w:type="dxa"/>
            <w:tcBorders>
              <w:top w:val="single" w:sz="4" w:space="0" w:color="000000"/>
              <w:left w:val="single" w:sz="4" w:space="0" w:color="000000"/>
              <w:bottom w:val="single" w:sz="4" w:space="0" w:color="000000"/>
              <w:right w:val="single" w:sz="4" w:space="0" w:color="000000"/>
            </w:tcBorders>
            <w:hideMark/>
          </w:tcPr>
          <w:p w14:paraId="3F846E3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3</w:t>
            </w:r>
          </w:p>
        </w:tc>
        <w:tc>
          <w:tcPr>
            <w:tcW w:w="684" w:type="dxa"/>
            <w:tcBorders>
              <w:top w:val="single" w:sz="4" w:space="0" w:color="000000"/>
              <w:left w:val="single" w:sz="4" w:space="0" w:color="000000"/>
              <w:bottom w:val="single" w:sz="4" w:space="0" w:color="000000"/>
              <w:right w:val="single" w:sz="4" w:space="0" w:color="000000"/>
            </w:tcBorders>
            <w:hideMark/>
          </w:tcPr>
          <w:p w14:paraId="56850966"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4</w:t>
            </w:r>
          </w:p>
        </w:tc>
        <w:tc>
          <w:tcPr>
            <w:tcW w:w="684" w:type="dxa"/>
            <w:tcBorders>
              <w:top w:val="single" w:sz="4" w:space="0" w:color="000000"/>
              <w:left w:val="single" w:sz="4" w:space="0" w:color="000000"/>
              <w:bottom w:val="single" w:sz="4" w:space="0" w:color="000000"/>
              <w:right w:val="single" w:sz="4" w:space="0" w:color="000000"/>
            </w:tcBorders>
            <w:hideMark/>
          </w:tcPr>
          <w:p w14:paraId="48C66A9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5</w:t>
            </w:r>
          </w:p>
        </w:tc>
        <w:tc>
          <w:tcPr>
            <w:tcW w:w="684" w:type="dxa"/>
            <w:tcBorders>
              <w:top w:val="single" w:sz="4" w:space="0" w:color="000000"/>
              <w:left w:val="single" w:sz="4" w:space="0" w:color="000000"/>
              <w:bottom w:val="single" w:sz="4" w:space="0" w:color="000000"/>
              <w:right w:val="single" w:sz="4" w:space="0" w:color="000000"/>
            </w:tcBorders>
            <w:hideMark/>
          </w:tcPr>
          <w:p w14:paraId="7EF40934"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6</w:t>
            </w:r>
          </w:p>
        </w:tc>
        <w:tc>
          <w:tcPr>
            <w:tcW w:w="684" w:type="dxa"/>
            <w:tcBorders>
              <w:top w:val="single" w:sz="4" w:space="0" w:color="000000"/>
              <w:left w:val="single" w:sz="4" w:space="0" w:color="000000"/>
              <w:bottom w:val="single" w:sz="4" w:space="0" w:color="000000"/>
              <w:right w:val="single" w:sz="4" w:space="0" w:color="000000"/>
            </w:tcBorders>
            <w:hideMark/>
          </w:tcPr>
          <w:p w14:paraId="731214BC"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7</w:t>
            </w:r>
          </w:p>
        </w:tc>
        <w:tc>
          <w:tcPr>
            <w:tcW w:w="684" w:type="dxa"/>
            <w:tcBorders>
              <w:top w:val="single" w:sz="4" w:space="0" w:color="000000"/>
              <w:left w:val="single" w:sz="4" w:space="0" w:color="000000"/>
              <w:bottom w:val="single" w:sz="4" w:space="0" w:color="000000"/>
              <w:right w:val="single" w:sz="4" w:space="0" w:color="000000"/>
            </w:tcBorders>
            <w:hideMark/>
          </w:tcPr>
          <w:p w14:paraId="17B27273"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8</w:t>
            </w:r>
          </w:p>
        </w:tc>
        <w:tc>
          <w:tcPr>
            <w:tcW w:w="684" w:type="dxa"/>
            <w:tcBorders>
              <w:top w:val="single" w:sz="4" w:space="0" w:color="000000"/>
              <w:left w:val="single" w:sz="4" w:space="0" w:color="000000"/>
              <w:bottom w:val="single" w:sz="4" w:space="0" w:color="000000"/>
              <w:right w:val="single" w:sz="4" w:space="0" w:color="000000"/>
            </w:tcBorders>
            <w:hideMark/>
          </w:tcPr>
          <w:p w14:paraId="33DD6CE3"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9</w:t>
            </w:r>
          </w:p>
        </w:tc>
        <w:tc>
          <w:tcPr>
            <w:tcW w:w="684" w:type="dxa"/>
            <w:tcBorders>
              <w:top w:val="single" w:sz="4" w:space="0" w:color="000000"/>
              <w:left w:val="single" w:sz="4" w:space="0" w:color="000000"/>
              <w:bottom w:val="single" w:sz="4" w:space="0" w:color="000000"/>
              <w:right w:val="single" w:sz="4" w:space="0" w:color="000000"/>
            </w:tcBorders>
            <w:hideMark/>
          </w:tcPr>
          <w:p w14:paraId="50A7026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10</w:t>
            </w:r>
          </w:p>
        </w:tc>
      </w:tr>
      <w:tr w:rsidR="00372F6A" w:rsidRPr="00372F6A" w14:paraId="0AC06191" w14:textId="77777777" w:rsidTr="00372F6A">
        <w:tc>
          <w:tcPr>
            <w:tcW w:w="3261" w:type="dxa"/>
            <w:tcBorders>
              <w:top w:val="single" w:sz="4" w:space="0" w:color="000000"/>
              <w:left w:val="single" w:sz="4" w:space="0" w:color="000000"/>
              <w:bottom w:val="single" w:sz="4" w:space="0" w:color="000000"/>
              <w:right w:val="single" w:sz="4" w:space="0" w:color="000000"/>
            </w:tcBorders>
            <w:hideMark/>
          </w:tcPr>
          <w:p w14:paraId="43E7D6FF"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Вид операции  при сборке АД с к.з.ротором</w:t>
            </w:r>
          </w:p>
        </w:tc>
        <w:tc>
          <w:tcPr>
            <w:tcW w:w="567" w:type="dxa"/>
            <w:tcBorders>
              <w:top w:val="single" w:sz="4" w:space="0" w:color="000000"/>
              <w:left w:val="single" w:sz="4" w:space="0" w:color="000000"/>
              <w:bottom w:val="single" w:sz="4" w:space="0" w:color="000000"/>
              <w:right w:val="single" w:sz="4" w:space="0" w:color="000000"/>
            </w:tcBorders>
          </w:tcPr>
          <w:p w14:paraId="302FBE71"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567" w:type="dxa"/>
            <w:tcBorders>
              <w:top w:val="single" w:sz="4" w:space="0" w:color="000000"/>
              <w:left w:val="single" w:sz="4" w:space="0" w:color="000000"/>
              <w:bottom w:val="single" w:sz="4" w:space="0" w:color="000000"/>
              <w:right w:val="single" w:sz="4" w:space="0" w:color="000000"/>
            </w:tcBorders>
          </w:tcPr>
          <w:p w14:paraId="32A9CBAB"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563" w:type="dxa"/>
            <w:tcBorders>
              <w:top w:val="single" w:sz="4" w:space="0" w:color="000000"/>
              <w:left w:val="single" w:sz="4" w:space="0" w:color="000000"/>
              <w:bottom w:val="single" w:sz="4" w:space="0" w:color="000000"/>
              <w:right w:val="single" w:sz="4" w:space="0" w:color="000000"/>
            </w:tcBorders>
          </w:tcPr>
          <w:p w14:paraId="36F73810"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452E889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253AED56"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60AFC5F8"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524AB11B"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167935DF"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4314766A"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c>
          <w:tcPr>
            <w:tcW w:w="684" w:type="dxa"/>
            <w:tcBorders>
              <w:top w:val="single" w:sz="4" w:space="0" w:color="000000"/>
              <w:left w:val="single" w:sz="4" w:space="0" w:color="000000"/>
              <w:bottom w:val="single" w:sz="4" w:space="0" w:color="000000"/>
              <w:right w:val="single" w:sz="4" w:space="0" w:color="000000"/>
            </w:tcBorders>
          </w:tcPr>
          <w:p w14:paraId="030FA883"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p>
        </w:tc>
      </w:tr>
    </w:tbl>
    <w:p w14:paraId="116B9F18" w14:textId="77777777" w:rsidR="00372F6A" w:rsidRPr="00372F6A" w:rsidRDefault="00372F6A" w:rsidP="00372F6A">
      <w:pPr>
        <w:spacing w:after="0" w:line="240" w:lineRule="auto"/>
        <w:ind w:left="720"/>
        <w:contextualSpacing/>
        <w:rPr>
          <w:rFonts w:ascii="Times New Roman" w:eastAsia="Times New Roman" w:hAnsi="Times New Roman" w:cs="Times New Roman"/>
          <w:bCs/>
          <w:sz w:val="24"/>
          <w:szCs w:val="24"/>
        </w:rPr>
      </w:pPr>
    </w:p>
    <w:p w14:paraId="68C314A7" w14:textId="77777777" w:rsidR="00372F6A" w:rsidRPr="00372F6A" w:rsidRDefault="00372F6A" w:rsidP="00372F6A">
      <w:pPr>
        <w:spacing w:after="0" w:line="240" w:lineRule="auto"/>
        <w:contextualSpacing/>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2.Практическое задание.</w:t>
      </w:r>
    </w:p>
    <w:p w14:paraId="1EFC3D6C"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bCs/>
          <w:sz w:val="24"/>
          <w:szCs w:val="24"/>
          <w:lang w:eastAsia="ar-SA"/>
        </w:rPr>
        <w:t xml:space="preserve">Собрать схему </w:t>
      </w:r>
      <w:r w:rsidRPr="00372F6A">
        <w:rPr>
          <w:rFonts w:ascii="Times New Roman" w:eastAsia="Times New Roman" w:hAnsi="Times New Roman" w:cs="Times New Roman"/>
          <w:sz w:val="24"/>
          <w:szCs w:val="24"/>
          <w:lang w:eastAsia="ar-SA"/>
        </w:rPr>
        <w:t>подключения осветительного щитка, выключателя, розеток и ламп</w:t>
      </w:r>
    </w:p>
    <w:p w14:paraId="4DCD25DC" w14:textId="77777777" w:rsidR="00372F6A" w:rsidRPr="00372F6A" w:rsidRDefault="00372F6A" w:rsidP="00372F6A">
      <w:pPr>
        <w:spacing w:after="0" w:line="240" w:lineRule="auto"/>
        <w:jc w:val="center"/>
        <w:rPr>
          <w:rFonts w:ascii="Times New Roman" w:eastAsia="Times New Roman" w:hAnsi="Times New Roman" w:cs="Times New Roman"/>
          <w:bCs/>
          <w:sz w:val="24"/>
          <w:szCs w:val="24"/>
        </w:rPr>
      </w:pPr>
      <w:r w:rsidRPr="00372F6A">
        <w:rPr>
          <w:rFonts w:ascii="Times New Roman" w:eastAsia="Times New Roman" w:hAnsi="Times New Roman" w:cs="Times New Roman"/>
          <w:noProof/>
          <w:sz w:val="24"/>
          <w:szCs w:val="24"/>
          <w:lang w:eastAsia="ru-RU"/>
        </w:rPr>
        <w:lastRenderedPageBreak/>
        <w:drawing>
          <wp:inline distT="0" distB="0" distL="0" distR="0" wp14:anchorId="2D779DCA" wp14:editId="60ED2C44">
            <wp:extent cx="4305300" cy="1714500"/>
            <wp:effectExtent l="0" t="0" r="0" b="0"/>
            <wp:docPr id="34" name="Рисунок 179" descr="Схема подключения выключателя, розеток и л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Схема подключения выключателя, розеток и ламп"/>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05300" cy="1714500"/>
                    </a:xfrm>
                    <a:prstGeom prst="rect">
                      <a:avLst/>
                    </a:prstGeom>
                    <a:noFill/>
                    <a:ln>
                      <a:noFill/>
                    </a:ln>
                  </pic:spPr>
                </pic:pic>
              </a:graphicData>
            </a:graphic>
          </wp:inline>
        </w:drawing>
      </w:r>
    </w:p>
    <w:p w14:paraId="523249A7" w14:textId="77777777" w:rsidR="00372F6A" w:rsidRPr="00372F6A" w:rsidRDefault="00372F6A" w:rsidP="00372F6A">
      <w:pPr>
        <w:spacing w:after="0" w:line="240" w:lineRule="auto"/>
        <w:ind w:firstLine="709"/>
        <w:jc w:val="both"/>
        <w:rPr>
          <w:rFonts w:ascii="Times New Roman" w:eastAsia="Times New Roman" w:hAnsi="Times New Roman" w:cs="Times New Roman"/>
          <w:b/>
          <w:bCs/>
          <w:sz w:val="24"/>
          <w:szCs w:val="24"/>
        </w:rPr>
      </w:pPr>
    </w:p>
    <w:p w14:paraId="6E40789C" w14:textId="77777777" w:rsidR="00372F6A" w:rsidRPr="00372F6A" w:rsidRDefault="00372F6A" w:rsidP="00372F6A">
      <w:pPr>
        <w:spacing w:after="0" w:line="240" w:lineRule="auto"/>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ar-SA"/>
        </w:rPr>
        <w:t xml:space="preserve">Условия выполнения задания:  </w:t>
      </w:r>
    </w:p>
    <w:p w14:paraId="3A5FFCEC" w14:textId="77777777" w:rsidR="00372F6A" w:rsidRPr="00372F6A" w:rsidRDefault="00372F6A" w:rsidP="00372F6A">
      <w:pPr>
        <w:spacing w:after="0" w:line="240" w:lineRule="auto"/>
        <w:rPr>
          <w:rFonts w:ascii="Times New Roman" w:eastAsia="Times New Roman" w:hAnsi="Times New Roman" w:cs="Times New Roman"/>
          <w:iCs/>
          <w:sz w:val="24"/>
          <w:szCs w:val="24"/>
          <w:lang w:eastAsia="ar-SA"/>
        </w:rPr>
      </w:pPr>
      <w:r w:rsidRPr="00372F6A">
        <w:rPr>
          <w:rFonts w:ascii="Times New Roman" w:eastAsia="Times New Roman" w:hAnsi="Times New Roman" w:cs="Times New Roman"/>
          <w:sz w:val="24"/>
          <w:szCs w:val="24"/>
          <w:lang w:eastAsia="ar-SA"/>
        </w:rPr>
        <w:t>1. Место выполнения задания:  УМ «Электромонтер»</w:t>
      </w:r>
      <w:r w:rsidRPr="00372F6A">
        <w:rPr>
          <w:rFonts w:ascii="Times New Roman" w:eastAsia="Times New Roman" w:hAnsi="Times New Roman" w:cs="Times New Roman"/>
          <w:iCs/>
          <w:sz w:val="24"/>
          <w:szCs w:val="24"/>
          <w:lang w:eastAsia="ar-SA"/>
        </w:rPr>
        <w:t xml:space="preserve"> </w:t>
      </w:r>
    </w:p>
    <w:p w14:paraId="0F76B424"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2. Максимальное время выполнения задания: </w:t>
      </w:r>
      <w:r w:rsidRPr="00372F6A">
        <w:rPr>
          <w:rFonts w:ascii="Times New Roman" w:eastAsia="Times New Roman" w:hAnsi="Times New Roman" w:cs="Times New Roman"/>
          <w:color w:val="000000"/>
          <w:sz w:val="24"/>
          <w:szCs w:val="24"/>
          <w:lang w:eastAsia="ar-SA"/>
        </w:rPr>
        <w:t>135  минут</w:t>
      </w:r>
      <w:r w:rsidRPr="00372F6A">
        <w:rPr>
          <w:rFonts w:ascii="Times New Roman" w:eastAsia="Times New Roman" w:hAnsi="Times New Roman" w:cs="Times New Roman"/>
          <w:sz w:val="24"/>
          <w:szCs w:val="24"/>
          <w:lang w:eastAsia="ar-SA"/>
        </w:rPr>
        <w:t xml:space="preserve"> </w:t>
      </w:r>
    </w:p>
    <w:p w14:paraId="57E98AB7"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 Вы можете воспользоваться слесарными инструментами, электроизмерительными приборами, «Справочником электромонтера», ПУЭ - 7, ПЭЭП, ПТЭ, технологическими картами</w:t>
      </w:r>
    </w:p>
    <w:p w14:paraId="357B6CD1" w14:textId="77777777" w:rsidR="00372F6A" w:rsidRPr="00372F6A" w:rsidRDefault="00372F6A" w:rsidP="00372F6A">
      <w:pPr>
        <w:tabs>
          <w:tab w:val="left" w:pos="3705"/>
        </w:tabs>
        <w:spacing w:after="0" w:line="240" w:lineRule="auto"/>
        <w:ind w:left="1445"/>
        <w:contextualSpacing/>
        <w:jc w:val="center"/>
        <w:rPr>
          <w:rFonts w:ascii="Times New Roman" w:eastAsia="Times New Roman" w:hAnsi="Times New Roman" w:cs="Times New Roman"/>
          <w:b/>
          <w:sz w:val="24"/>
          <w:szCs w:val="24"/>
        </w:rPr>
      </w:pPr>
      <w:r w:rsidRPr="00372F6A">
        <w:rPr>
          <w:rFonts w:ascii="Times New Roman" w:eastAsia="Times New Roman" w:hAnsi="Times New Roman" w:cs="Times New Roman"/>
          <w:b/>
          <w:sz w:val="24"/>
          <w:szCs w:val="24"/>
        </w:rPr>
        <w:t>Критерии оценивания материалов экзамена</w:t>
      </w:r>
    </w:p>
    <w:p w14:paraId="5B0A5BB3" w14:textId="77777777" w:rsidR="00372F6A" w:rsidRPr="00372F6A" w:rsidRDefault="00372F6A" w:rsidP="00372F6A">
      <w:pPr>
        <w:spacing w:after="0" w:line="240" w:lineRule="auto"/>
        <w:jc w:val="center"/>
        <w:rPr>
          <w:rFonts w:ascii="Times New Roman" w:eastAsia="Times New Roman" w:hAnsi="Times New Roman" w:cs="Times New Roman"/>
          <w:b/>
          <w:bCs/>
          <w:i/>
          <w:iCs/>
          <w:sz w:val="24"/>
          <w:szCs w:val="24"/>
          <w:lang w:eastAsia="ar-SA"/>
        </w:rPr>
      </w:pPr>
    </w:p>
    <w:p w14:paraId="376CD0B3" w14:textId="77777777" w:rsidR="00372F6A" w:rsidRPr="00372F6A" w:rsidRDefault="00372F6A" w:rsidP="00372F6A">
      <w:pPr>
        <w:spacing w:after="0" w:line="240" w:lineRule="auto"/>
        <w:ind w:firstLine="709"/>
        <w:jc w:val="both"/>
        <w:rPr>
          <w:rFonts w:ascii="Times New Roman" w:eastAsia="Times New Roman" w:hAnsi="Times New Roman" w:cs="Times New Roman"/>
          <w:b/>
          <w:bCs/>
          <w:i/>
          <w:iCs/>
          <w:sz w:val="24"/>
          <w:szCs w:val="24"/>
          <w:lang w:eastAsia="ar-SA"/>
        </w:rPr>
      </w:pPr>
      <w:r w:rsidRPr="00372F6A">
        <w:rPr>
          <w:rFonts w:ascii="Times New Roman" w:eastAsia="Times New Roman" w:hAnsi="Times New Roman" w:cs="Times New Roman"/>
          <w:b/>
          <w:bCs/>
          <w:i/>
          <w:iCs/>
          <w:sz w:val="24"/>
          <w:szCs w:val="24"/>
          <w:lang w:eastAsia="ar-SA"/>
        </w:rPr>
        <w:t>1. Оценивание теоретических знаний</w:t>
      </w:r>
    </w:p>
    <w:p w14:paraId="648F215E" w14:textId="77777777" w:rsidR="00372F6A" w:rsidRPr="00372F6A" w:rsidRDefault="00372F6A" w:rsidP="00372F6A">
      <w:pPr>
        <w:spacing w:after="0" w:line="240" w:lineRule="auto"/>
        <w:ind w:firstLine="709"/>
        <w:jc w:val="both"/>
        <w:rPr>
          <w:rFonts w:ascii="Times New Roman" w:eastAsia="Times New Roman" w:hAnsi="Times New Roman" w:cs="Times New Roman"/>
          <w:b/>
          <w:bCs/>
          <w:i/>
          <w:iCs/>
          <w:sz w:val="24"/>
          <w:szCs w:val="24"/>
          <w:lang w:eastAsia="ar-SA"/>
        </w:rPr>
      </w:pPr>
    </w:p>
    <w:p w14:paraId="61FFF1C8" w14:textId="77777777" w:rsidR="00372F6A" w:rsidRPr="00372F6A" w:rsidRDefault="00372F6A" w:rsidP="00372F6A">
      <w:pPr>
        <w:tabs>
          <w:tab w:val="num" w:pos="1260"/>
        </w:tabs>
        <w:spacing w:after="0" w:line="240"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Для проверки теоретических знаний предлагается выполнить тест.  При неправильном ответе обучающийся теряет 1 балл. Общая сумма баллов заносится в оценочный лист. Максимальное количество баллов – 10. Проверка тестового задания осуществляется с помощью утвержденного ключа.</w:t>
      </w:r>
    </w:p>
    <w:p w14:paraId="32EB6F4E" w14:textId="77777777" w:rsidR="00372F6A" w:rsidRPr="00372F6A" w:rsidRDefault="00372F6A" w:rsidP="00372F6A">
      <w:pPr>
        <w:tabs>
          <w:tab w:val="num" w:pos="1260"/>
        </w:tabs>
        <w:spacing w:after="0" w:line="240" w:lineRule="auto"/>
        <w:jc w:val="both"/>
        <w:rPr>
          <w:rFonts w:ascii="Times New Roman" w:eastAsia="Times New Roman" w:hAnsi="Times New Roman" w:cs="Times New Roman"/>
          <w:sz w:val="24"/>
          <w:szCs w:val="24"/>
          <w:lang w:eastAsia="ar-SA"/>
        </w:rPr>
      </w:pPr>
    </w:p>
    <w:p w14:paraId="0D19E186" w14:textId="77777777" w:rsidR="00372F6A" w:rsidRPr="00372F6A" w:rsidRDefault="00372F6A" w:rsidP="00372F6A">
      <w:pPr>
        <w:spacing w:after="0" w:line="240" w:lineRule="auto"/>
        <w:ind w:firstLine="709"/>
        <w:jc w:val="both"/>
        <w:rPr>
          <w:rFonts w:ascii="Times New Roman" w:eastAsia="Times New Roman" w:hAnsi="Times New Roman" w:cs="Times New Roman"/>
          <w:b/>
          <w:bCs/>
          <w:i/>
          <w:iCs/>
          <w:sz w:val="24"/>
          <w:szCs w:val="24"/>
          <w:lang w:eastAsia="ar-SA"/>
        </w:rPr>
      </w:pPr>
      <w:r w:rsidRPr="00372F6A">
        <w:rPr>
          <w:rFonts w:ascii="Times New Roman" w:eastAsia="Times New Roman" w:hAnsi="Times New Roman" w:cs="Times New Roman"/>
          <w:b/>
          <w:bCs/>
          <w:i/>
          <w:iCs/>
          <w:sz w:val="24"/>
          <w:szCs w:val="24"/>
          <w:lang w:eastAsia="ar-SA"/>
        </w:rPr>
        <w:t>2. Оценивание практического задания</w:t>
      </w:r>
    </w:p>
    <w:p w14:paraId="34ED9185" w14:textId="77777777" w:rsidR="00372F6A" w:rsidRPr="00372F6A" w:rsidRDefault="00372F6A" w:rsidP="00372F6A">
      <w:pPr>
        <w:spacing w:after="0" w:line="240"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 ходе выполнения практического задания оцениваются профессиональные компетенции и заносятся в таблицу для определения баллов.</w:t>
      </w:r>
    </w:p>
    <w:p w14:paraId="18F46BDE" w14:textId="77777777" w:rsidR="00372F6A" w:rsidRPr="00372F6A" w:rsidRDefault="00372F6A" w:rsidP="00372F6A">
      <w:pPr>
        <w:spacing w:after="0" w:line="240"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Профессиональные компетенции оцениваются по наличию или отсутствию проявления признаков компетенций «НАЛИЧИЕ/ОТСУТСТВИЕ», если у обучающегося отсутствует компетенция, то он теряет 1 балл, если нет то получает максимальное количество баллов. Данные заносятся в контрольную ведомость. Максимальное количество баллов при выполнении практического задания – 20.</w:t>
      </w:r>
    </w:p>
    <w:p w14:paraId="73DAE13D" w14:textId="77777777" w:rsidR="00372F6A" w:rsidRPr="00372F6A" w:rsidRDefault="00372F6A" w:rsidP="00372F6A">
      <w:pPr>
        <w:tabs>
          <w:tab w:val="num" w:pos="1260"/>
        </w:tabs>
        <w:spacing w:after="0" w:line="240" w:lineRule="auto"/>
        <w:ind w:firstLine="709"/>
        <w:jc w:val="both"/>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color w:val="000000"/>
          <w:sz w:val="24"/>
          <w:szCs w:val="24"/>
          <w:lang w:eastAsia="ar-SA"/>
        </w:rPr>
        <w:t>Для оценивания освоения профессионального модуля, баллы за выполненное теоретическое и практическое задание суммируются.</w:t>
      </w:r>
    </w:p>
    <w:p w14:paraId="2EFFC6D7" w14:textId="77777777" w:rsidR="00372F6A" w:rsidRPr="00372F6A" w:rsidRDefault="00372F6A" w:rsidP="00372F6A">
      <w:pPr>
        <w:spacing w:after="0" w:line="240"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Количественными критериями оценки заданий служит коэффициент К, представляющий собой отношение количества правильно выполненных обучающимся существенных операций к общему числу существенных операций. Коэффициент К должен быть не менее 0,7, только при этом можно говорить о сформированной деятельности обучающихся. Если провести нормировку коэффициента усвоения по трем интервалам в диапазоне от 0,7 до 1,0, то его можно соотнести с соответствующей оценкой по пяти бальной шкале.</w:t>
      </w:r>
    </w:p>
    <w:p w14:paraId="257BEC51" w14:textId="77777777" w:rsidR="00372F6A" w:rsidRPr="00372F6A" w:rsidRDefault="00372F6A" w:rsidP="00372F6A">
      <w:pPr>
        <w:spacing w:after="0" w:line="240" w:lineRule="auto"/>
        <w:ind w:firstLine="709"/>
        <w:jc w:val="both"/>
        <w:rPr>
          <w:rFonts w:ascii="Times New Roman" w:eastAsia="Times New Roman" w:hAnsi="Times New Roman" w:cs="Times New Roman"/>
          <w:sz w:val="24"/>
          <w:szCs w:val="24"/>
          <w:lang w:eastAsia="ar-SA"/>
        </w:rPr>
      </w:pPr>
    </w:p>
    <w:tbl>
      <w:tblPr>
        <w:tblW w:w="0" w:type="auto"/>
        <w:tblInd w:w="-176" w:type="dxa"/>
        <w:tblLook w:val="00A0" w:firstRow="1" w:lastRow="0" w:firstColumn="1" w:lastColumn="0" w:noHBand="0" w:noVBand="0"/>
      </w:tblPr>
      <w:tblGrid>
        <w:gridCol w:w="2102"/>
        <w:gridCol w:w="1886"/>
        <w:gridCol w:w="1838"/>
        <w:gridCol w:w="1838"/>
        <w:gridCol w:w="1857"/>
      </w:tblGrid>
      <w:tr w:rsidR="00372F6A" w:rsidRPr="00372F6A" w14:paraId="1A0CE07B" w14:textId="77777777" w:rsidTr="00372F6A">
        <w:tc>
          <w:tcPr>
            <w:tcW w:w="2127" w:type="dxa"/>
            <w:tcBorders>
              <w:top w:val="single" w:sz="4" w:space="0" w:color="000000"/>
              <w:left w:val="single" w:sz="4" w:space="0" w:color="000000"/>
              <w:bottom w:val="single" w:sz="4" w:space="0" w:color="000000"/>
              <w:right w:val="single" w:sz="4" w:space="0" w:color="000000"/>
            </w:tcBorders>
          </w:tcPr>
          <w:p w14:paraId="1E259A79" w14:textId="77777777" w:rsidR="00372F6A" w:rsidRPr="00372F6A" w:rsidRDefault="00372F6A" w:rsidP="00372F6A">
            <w:pPr>
              <w:suppressLineNumbers/>
              <w:spacing w:after="0" w:line="256"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w:t>
            </w:r>
          </w:p>
          <w:p w14:paraId="23A3CC88" w14:textId="77777777" w:rsidR="00372F6A" w:rsidRPr="00372F6A" w:rsidRDefault="00372F6A" w:rsidP="00372F6A">
            <w:pPr>
              <w:suppressLineNumbers/>
              <w:spacing w:after="0" w:line="256" w:lineRule="auto"/>
              <w:ind w:firstLine="709"/>
              <w:jc w:val="both"/>
              <w:rPr>
                <w:rFonts w:ascii="Times New Roman" w:eastAsia="Times New Roman" w:hAnsi="Times New Roman" w:cs="Times New Roman"/>
                <w:sz w:val="24"/>
                <w:szCs w:val="24"/>
                <w:lang w:eastAsia="ar-SA"/>
              </w:rPr>
            </w:pPr>
          </w:p>
        </w:tc>
        <w:tc>
          <w:tcPr>
            <w:tcW w:w="1933" w:type="dxa"/>
            <w:tcBorders>
              <w:top w:val="single" w:sz="4" w:space="0" w:color="000000"/>
              <w:left w:val="single" w:sz="4" w:space="0" w:color="000000"/>
              <w:bottom w:val="single" w:sz="4" w:space="0" w:color="000000"/>
              <w:right w:val="single" w:sz="4" w:space="0" w:color="000000"/>
            </w:tcBorders>
            <w:hideMark/>
          </w:tcPr>
          <w:p w14:paraId="5DEA3633" w14:textId="77777777" w:rsidR="00372F6A" w:rsidRPr="00372F6A" w:rsidRDefault="00372F6A" w:rsidP="00372F6A">
            <w:pPr>
              <w:suppressLineNumbers/>
              <w:spacing w:after="0" w:line="256"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0,9-1,0</w:t>
            </w:r>
          </w:p>
        </w:tc>
        <w:tc>
          <w:tcPr>
            <w:tcW w:w="1882" w:type="dxa"/>
            <w:tcBorders>
              <w:top w:val="single" w:sz="4" w:space="0" w:color="000000"/>
              <w:left w:val="single" w:sz="4" w:space="0" w:color="000000"/>
              <w:bottom w:val="single" w:sz="4" w:space="0" w:color="000000"/>
              <w:right w:val="single" w:sz="4" w:space="0" w:color="000000"/>
            </w:tcBorders>
            <w:hideMark/>
          </w:tcPr>
          <w:p w14:paraId="7D2E3696" w14:textId="77777777" w:rsidR="00372F6A" w:rsidRPr="00372F6A" w:rsidRDefault="00372F6A" w:rsidP="00372F6A">
            <w:pPr>
              <w:suppressLineNumbers/>
              <w:spacing w:after="0" w:line="256"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0,8-0,9</w:t>
            </w:r>
          </w:p>
        </w:tc>
        <w:tc>
          <w:tcPr>
            <w:tcW w:w="1882" w:type="dxa"/>
            <w:tcBorders>
              <w:top w:val="single" w:sz="4" w:space="0" w:color="000000"/>
              <w:left w:val="single" w:sz="4" w:space="0" w:color="000000"/>
              <w:bottom w:val="single" w:sz="4" w:space="0" w:color="000000"/>
              <w:right w:val="single" w:sz="4" w:space="0" w:color="000000"/>
            </w:tcBorders>
            <w:hideMark/>
          </w:tcPr>
          <w:p w14:paraId="70F1268E" w14:textId="77777777" w:rsidR="00372F6A" w:rsidRPr="00372F6A" w:rsidRDefault="00372F6A" w:rsidP="00372F6A">
            <w:pPr>
              <w:suppressLineNumbers/>
              <w:spacing w:after="0" w:line="256"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0,7-0,8</w:t>
            </w:r>
          </w:p>
        </w:tc>
        <w:tc>
          <w:tcPr>
            <w:tcW w:w="1923" w:type="dxa"/>
            <w:tcBorders>
              <w:top w:val="single" w:sz="4" w:space="0" w:color="000000"/>
              <w:left w:val="single" w:sz="4" w:space="0" w:color="000000"/>
              <w:bottom w:val="single" w:sz="4" w:space="0" w:color="000000"/>
              <w:right w:val="single" w:sz="4" w:space="0" w:color="000000"/>
            </w:tcBorders>
            <w:hideMark/>
          </w:tcPr>
          <w:p w14:paraId="6E60FE68" w14:textId="77777777" w:rsidR="00372F6A" w:rsidRPr="00372F6A" w:rsidRDefault="00372F6A" w:rsidP="00372F6A">
            <w:pPr>
              <w:suppressLineNumbers/>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Менее 0,7</w:t>
            </w:r>
          </w:p>
        </w:tc>
      </w:tr>
      <w:tr w:rsidR="00372F6A" w:rsidRPr="00372F6A" w14:paraId="6B99306F" w14:textId="77777777" w:rsidTr="00372F6A">
        <w:tc>
          <w:tcPr>
            <w:tcW w:w="2127" w:type="dxa"/>
            <w:tcBorders>
              <w:top w:val="single" w:sz="4" w:space="0" w:color="000000"/>
              <w:left w:val="single" w:sz="4" w:space="0" w:color="000000"/>
              <w:bottom w:val="single" w:sz="4" w:space="0" w:color="000000"/>
              <w:right w:val="single" w:sz="4" w:space="0" w:color="000000"/>
            </w:tcBorders>
            <w:hideMark/>
          </w:tcPr>
          <w:p w14:paraId="7B0C9C88" w14:textId="77777777" w:rsidR="00372F6A" w:rsidRPr="00372F6A" w:rsidRDefault="00372F6A" w:rsidP="00372F6A">
            <w:pPr>
              <w:suppressLineNumbers/>
              <w:spacing w:after="0" w:line="256"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Количество верных ответов</w:t>
            </w:r>
          </w:p>
        </w:tc>
        <w:tc>
          <w:tcPr>
            <w:tcW w:w="1933" w:type="dxa"/>
            <w:tcBorders>
              <w:top w:val="single" w:sz="4" w:space="0" w:color="000000"/>
              <w:left w:val="single" w:sz="4" w:space="0" w:color="000000"/>
              <w:bottom w:val="single" w:sz="4" w:space="0" w:color="000000"/>
              <w:right w:val="single" w:sz="4" w:space="0" w:color="000000"/>
            </w:tcBorders>
            <w:hideMark/>
          </w:tcPr>
          <w:p w14:paraId="2DDE030C" w14:textId="77777777" w:rsidR="00372F6A" w:rsidRPr="00372F6A" w:rsidRDefault="00372F6A" w:rsidP="00372F6A">
            <w:pPr>
              <w:suppressLineNumbers/>
              <w:spacing w:after="0" w:line="256" w:lineRule="auto"/>
              <w:ind w:firstLine="709"/>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27-30</w:t>
            </w:r>
          </w:p>
        </w:tc>
        <w:tc>
          <w:tcPr>
            <w:tcW w:w="1882" w:type="dxa"/>
            <w:tcBorders>
              <w:top w:val="single" w:sz="4" w:space="0" w:color="000000"/>
              <w:left w:val="single" w:sz="4" w:space="0" w:color="000000"/>
              <w:bottom w:val="single" w:sz="4" w:space="0" w:color="000000"/>
              <w:right w:val="single" w:sz="4" w:space="0" w:color="000000"/>
            </w:tcBorders>
            <w:hideMark/>
          </w:tcPr>
          <w:p w14:paraId="39279DBB" w14:textId="77777777" w:rsidR="00372F6A" w:rsidRPr="00372F6A" w:rsidRDefault="00372F6A" w:rsidP="00372F6A">
            <w:pPr>
              <w:suppressLineNumbers/>
              <w:spacing w:after="0" w:line="256" w:lineRule="auto"/>
              <w:ind w:firstLine="709"/>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24-26</w:t>
            </w:r>
          </w:p>
        </w:tc>
        <w:tc>
          <w:tcPr>
            <w:tcW w:w="1882" w:type="dxa"/>
            <w:tcBorders>
              <w:top w:val="single" w:sz="4" w:space="0" w:color="000000"/>
              <w:left w:val="single" w:sz="4" w:space="0" w:color="000000"/>
              <w:bottom w:val="single" w:sz="4" w:space="0" w:color="000000"/>
              <w:right w:val="single" w:sz="4" w:space="0" w:color="000000"/>
            </w:tcBorders>
            <w:hideMark/>
          </w:tcPr>
          <w:p w14:paraId="3FDAD584" w14:textId="77777777" w:rsidR="00372F6A" w:rsidRPr="00372F6A" w:rsidRDefault="00372F6A" w:rsidP="00372F6A">
            <w:pPr>
              <w:suppressLineNumbers/>
              <w:spacing w:after="0" w:line="256" w:lineRule="auto"/>
              <w:ind w:firstLine="709"/>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23-21</w:t>
            </w:r>
          </w:p>
        </w:tc>
        <w:tc>
          <w:tcPr>
            <w:tcW w:w="1923" w:type="dxa"/>
            <w:tcBorders>
              <w:top w:val="single" w:sz="4" w:space="0" w:color="000000"/>
              <w:left w:val="single" w:sz="4" w:space="0" w:color="000000"/>
              <w:bottom w:val="single" w:sz="4" w:space="0" w:color="000000"/>
              <w:right w:val="single" w:sz="4" w:space="0" w:color="000000"/>
            </w:tcBorders>
            <w:hideMark/>
          </w:tcPr>
          <w:p w14:paraId="493E06D7" w14:textId="77777777" w:rsidR="00372F6A" w:rsidRPr="00372F6A" w:rsidRDefault="00372F6A" w:rsidP="00372F6A">
            <w:pPr>
              <w:suppressLineNumbers/>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21</w:t>
            </w:r>
          </w:p>
        </w:tc>
      </w:tr>
      <w:tr w:rsidR="00372F6A" w:rsidRPr="00372F6A" w14:paraId="50986173" w14:textId="77777777" w:rsidTr="00372F6A">
        <w:tc>
          <w:tcPr>
            <w:tcW w:w="2127" w:type="dxa"/>
            <w:tcBorders>
              <w:top w:val="single" w:sz="4" w:space="0" w:color="000000"/>
              <w:left w:val="single" w:sz="4" w:space="0" w:color="000000"/>
              <w:bottom w:val="single" w:sz="4" w:space="0" w:color="000000"/>
              <w:right w:val="single" w:sz="4" w:space="0" w:color="000000"/>
            </w:tcBorders>
          </w:tcPr>
          <w:p w14:paraId="6EE3F35B" w14:textId="77777777" w:rsidR="00372F6A" w:rsidRPr="00372F6A" w:rsidRDefault="00372F6A" w:rsidP="00372F6A">
            <w:pPr>
              <w:suppressLineNumbers/>
              <w:spacing w:after="0" w:line="256" w:lineRule="auto"/>
              <w:ind w:firstLine="709"/>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Отметка</w:t>
            </w:r>
          </w:p>
          <w:p w14:paraId="39FBCC97" w14:textId="77777777" w:rsidR="00372F6A" w:rsidRPr="00372F6A" w:rsidRDefault="00372F6A" w:rsidP="00372F6A">
            <w:pPr>
              <w:suppressLineNumbers/>
              <w:spacing w:after="0" w:line="256" w:lineRule="auto"/>
              <w:ind w:firstLine="709"/>
              <w:jc w:val="both"/>
              <w:rPr>
                <w:rFonts w:ascii="Times New Roman" w:eastAsia="Times New Roman" w:hAnsi="Times New Roman" w:cs="Times New Roman"/>
                <w:sz w:val="24"/>
                <w:szCs w:val="24"/>
                <w:lang w:eastAsia="ar-SA"/>
              </w:rPr>
            </w:pPr>
          </w:p>
        </w:tc>
        <w:tc>
          <w:tcPr>
            <w:tcW w:w="1933" w:type="dxa"/>
            <w:tcBorders>
              <w:top w:val="single" w:sz="4" w:space="0" w:color="000000"/>
              <w:left w:val="single" w:sz="4" w:space="0" w:color="000000"/>
              <w:bottom w:val="single" w:sz="4" w:space="0" w:color="000000"/>
              <w:right w:val="single" w:sz="4" w:space="0" w:color="000000"/>
            </w:tcBorders>
            <w:hideMark/>
          </w:tcPr>
          <w:p w14:paraId="0BE4914E" w14:textId="77777777" w:rsidR="00372F6A" w:rsidRPr="00372F6A" w:rsidRDefault="00372F6A" w:rsidP="00372F6A">
            <w:pPr>
              <w:suppressLineNumbers/>
              <w:spacing w:after="0" w:line="256" w:lineRule="auto"/>
              <w:ind w:firstLine="709"/>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1882" w:type="dxa"/>
            <w:tcBorders>
              <w:top w:val="single" w:sz="4" w:space="0" w:color="000000"/>
              <w:left w:val="single" w:sz="4" w:space="0" w:color="000000"/>
              <w:bottom w:val="single" w:sz="4" w:space="0" w:color="000000"/>
              <w:right w:val="single" w:sz="4" w:space="0" w:color="000000"/>
            </w:tcBorders>
            <w:hideMark/>
          </w:tcPr>
          <w:p w14:paraId="5AA705A5" w14:textId="77777777" w:rsidR="00372F6A" w:rsidRPr="00372F6A" w:rsidRDefault="00372F6A" w:rsidP="00372F6A">
            <w:pPr>
              <w:suppressLineNumbers/>
              <w:spacing w:after="0" w:line="256" w:lineRule="auto"/>
              <w:ind w:firstLine="709"/>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1882" w:type="dxa"/>
            <w:tcBorders>
              <w:top w:val="single" w:sz="4" w:space="0" w:color="000000"/>
              <w:left w:val="single" w:sz="4" w:space="0" w:color="000000"/>
              <w:bottom w:val="single" w:sz="4" w:space="0" w:color="000000"/>
              <w:right w:val="single" w:sz="4" w:space="0" w:color="000000"/>
            </w:tcBorders>
            <w:hideMark/>
          </w:tcPr>
          <w:p w14:paraId="54908081" w14:textId="77777777" w:rsidR="00372F6A" w:rsidRPr="00372F6A" w:rsidRDefault="00372F6A" w:rsidP="00372F6A">
            <w:pPr>
              <w:suppressLineNumbers/>
              <w:spacing w:after="0" w:line="256" w:lineRule="auto"/>
              <w:ind w:firstLine="709"/>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1923" w:type="dxa"/>
            <w:tcBorders>
              <w:top w:val="single" w:sz="4" w:space="0" w:color="000000"/>
              <w:left w:val="single" w:sz="4" w:space="0" w:color="000000"/>
              <w:bottom w:val="single" w:sz="4" w:space="0" w:color="000000"/>
              <w:right w:val="single" w:sz="4" w:space="0" w:color="000000"/>
            </w:tcBorders>
            <w:hideMark/>
          </w:tcPr>
          <w:p w14:paraId="469EAE7A" w14:textId="77777777" w:rsidR="00372F6A" w:rsidRPr="00372F6A" w:rsidRDefault="00372F6A" w:rsidP="00372F6A">
            <w:pPr>
              <w:suppressLineNumbers/>
              <w:spacing w:after="0" w:line="256" w:lineRule="auto"/>
              <w:ind w:firstLine="709"/>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r>
    </w:tbl>
    <w:p w14:paraId="00DF5E89" w14:textId="77777777" w:rsidR="00372F6A" w:rsidRPr="00372F6A" w:rsidRDefault="00372F6A" w:rsidP="00372F6A">
      <w:pPr>
        <w:spacing w:after="0" w:line="240" w:lineRule="auto"/>
        <w:ind w:firstLine="709"/>
        <w:jc w:val="both"/>
        <w:rPr>
          <w:rFonts w:ascii="Times New Roman" w:eastAsia="Times New Roman" w:hAnsi="Times New Roman" w:cs="Times New Roman"/>
          <w:sz w:val="24"/>
          <w:szCs w:val="24"/>
          <w:lang w:eastAsia="ar-SA"/>
        </w:rPr>
      </w:pPr>
    </w:p>
    <w:p w14:paraId="143A5483"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sz w:val="24"/>
          <w:szCs w:val="24"/>
          <w:lang w:eastAsia="ar-SA"/>
        </w:rPr>
        <w:lastRenderedPageBreak/>
        <w:t>В случаях, когда у обучающегося коэффициент менее 0,7 балла, аттестационная комиссия проводит собеседование по уточнению уровня знаний обучающегося, в целях адекватности выставления оценки за экзамен</w:t>
      </w:r>
    </w:p>
    <w:p w14:paraId="1CC8D58C" w14:textId="77777777" w:rsidR="00372F6A" w:rsidRPr="00372F6A" w:rsidRDefault="00372F6A" w:rsidP="00372F6A">
      <w:pPr>
        <w:spacing w:after="0" w:line="240" w:lineRule="auto"/>
        <w:jc w:val="center"/>
        <w:rPr>
          <w:rFonts w:ascii="Times New Roman" w:eastAsia="Times New Roman" w:hAnsi="Times New Roman" w:cs="Times New Roman"/>
          <w:b/>
          <w:bCs/>
          <w:sz w:val="24"/>
          <w:szCs w:val="24"/>
          <w:lang w:eastAsia="ru-RU"/>
        </w:rPr>
      </w:pPr>
      <w:r w:rsidRPr="00372F6A">
        <w:rPr>
          <w:rFonts w:ascii="Times New Roman" w:eastAsia="Times New Roman" w:hAnsi="Times New Roman" w:cs="Times New Roman"/>
          <w:b/>
          <w:bCs/>
          <w:sz w:val="24"/>
          <w:szCs w:val="24"/>
          <w:lang w:eastAsia="ar-SA"/>
        </w:rPr>
        <w:t>Эталон ответов теоретического задания</w:t>
      </w:r>
    </w:p>
    <w:p w14:paraId="5FB5246D"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p>
    <w:p w14:paraId="43435382"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 вариант</w:t>
      </w:r>
    </w:p>
    <w:tbl>
      <w:tblPr>
        <w:tblW w:w="0" w:type="auto"/>
        <w:tblInd w:w="-459" w:type="dxa"/>
        <w:tblLook w:val="00A0" w:firstRow="1" w:lastRow="0" w:firstColumn="1" w:lastColumn="0" w:noHBand="0" w:noVBand="0"/>
      </w:tblPr>
      <w:tblGrid>
        <w:gridCol w:w="2619"/>
        <w:gridCol w:w="689"/>
        <w:gridCol w:w="693"/>
        <w:gridCol w:w="558"/>
        <w:gridCol w:w="556"/>
        <w:gridCol w:w="668"/>
        <w:gridCol w:w="669"/>
        <w:gridCol w:w="669"/>
        <w:gridCol w:w="669"/>
        <w:gridCol w:w="668"/>
        <w:gridCol w:w="673"/>
        <w:gridCol w:w="673"/>
      </w:tblGrid>
      <w:tr w:rsidR="00372F6A" w:rsidRPr="00372F6A" w14:paraId="175FD04F" w14:textId="77777777" w:rsidTr="00372F6A">
        <w:tc>
          <w:tcPr>
            <w:tcW w:w="2694" w:type="dxa"/>
            <w:tcBorders>
              <w:top w:val="single" w:sz="4" w:space="0" w:color="000000"/>
              <w:left w:val="single" w:sz="4" w:space="0" w:color="000000"/>
              <w:bottom w:val="single" w:sz="4" w:space="0" w:color="000000"/>
              <w:right w:val="single" w:sz="4" w:space="0" w:color="000000"/>
            </w:tcBorders>
            <w:hideMark/>
          </w:tcPr>
          <w:p w14:paraId="08E78596"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w:t>
            </w:r>
          </w:p>
        </w:tc>
        <w:tc>
          <w:tcPr>
            <w:tcW w:w="708" w:type="dxa"/>
            <w:tcBorders>
              <w:top w:val="single" w:sz="4" w:space="0" w:color="000000"/>
              <w:left w:val="single" w:sz="4" w:space="0" w:color="000000"/>
              <w:bottom w:val="single" w:sz="4" w:space="0" w:color="000000"/>
              <w:right w:val="single" w:sz="4" w:space="0" w:color="000000"/>
            </w:tcBorders>
            <w:hideMark/>
          </w:tcPr>
          <w:p w14:paraId="34FC796D"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w:t>
            </w:r>
          </w:p>
        </w:tc>
        <w:tc>
          <w:tcPr>
            <w:tcW w:w="709" w:type="dxa"/>
            <w:tcBorders>
              <w:top w:val="single" w:sz="4" w:space="0" w:color="000000"/>
              <w:left w:val="single" w:sz="4" w:space="0" w:color="000000"/>
              <w:bottom w:val="single" w:sz="4" w:space="0" w:color="000000"/>
              <w:right w:val="single" w:sz="4" w:space="0" w:color="000000"/>
            </w:tcBorders>
            <w:hideMark/>
          </w:tcPr>
          <w:p w14:paraId="54CB0B56"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2</w:t>
            </w:r>
          </w:p>
        </w:tc>
        <w:tc>
          <w:tcPr>
            <w:tcW w:w="567" w:type="dxa"/>
            <w:tcBorders>
              <w:top w:val="single" w:sz="4" w:space="0" w:color="000000"/>
              <w:left w:val="single" w:sz="4" w:space="0" w:color="000000"/>
              <w:bottom w:val="single" w:sz="4" w:space="0" w:color="000000"/>
              <w:right w:val="single" w:sz="4" w:space="0" w:color="000000"/>
            </w:tcBorders>
            <w:hideMark/>
          </w:tcPr>
          <w:p w14:paraId="0C7EB9B0"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3</w:t>
            </w:r>
          </w:p>
        </w:tc>
        <w:tc>
          <w:tcPr>
            <w:tcW w:w="563" w:type="dxa"/>
            <w:tcBorders>
              <w:top w:val="single" w:sz="4" w:space="0" w:color="000000"/>
              <w:left w:val="single" w:sz="4" w:space="0" w:color="000000"/>
              <w:bottom w:val="single" w:sz="4" w:space="0" w:color="000000"/>
              <w:right w:val="single" w:sz="4" w:space="0" w:color="000000"/>
            </w:tcBorders>
            <w:hideMark/>
          </w:tcPr>
          <w:p w14:paraId="74A64770"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4</w:t>
            </w:r>
          </w:p>
        </w:tc>
        <w:tc>
          <w:tcPr>
            <w:tcW w:w="684" w:type="dxa"/>
            <w:tcBorders>
              <w:top w:val="single" w:sz="4" w:space="0" w:color="000000"/>
              <w:left w:val="single" w:sz="4" w:space="0" w:color="000000"/>
              <w:bottom w:val="single" w:sz="4" w:space="0" w:color="000000"/>
              <w:right w:val="single" w:sz="4" w:space="0" w:color="000000"/>
            </w:tcBorders>
            <w:hideMark/>
          </w:tcPr>
          <w:p w14:paraId="2A0F7DDD"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5</w:t>
            </w:r>
          </w:p>
        </w:tc>
        <w:tc>
          <w:tcPr>
            <w:tcW w:w="684" w:type="dxa"/>
            <w:tcBorders>
              <w:top w:val="single" w:sz="4" w:space="0" w:color="000000"/>
              <w:left w:val="single" w:sz="4" w:space="0" w:color="000000"/>
              <w:bottom w:val="single" w:sz="4" w:space="0" w:color="000000"/>
              <w:right w:val="single" w:sz="4" w:space="0" w:color="000000"/>
            </w:tcBorders>
            <w:hideMark/>
          </w:tcPr>
          <w:p w14:paraId="2F5C4999"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6</w:t>
            </w:r>
          </w:p>
        </w:tc>
        <w:tc>
          <w:tcPr>
            <w:tcW w:w="684" w:type="dxa"/>
            <w:tcBorders>
              <w:top w:val="single" w:sz="4" w:space="0" w:color="000000"/>
              <w:left w:val="single" w:sz="4" w:space="0" w:color="000000"/>
              <w:bottom w:val="single" w:sz="4" w:space="0" w:color="000000"/>
              <w:right w:val="single" w:sz="4" w:space="0" w:color="000000"/>
            </w:tcBorders>
            <w:hideMark/>
          </w:tcPr>
          <w:p w14:paraId="028042E9"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7</w:t>
            </w:r>
          </w:p>
        </w:tc>
        <w:tc>
          <w:tcPr>
            <w:tcW w:w="684" w:type="dxa"/>
            <w:tcBorders>
              <w:top w:val="single" w:sz="4" w:space="0" w:color="000000"/>
              <w:left w:val="single" w:sz="4" w:space="0" w:color="000000"/>
              <w:bottom w:val="single" w:sz="4" w:space="0" w:color="000000"/>
              <w:right w:val="single" w:sz="4" w:space="0" w:color="000000"/>
            </w:tcBorders>
            <w:hideMark/>
          </w:tcPr>
          <w:p w14:paraId="0D938D56"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8</w:t>
            </w:r>
          </w:p>
        </w:tc>
        <w:tc>
          <w:tcPr>
            <w:tcW w:w="684" w:type="dxa"/>
            <w:tcBorders>
              <w:top w:val="single" w:sz="4" w:space="0" w:color="000000"/>
              <w:left w:val="single" w:sz="4" w:space="0" w:color="000000"/>
              <w:bottom w:val="single" w:sz="4" w:space="0" w:color="000000"/>
              <w:right w:val="single" w:sz="4" w:space="0" w:color="000000"/>
            </w:tcBorders>
            <w:hideMark/>
          </w:tcPr>
          <w:p w14:paraId="70A1C18E"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9</w:t>
            </w:r>
          </w:p>
        </w:tc>
        <w:tc>
          <w:tcPr>
            <w:tcW w:w="684" w:type="dxa"/>
            <w:tcBorders>
              <w:top w:val="single" w:sz="4" w:space="0" w:color="000000"/>
              <w:left w:val="single" w:sz="4" w:space="0" w:color="000000"/>
              <w:bottom w:val="single" w:sz="4" w:space="0" w:color="000000"/>
              <w:right w:val="single" w:sz="4" w:space="0" w:color="000000"/>
            </w:tcBorders>
            <w:hideMark/>
          </w:tcPr>
          <w:p w14:paraId="088B66F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10</w:t>
            </w:r>
          </w:p>
        </w:tc>
        <w:tc>
          <w:tcPr>
            <w:tcW w:w="684" w:type="dxa"/>
            <w:tcBorders>
              <w:top w:val="single" w:sz="4" w:space="0" w:color="000000"/>
              <w:left w:val="single" w:sz="4" w:space="0" w:color="000000"/>
              <w:bottom w:val="single" w:sz="4" w:space="0" w:color="000000"/>
              <w:right w:val="single" w:sz="4" w:space="0" w:color="000000"/>
            </w:tcBorders>
            <w:hideMark/>
          </w:tcPr>
          <w:p w14:paraId="66F9C74D"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11</w:t>
            </w:r>
          </w:p>
        </w:tc>
      </w:tr>
      <w:tr w:rsidR="00372F6A" w:rsidRPr="00372F6A" w14:paraId="55D983C7" w14:textId="77777777" w:rsidTr="00372F6A">
        <w:tc>
          <w:tcPr>
            <w:tcW w:w="2694" w:type="dxa"/>
            <w:tcBorders>
              <w:top w:val="single" w:sz="4" w:space="0" w:color="000000"/>
              <w:left w:val="single" w:sz="4" w:space="0" w:color="000000"/>
              <w:bottom w:val="single" w:sz="4" w:space="0" w:color="000000"/>
              <w:right w:val="single" w:sz="4" w:space="0" w:color="000000"/>
            </w:tcBorders>
            <w:hideMark/>
          </w:tcPr>
          <w:p w14:paraId="51C7196D"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Вид операции  при кап. ремонте обмоток эл.машин</w:t>
            </w:r>
          </w:p>
        </w:tc>
        <w:tc>
          <w:tcPr>
            <w:tcW w:w="708" w:type="dxa"/>
            <w:tcBorders>
              <w:top w:val="single" w:sz="4" w:space="0" w:color="000000"/>
              <w:left w:val="single" w:sz="4" w:space="0" w:color="000000"/>
              <w:bottom w:val="single" w:sz="4" w:space="0" w:color="000000"/>
              <w:right w:val="single" w:sz="4" w:space="0" w:color="000000"/>
            </w:tcBorders>
            <w:hideMark/>
          </w:tcPr>
          <w:p w14:paraId="5E274350"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З</w:t>
            </w:r>
          </w:p>
        </w:tc>
        <w:tc>
          <w:tcPr>
            <w:tcW w:w="709" w:type="dxa"/>
            <w:tcBorders>
              <w:top w:val="single" w:sz="4" w:space="0" w:color="000000"/>
              <w:left w:val="single" w:sz="4" w:space="0" w:color="000000"/>
              <w:bottom w:val="single" w:sz="4" w:space="0" w:color="000000"/>
              <w:right w:val="single" w:sz="4" w:space="0" w:color="000000"/>
            </w:tcBorders>
            <w:hideMark/>
          </w:tcPr>
          <w:p w14:paraId="234E304D"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А</w:t>
            </w:r>
          </w:p>
        </w:tc>
        <w:tc>
          <w:tcPr>
            <w:tcW w:w="567" w:type="dxa"/>
            <w:tcBorders>
              <w:top w:val="single" w:sz="4" w:space="0" w:color="000000"/>
              <w:left w:val="single" w:sz="4" w:space="0" w:color="000000"/>
              <w:bottom w:val="single" w:sz="4" w:space="0" w:color="000000"/>
              <w:right w:val="single" w:sz="4" w:space="0" w:color="000000"/>
            </w:tcBorders>
            <w:hideMark/>
          </w:tcPr>
          <w:p w14:paraId="099FC474"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В</w:t>
            </w:r>
          </w:p>
        </w:tc>
        <w:tc>
          <w:tcPr>
            <w:tcW w:w="563" w:type="dxa"/>
            <w:tcBorders>
              <w:top w:val="single" w:sz="4" w:space="0" w:color="000000"/>
              <w:left w:val="single" w:sz="4" w:space="0" w:color="000000"/>
              <w:bottom w:val="single" w:sz="4" w:space="0" w:color="000000"/>
              <w:right w:val="single" w:sz="4" w:space="0" w:color="000000"/>
            </w:tcBorders>
            <w:hideMark/>
          </w:tcPr>
          <w:p w14:paraId="51405EBF"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М</w:t>
            </w:r>
          </w:p>
        </w:tc>
        <w:tc>
          <w:tcPr>
            <w:tcW w:w="684" w:type="dxa"/>
            <w:tcBorders>
              <w:top w:val="single" w:sz="4" w:space="0" w:color="000000"/>
              <w:left w:val="single" w:sz="4" w:space="0" w:color="000000"/>
              <w:bottom w:val="single" w:sz="4" w:space="0" w:color="000000"/>
              <w:right w:val="single" w:sz="4" w:space="0" w:color="000000"/>
            </w:tcBorders>
            <w:hideMark/>
          </w:tcPr>
          <w:p w14:paraId="2D7F9F9A"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Г</w:t>
            </w:r>
          </w:p>
        </w:tc>
        <w:tc>
          <w:tcPr>
            <w:tcW w:w="684" w:type="dxa"/>
            <w:tcBorders>
              <w:top w:val="single" w:sz="4" w:space="0" w:color="000000"/>
              <w:left w:val="single" w:sz="4" w:space="0" w:color="000000"/>
              <w:bottom w:val="single" w:sz="4" w:space="0" w:color="000000"/>
              <w:right w:val="single" w:sz="4" w:space="0" w:color="000000"/>
            </w:tcBorders>
            <w:hideMark/>
          </w:tcPr>
          <w:p w14:paraId="141AA519"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Д</w:t>
            </w:r>
          </w:p>
        </w:tc>
        <w:tc>
          <w:tcPr>
            <w:tcW w:w="684" w:type="dxa"/>
            <w:tcBorders>
              <w:top w:val="single" w:sz="4" w:space="0" w:color="000000"/>
              <w:left w:val="single" w:sz="4" w:space="0" w:color="000000"/>
              <w:bottom w:val="single" w:sz="4" w:space="0" w:color="000000"/>
              <w:right w:val="single" w:sz="4" w:space="0" w:color="000000"/>
            </w:tcBorders>
            <w:hideMark/>
          </w:tcPr>
          <w:p w14:paraId="5D3C74DD"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И</w:t>
            </w:r>
          </w:p>
        </w:tc>
        <w:tc>
          <w:tcPr>
            <w:tcW w:w="684" w:type="dxa"/>
            <w:tcBorders>
              <w:top w:val="single" w:sz="4" w:space="0" w:color="000000"/>
              <w:left w:val="single" w:sz="4" w:space="0" w:color="000000"/>
              <w:bottom w:val="single" w:sz="4" w:space="0" w:color="000000"/>
              <w:right w:val="single" w:sz="4" w:space="0" w:color="000000"/>
            </w:tcBorders>
            <w:hideMark/>
          </w:tcPr>
          <w:p w14:paraId="735C38BE"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К</w:t>
            </w:r>
          </w:p>
        </w:tc>
        <w:tc>
          <w:tcPr>
            <w:tcW w:w="684" w:type="dxa"/>
            <w:tcBorders>
              <w:top w:val="single" w:sz="4" w:space="0" w:color="000000"/>
              <w:left w:val="single" w:sz="4" w:space="0" w:color="000000"/>
              <w:bottom w:val="single" w:sz="4" w:space="0" w:color="000000"/>
              <w:right w:val="single" w:sz="4" w:space="0" w:color="000000"/>
            </w:tcBorders>
            <w:hideMark/>
          </w:tcPr>
          <w:p w14:paraId="33F9D7E5"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Б</w:t>
            </w:r>
          </w:p>
        </w:tc>
        <w:tc>
          <w:tcPr>
            <w:tcW w:w="684" w:type="dxa"/>
            <w:tcBorders>
              <w:top w:val="single" w:sz="4" w:space="0" w:color="000000"/>
              <w:left w:val="single" w:sz="4" w:space="0" w:color="000000"/>
              <w:bottom w:val="single" w:sz="4" w:space="0" w:color="000000"/>
              <w:right w:val="single" w:sz="4" w:space="0" w:color="000000"/>
            </w:tcBorders>
            <w:hideMark/>
          </w:tcPr>
          <w:p w14:paraId="12DC443C"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Л</w:t>
            </w:r>
          </w:p>
        </w:tc>
        <w:tc>
          <w:tcPr>
            <w:tcW w:w="684" w:type="dxa"/>
            <w:tcBorders>
              <w:top w:val="single" w:sz="4" w:space="0" w:color="000000"/>
              <w:left w:val="single" w:sz="4" w:space="0" w:color="000000"/>
              <w:bottom w:val="single" w:sz="4" w:space="0" w:color="000000"/>
              <w:right w:val="single" w:sz="4" w:space="0" w:color="000000"/>
            </w:tcBorders>
            <w:hideMark/>
          </w:tcPr>
          <w:p w14:paraId="273275AF"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Ж</w:t>
            </w:r>
          </w:p>
        </w:tc>
      </w:tr>
    </w:tbl>
    <w:p w14:paraId="14A154E5"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p>
    <w:p w14:paraId="0C428260"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2 вариант</w:t>
      </w:r>
    </w:p>
    <w:p w14:paraId="6E9064A7" w14:textId="77777777" w:rsidR="00372F6A" w:rsidRPr="00372F6A" w:rsidRDefault="00372F6A" w:rsidP="00372F6A">
      <w:pPr>
        <w:spacing w:after="0" w:line="240" w:lineRule="auto"/>
        <w:rPr>
          <w:rFonts w:ascii="Times New Roman" w:eastAsia="Times New Roman" w:hAnsi="Times New Roman" w:cs="Times New Roman"/>
          <w:bCs/>
          <w:sz w:val="24"/>
          <w:szCs w:val="24"/>
        </w:rPr>
      </w:pPr>
      <w:r w:rsidRPr="00372F6A">
        <w:rPr>
          <w:rFonts w:ascii="Times New Roman" w:eastAsia="Times New Roman" w:hAnsi="Times New Roman" w:cs="Times New Roman"/>
          <w:bCs/>
          <w:sz w:val="24"/>
          <w:szCs w:val="24"/>
        </w:rPr>
        <w:t>Ответ: 1,3,4,5,6, 8,9,10,11,12</w:t>
      </w:r>
    </w:p>
    <w:p w14:paraId="34725B52"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p>
    <w:p w14:paraId="22262DFC" w14:textId="77777777" w:rsidR="00372F6A" w:rsidRPr="00372F6A" w:rsidRDefault="00372F6A" w:rsidP="00372F6A">
      <w:pPr>
        <w:spacing w:after="0" w:line="240" w:lineRule="auto"/>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ar-SA"/>
        </w:rPr>
        <w:t>3 вариант</w:t>
      </w:r>
    </w:p>
    <w:p w14:paraId="2DBEE42E" w14:textId="77777777" w:rsidR="00372F6A" w:rsidRPr="00372F6A" w:rsidRDefault="00372F6A" w:rsidP="00372F6A">
      <w:pPr>
        <w:spacing w:after="0" w:line="276" w:lineRule="auto"/>
        <w:contextualSpacing/>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Ответ: 1,5,4,2,3,6,8,7,10,9</w:t>
      </w:r>
    </w:p>
    <w:p w14:paraId="0F448511" w14:textId="77777777" w:rsidR="00372F6A" w:rsidRPr="00372F6A" w:rsidRDefault="00372F6A" w:rsidP="00372F6A">
      <w:pPr>
        <w:spacing w:after="0" w:line="276" w:lineRule="auto"/>
        <w:contextualSpacing/>
        <w:rPr>
          <w:rFonts w:ascii="Times New Roman" w:eastAsia="Times New Roman" w:hAnsi="Times New Roman" w:cs="Times New Roman"/>
          <w:bCs/>
          <w:sz w:val="24"/>
          <w:szCs w:val="24"/>
          <w:lang w:eastAsia="ar-SA"/>
        </w:rPr>
      </w:pPr>
    </w:p>
    <w:p w14:paraId="52B1942C"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4 вариант</w:t>
      </w:r>
    </w:p>
    <w:p w14:paraId="018E4244" w14:textId="77777777" w:rsidR="00372F6A" w:rsidRPr="00372F6A" w:rsidRDefault="00372F6A" w:rsidP="00372F6A">
      <w:pPr>
        <w:shd w:val="clear" w:color="auto" w:fill="FFFFFF"/>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Ответ: 1,2,3,5,6,7</w:t>
      </w:r>
    </w:p>
    <w:p w14:paraId="4990DBDB"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p>
    <w:p w14:paraId="554F4064"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5 вариант</w:t>
      </w:r>
    </w:p>
    <w:p w14:paraId="5C662DD8" w14:textId="77777777" w:rsidR="00372F6A" w:rsidRPr="00372F6A" w:rsidRDefault="00372F6A" w:rsidP="00372F6A">
      <w:pPr>
        <w:spacing w:after="0" w:line="240" w:lineRule="auto"/>
        <w:contextualSpacing/>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Ответ: 1,2,5,6,7,8.</w:t>
      </w:r>
    </w:p>
    <w:p w14:paraId="56F9986D"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p>
    <w:p w14:paraId="40596916"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6 вариант</w:t>
      </w:r>
    </w:p>
    <w:tbl>
      <w:tblPr>
        <w:tblW w:w="0" w:type="auto"/>
        <w:tblInd w:w="-459" w:type="dxa"/>
        <w:tblLook w:val="00A0" w:firstRow="1" w:lastRow="0" w:firstColumn="1" w:lastColumn="0" w:noHBand="0" w:noVBand="0"/>
      </w:tblPr>
      <w:tblGrid>
        <w:gridCol w:w="3439"/>
        <w:gridCol w:w="559"/>
        <w:gridCol w:w="558"/>
        <w:gridCol w:w="555"/>
        <w:gridCol w:w="670"/>
        <w:gridCol w:w="669"/>
        <w:gridCol w:w="673"/>
        <w:gridCol w:w="669"/>
        <w:gridCol w:w="668"/>
        <w:gridCol w:w="670"/>
        <w:gridCol w:w="674"/>
      </w:tblGrid>
      <w:tr w:rsidR="00372F6A" w:rsidRPr="00372F6A" w14:paraId="6F332111" w14:textId="77777777" w:rsidTr="00372F6A">
        <w:tc>
          <w:tcPr>
            <w:tcW w:w="3544" w:type="dxa"/>
            <w:tcBorders>
              <w:top w:val="single" w:sz="4" w:space="0" w:color="000000"/>
              <w:left w:val="single" w:sz="4" w:space="0" w:color="000000"/>
              <w:bottom w:val="single" w:sz="4" w:space="0" w:color="000000"/>
              <w:right w:val="single" w:sz="4" w:space="0" w:color="000000"/>
            </w:tcBorders>
            <w:hideMark/>
          </w:tcPr>
          <w:p w14:paraId="41214284"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hideMark/>
          </w:tcPr>
          <w:p w14:paraId="34018D68"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w:t>
            </w:r>
          </w:p>
        </w:tc>
        <w:tc>
          <w:tcPr>
            <w:tcW w:w="567" w:type="dxa"/>
            <w:tcBorders>
              <w:top w:val="single" w:sz="4" w:space="0" w:color="000000"/>
              <w:left w:val="single" w:sz="4" w:space="0" w:color="000000"/>
              <w:bottom w:val="single" w:sz="4" w:space="0" w:color="000000"/>
              <w:right w:val="single" w:sz="4" w:space="0" w:color="000000"/>
            </w:tcBorders>
            <w:hideMark/>
          </w:tcPr>
          <w:p w14:paraId="3A9AA540"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2</w:t>
            </w:r>
          </w:p>
        </w:tc>
        <w:tc>
          <w:tcPr>
            <w:tcW w:w="563" w:type="dxa"/>
            <w:tcBorders>
              <w:top w:val="single" w:sz="4" w:space="0" w:color="000000"/>
              <w:left w:val="single" w:sz="4" w:space="0" w:color="000000"/>
              <w:bottom w:val="single" w:sz="4" w:space="0" w:color="000000"/>
              <w:right w:val="single" w:sz="4" w:space="0" w:color="000000"/>
            </w:tcBorders>
            <w:hideMark/>
          </w:tcPr>
          <w:p w14:paraId="59C25341"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3</w:t>
            </w:r>
          </w:p>
        </w:tc>
        <w:tc>
          <w:tcPr>
            <w:tcW w:w="684" w:type="dxa"/>
            <w:tcBorders>
              <w:top w:val="single" w:sz="4" w:space="0" w:color="000000"/>
              <w:left w:val="single" w:sz="4" w:space="0" w:color="000000"/>
              <w:bottom w:val="single" w:sz="4" w:space="0" w:color="000000"/>
              <w:right w:val="single" w:sz="4" w:space="0" w:color="000000"/>
            </w:tcBorders>
            <w:hideMark/>
          </w:tcPr>
          <w:p w14:paraId="0F00B7A3"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4</w:t>
            </w:r>
          </w:p>
        </w:tc>
        <w:tc>
          <w:tcPr>
            <w:tcW w:w="684" w:type="dxa"/>
            <w:tcBorders>
              <w:top w:val="single" w:sz="4" w:space="0" w:color="000000"/>
              <w:left w:val="single" w:sz="4" w:space="0" w:color="000000"/>
              <w:bottom w:val="single" w:sz="4" w:space="0" w:color="000000"/>
              <w:right w:val="single" w:sz="4" w:space="0" w:color="000000"/>
            </w:tcBorders>
            <w:hideMark/>
          </w:tcPr>
          <w:p w14:paraId="2991A595"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5</w:t>
            </w:r>
          </w:p>
        </w:tc>
        <w:tc>
          <w:tcPr>
            <w:tcW w:w="684" w:type="dxa"/>
            <w:tcBorders>
              <w:top w:val="single" w:sz="4" w:space="0" w:color="000000"/>
              <w:left w:val="single" w:sz="4" w:space="0" w:color="000000"/>
              <w:bottom w:val="single" w:sz="4" w:space="0" w:color="000000"/>
              <w:right w:val="single" w:sz="4" w:space="0" w:color="000000"/>
            </w:tcBorders>
            <w:hideMark/>
          </w:tcPr>
          <w:p w14:paraId="538A15E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6</w:t>
            </w:r>
          </w:p>
        </w:tc>
        <w:tc>
          <w:tcPr>
            <w:tcW w:w="684" w:type="dxa"/>
            <w:tcBorders>
              <w:top w:val="single" w:sz="4" w:space="0" w:color="000000"/>
              <w:left w:val="single" w:sz="4" w:space="0" w:color="000000"/>
              <w:bottom w:val="single" w:sz="4" w:space="0" w:color="000000"/>
              <w:right w:val="single" w:sz="4" w:space="0" w:color="000000"/>
            </w:tcBorders>
            <w:hideMark/>
          </w:tcPr>
          <w:p w14:paraId="73771169"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7</w:t>
            </w:r>
          </w:p>
        </w:tc>
        <w:tc>
          <w:tcPr>
            <w:tcW w:w="684" w:type="dxa"/>
            <w:tcBorders>
              <w:top w:val="single" w:sz="4" w:space="0" w:color="000000"/>
              <w:left w:val="single" w:sz="4" w:space="0" w:color="000000"/>
              <w:bottom w:val="single" w:sz="4" w:space="0" w:color="000000"/>
              <w:right w:val="single" w:sz="4" w:space="0" w:color="000000"/>
            </w:tcBorders>
            <w:hideMark/>
          </w:tcPr>
          <w:p w14:paraId="39E3E8D3"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8</w:t>
            </w:r>
          </w:p>
        </w:tc>
        <w:tc>
          <w:tcPr>
            <w:tcW w:w="684" w:type="dxa"/>
            <w:tcBorders>
              <w:top w:val="single" w:sz="4" w:space="0" w:color="000000"/>
              <w:left w:val="single" w:sz="4" w:space="0" w:color="000000"/>
              <w:bottom w:val="single" w:sz="4" w:space="0" w:color="000000"/>
              <w:right w:val="single" w:sz="4" w:space="0" w:color="000000"/>
            </w:tcBorders>
            <w:hideMark/>
          </w:tcPr>
          <w:p w14:paraId="7767ADE8"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9</w:t>
            </w:r>
          </w:p>
        </w:tc>
        <w:tc>
          <w:tcPr>
            <w:tcW w:w="684" w:type="dxa"/>
            <w:tcBorders>
              <w:top w:val="single" w:sz="4" w:space="0" w:color="000000"/>
              <w:left w:val="single" w:sz="4" w:space="0" w:color="000000"/>
              <w:bottom w:val="single" w:sz="4" w:space="0" w:color="000000"/>
              <w:right w:val="single" w:sz="4" w:space="0" w:color="000000"/>
            </w:tcBorders>
            <w:hideMark/>
          </w:tcPr>
          <w:p w14:paraId="5F879384"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10</w:t>
            </w:r>
          </w:p>
        </w:tc>
      </w:tr>
      <w:tr w:rsidR="00372F6A" w:rsidRPr="00372F6A" w14:paraId="25F3C299" w14:textId="77777777" w:rsidTr="00372F6A">
        <w:tc>
          <w:tcPr>
            <w:tcW w:w="3544" w:type="dxa"/>
            <w:tcBorders>
              <w:top w:val="single" w:sz="4" w:space="0" w:color="000000"/>
              <w:left w:val="single" w:sz="4" w:space="0" w:color="000000"/>
              <w:bottom w:val="single" w:sz="4" w:space="0" w:color="000000"/>
              <w:right w:val="single" w:sz="4" w:space="0" w:color="000000"/>
            </w:tcBorders>
            <w:hideMark/>
          </w:tcPr>
          <w:p w14:paraId="17887B85"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Вид операции  при сборке АД с к.з. ротором</w:t>
            </w:r>
          </w:p>
        </w:tc>
        <w:tc>
          <w:tcPr>
            <w:tcW w:w="567" w:type="dxa"/>
            <w:tcBorders>
              <w:top w:val="single" w:sz="4" w:space="0" w:color="000000"/>
              <w:left w:val="single" w:sz="4" w:space="0" w:color="000000"/>
              <w:bottom w:val="single" w:sz="4" w:space="0" w:color="000000"/>
              <w:right w:val="single" w:sz="4" w:space="0" w:color="000000"/>
            </w:tcBorders>
            <w:hideMark/>
          </w:tcPr>
          <w:p w14:paraId="69F757FC"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И</w:t>
            </w:r>
          </w:p>
        </w:tc>
        <w:tc>
          <w:tcPr>
            <w:tcW w:w="567" w:type="dxa"/>
            <w:tcBorders>
              <w:top w:val="single" w:sz="4" w:space="0" w:color="000000"/>
              <w:left w:val="single" w:sz="4" w:space="0" w:color="000000"/>
              <w:bottom w:val="single" w:sz="4" w:space="0" w:color="000000"/>
              <w:right w:val="single" w:sz="4" w:space="0" w:color="000000"/>
            </w:tcBorders>
            <w:hideMark/>
          </w:tcPr>
          <w:p w14:paraId="50F74100"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К</w:t>
            </w:r>
          </w:p>
        </w:tc>
        <w:tc>
          <w:tcPr>
            <w:tcW w:w="563" w:type="dxa"/>
            <w:tcBorders>
              <w:top w:val="single" w:sz="4" w:space="0" w:color="000000"/>
              <w:left w:val="single" w:sz="4" w:space="0" w:color="000000"/>
              <w:bottom w:val="single" w:sz="4" w:space="0" w:color="000000"/>
              <w:right w:val="single" w:sz="4" w:space="0" w:color="000000"/>
            </w:tcBorders>
            <w:hideMark/>
          </w:tcPr>
          <w:p w14:paraId="388590C4"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А</w:t>
            </w:r>
          </w:p>
        </w:tc>
        <w:tc>
          <w:tcPr>
            <w:tcW w:w="684" w:type="dxa"/>
            <w:tcBorders>
              <w:top w:val="single" w:sz="4" w:space="0" w:color="000000"/>
              <w:left w:val="single" w:sz="4" w:space="0" w:color="000000"/>
              <w:bottom w:val="single" w:sz="4" w:space="0" w:color="000000"/>
              <w:right w:val="single" w:sz="4" w:space="0" w:color="000000"/>
            </w:tcBorders>
            <w:hideMark/>
          </w:tcPr>
          <w:p w14:paraId="770F7B07"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Е</w:t>
            </w:r>
          </w:p>
        </w:tc>
        <w:tc>
          <w:tcPr>
            <w:tcW w:w="684" w:type="dxa"/>
            <w:tcBorders>
              <w:top w:val="single" w:sz="4" w:space="0" w:color="000000"/>
              <w:left w:val="single" w:sz="4" w:space="0" w:color="000000"/>
              <w:bottom w:val="single" w:sz="4" w:space="0" w:color="000000"/>
              <w:right w:val="single" w:sz="4" w:space="0" w:color="000000"/>
            </w:tcBorders>
            <w:hideMark/>
          </w:tcPr>
          <w:p w14:paraId="27EFB4DB"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Г</w:t>
            </w:r>
          </w:p>
        </w:tc>
        <w:tc>
          <w:tcPr>
            <w:tcW w:w="684" w:type="dxa"/>
            <w:tcBorders>
              <w:top w:val="single" w:sz="4" w:space="0" w:color="000000"/>
              <w:left w:val="single" w:sz="4" w:space="0" w:color="000000"/>
              <w:bottom w:val="single" w:sz="4" w:space="0" w:color="000000"/>
              <w:right w:val="single" w:sz="4" w:space="0" w:color="000000"/>
            </w:tcBorders>
            <w:hideMark/>
          </w:tcPr>
          <w:p w14:paraId="31F9EC08"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Ж</w:t>
            </w:r>
          </w:p>
        </w:tc>
        <w:tc>
          <w:tcPr>
            <w:tcW w:w="684" w:type="dxa"/>
            <w:tcBorders>
              <w:top w:val="single" w:sz="4" w:space="0" w:color="000000"/>
              <w:left w:val="single" w:sz="4" w:space="0" w:color="000000"/>
              <w:bottom w:val="single" w:sz="4" w:space="0" w:color="000000"/>
              <w:right w:val="single" w:sz="4" w:space="0" w:color="000000"/>
            </w:tcBorders>
            <w:hideMark/>
          </w:tcPr>
          <w:p w14:paraId="5BE0CAC4"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Б</w:t>
            </w:r>
          </w:p>
        </w:tc>
        <w:tc>
          <w:tcPr>
            <w:tcW w:w="684" w:type="dxa"/>
            <w:tcBorders>
              <w:top w:val="single" w:sz="4" w:space="0" w:color="000000"/>
              <w:left w:val="single" w:sz="4" w:space="0" w:color="000000"/>
              <w:bottom w:val="single" w:sz="4" w:space="0" w:color="000000"/>
              <w:right w:val="single" w:sz="4" w:space="0" w:color="000000"/>
            </w:tcBorders>
            <w:hideMark/>
          </w:tcPr>
          <w:p w14:paraId="59CFB591"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З</w:t>
            </w:r>
          </w:p>
        </w:tc>
        <w:tc>
          <w:tcPr>
            <w:tcW w:w="684" w:type="dxa"/>
            <w:tcBorders>
              <w:top w:val="single" w:sz="4" w:space="0" w:color="000000"/>
              <w:left w:val="single" w:sz="4" w:space="0" w:color="000000"/>
              <w:bottom w:val="single" w:sz="4" w:space="0" w:color="000000"/>
              <w:right w:val="single" w:sz="4" w:space="0" w:color="000000"/>
            </w:tcBorders>
            <w:hideMark/>
          </w:tcPr>
          <w:p w14:paraId="107558E4"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В</w:t>
            </w:r>
          </w:p>
        </w:tc>
        <w:tc>
          <w:tcPr>
            <w:tcW w:w="684" w:type="dxa"/>
            <w:tcBorders>
              <w:top w:val="single" w:sz="4" w:space="0" w:color="000000"/>
              <w:left w:val="single" w:sz="4" w:space="0" w:color="000000"/>
              <w:bottom w:val="single" w:sz="4" w:space="0" w:color="000000"/>
              <w:right w:val="single" w:sz="4" w:space="0" w:color="000000"/>
            </w:tcBorders>
            <w:hideMark/>
          </w:tcPr>
          <w:p w14:paraId="00DFD4CF" w14:textId="77777777" w:rsidR="00372F6A" w:rsidRPr="00372F6A" w:rsidRDefault="00372F6A" w:rsidP="00372F6A">
            <w:pPr>
              <w:suppressLineNumbers/>
              <w:spacing w:after="0" w:line="256" w:lineRule="auto"/>
              <w:rPr>
                <w:rFonts w:ascii="Times New Roman" w:eastAsia="Times New Roman" w:hAnsi="Times New Roman" w:cs="Times New Roman"/>
                <w:bCs/>
                <w:sz w:val="24"/>
                <w:szCs w:val="24"/>
                <w:lang w:eastAsia="ar-SA"/>
              </w:rPr>
            </w:pPr>
            <w:r w:rsidRPr="00372F6A">
              <w:rPr>
                <w:rFonts w:ascii="Times New Roman" w:eastAsia="Times New Roman" w:hAnsi="Times New Roman" w:cs="Times New Roman"/>
                <w:bCs/>
                <w:sz w:val="24"/>
                <w:szCs w:val="24"/>
                <w:lang w:eastAsia="ar-SA"/>
              </w:rPr>
              <w:t>Д</w:t>
            </w:r>
          </w:p>
        </w:tc>
      </w:tr>
    </w:tbl>
    <w:p w14:paraId="137D204F"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p>
    <w:p w14:paraId="424D2292"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pPr>
    </w:p>
    <w:p w14:paraId="24340F26" w14:textId="77777777" w:rsidR="00372F6A" w:rsidRPr="00372F6A" w:rsidRDefault="00372F6A" w:rsidP="00372F6A">
      <w:pPr>
        <w:spacing w:after="0" w:line="240" w:lineRule="auto"/>
        <w:rPr>
          <w:rFonts w:ascii="Times New Roman" w:eastAsia="Times New Roman" w:hAnsi="Times New Roman" w:cs="Times New Roman"/>
          <w:bCs/>
          <w:sz w:val="24"/>
          <w:szCs w:val="24"/>
          <w:lang w:eastAsia="ar-SA"/>
        </w:rPr>
        <w:sectPr w:rsidR="00372F6A" w:rsidRPr="00372F6A" w:rsidSect="00E5509C">
          <w:pgSz w:w="11906" w:h="16838"/>
          <w:pgMar w:top="568" w:right="850" w:bottom="709" w:left="1701" w:header="708" w:footer="708" w:gutter="0"/>
          <w:cols w:space="720"/>
        </w:sectPr>
      </w:pPr>
    </w:p>
    <w:p w14:paraId="7C35E756" w14:textId="77777777" w:rsidR="00372F6A" w:rsidRPr="00372F6A" w:rsidRDefault="00372F6A" w:rsidP="00372F6A">
      <w:pPr>
        <w:spacing w:after="0" w:line="240" w:lineRule="atLeast"/>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lastRenderedPageBreak/>
        <w:t xml:space="preserve">Контрольная ведомость выполнения практического задания № 1: </w:t>
      </w:r>
    </w:p>
    <w:p w14:paraId="3AF8D9D6" w14:textId="77777777" w:rsidR="00372F6A" w:rsidRPr="00372F6A" w:rsidRDefault="00372F6A" w:rsidP="00372F6A">
      <w:pPr>
        <w:spacing w:after="0" w:line="240" w:lineRule="atLeast"/>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 xml:space="preserve">Сборка схемы подключения выключателя, розеток и ламп накаливания                                                                                                                                                                                                                    </w:t>
      </w:r>
    </w:p>
    <w:tbl>
      <w:tblPr>
        <w:tblW w:w="148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8"/>
        <w:gridCol w:w="2555"/>
        <w:gridCol w:w="5644"/>
        <w:gridCol w:w="1165"/>
        <w:gridCol w:w="567"/>
        <w:gridCol w:w="709"/>
        <w:gridCol w:w="567"/>
        <w:gridCol w:w="850"/>
      </w:tblGrid>
      <w:tr w:rsidR="00372F6A" w:rsidRPr="00372F6A" w14:paraId="595B6E20" w14:textId="77777777" w:rsidTr="00372F6A">
        <w:trPr>
          <w:trHeight w:val="517"/>
        </w:trPr>
        <w:tc>
          <w:tcPr>
            <w:tcW w:w="709" w:type="dxa"/>
            <w:vMerge w:val="restart"/>
            <w:tcBorders>
              <w:top w:val="single" w:sz="4" w:space="0" w:color="auto"/>
              <w:left w:val="single" w:sz="4" w:space="0" w:color="auto"/>
              <w:bottom w:val="single" w:sz="4" w:space="0" w:color="auto"/>
              <w:right w:val="single" w:sz="4" w:space="0" w:color="auto"/>
            </w:tcBorders>
            <w:hideMark/>
          </w:tcPr>
          <w:p w14:paraId="77C9A980"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w:t>
            </w:r>
          </w:p>
          <w:p w14:paraId="0E788DA3"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п/п</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41DE5CB0"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Коды проверяемых результатов (ПК, ОК)</w:t>
            </w:r>
          </w:p>
        </w:tc>
        <w:tc>
          <w:tcPr>
            <w:tcW w:w="2554" w:type="dxa"/>
            <w:vMerge w:val="restart"/>
            <w:tcBorders>
              <w:top w:val="single" w:sz="4" w:space="0" w:color="auto"/>
              <w:left w:val="single" w:sz="4" w:space="0" w:color="auto"/>
              <w:bottom w:val="single" w:sz="4" w:space="0" w:color="auto"/>
              <w:right w:val="single" w:sz="4" w:space="0" w:color="auto"/>
            </w:tcBorders>
            <w:hideMark/>
          </w:tcPr>
          <w:p w14:paraId="0A96A7CE"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Критерии оценки</w:t>
            </w:r>
          </w:p>
        </w:tc>
        <w:tc>
          <w:tcPr>
            <w:tcW w:w="5641" w:type="dxa"/>
            <w:vMerge w:val="restart"/>
            <w:tcBorders>
              <w:top w:val="single" w:sz="4" w:space="0" w:color="auto"/>
              <w:left w:val="single" w:sz="4" w:space="0" w:color="auto"/>
              <w:bottom w:val="single" w:sz="4" w:space="0" w:color="auto"/>
              <w:right w:val="single" w:sz="4" w:space="0" w:color="auto"/>
            </w:tcBorders>
            <w:hideMark/>
          </w:tcPr>
          <w:p w14:paraId="50B0317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Признаки проявления</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1266CC2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Максим кол-во баллов</w:t>
            </w:r>
          </w:p>
        </w:tc>
        <w:tc>
          <w:tcPr>
            <w:tcW w:w="2693" w:type="dxa"/>
            <w:gridSpan w:val="4"/>
            <w:tcBorders>
              <w:top w:val="single" w:sz="4" w:space="0" w:color="auto"/>
              <w:left w:val="single" w:sz="4" w:space="0" w:color="auto"/>
              <w:bottom w:val="single" w:sz="4" w:space="0" w:color="auto"/>
              <w:right w:val="single" w:sz="4" w:space="0" w:color="auto"/>
            </w:tcBorders>
            <w:hideMark/>
          </w:tcPr>
          <w:p w14:paraId="0CB365F7"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ФИО обучающихся</w:t>
            </w:r>
          </w:p>
        </w:tc>
      </w:tr>
      <w:tr w:rsidR="00372F6A" w:rsidRPr="00372F6A" w14:paraId="28FCA66E" w14:textId="77777777" w:rsidTr="00372F6A">
        <w:trPr>
          <w:trHeight w:val="478"/>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9CA0B6"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ACE2CD9"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629B6CA7"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641" w:type="dxa"/>
            <w:vMerge/>
            <w:tcBorders>
              <w:top w:val="single" w:sz="4" w:space="0" w:color="auto"/>
              <w:left w:val="single" w:sz="4" w:space="0" w:color="auto"/>
              <w:bottom w:val="single" w:sz="4" w:space="0" w:color="auto"/>
              <w:right w:val="single" w:sz="4" w:space="0" w:color="auto"/>
            </w:tcBorders>
            <w:vAlign w:val="center"/>
            <w:hideMark/>
          </w:tcPr>
          <w:p w14:paraId="7FA42B1D"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5816FFAE"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55B91B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24F1518D"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8D259AD"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8C71851"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r w:rsidR="00372F6A" w:rsidRPr="00372F6A" w14:paraId="48675328" w14:textId="77777777" w:rsidTr="00372F6A">
        <w:trPr>
          <w:trHeight w:val="297"/>
        </w:trPr>
        <w:tc>
          <w:tcPr>
            <w:tcW w:w="709" w:type="dxa"/>
            <w:vMerge w:val="restart"/>
            <w:tcBorders>
              <w:top w:val="single" w:sz="4" w:space="0" w:color="auto"/>
              <w:left w:val="single" w:sz="4" w:space="0" w:color="auto"/>
              <w:bottom w:val="single" w:sz="4" w:space="0" w:color="auto"/>
              <w:right w:val="single" w:sz="4" w:space="0" w:color="auto"/>
            </w:tcBorders>
            <w:hideMark/>
          </w:tcPr>
          <w:p w14:paraId="7F899CF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5D582CE9" w14:textId="71AB0592"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sidR="00731C29">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sidR="00731C29">
              <w:rPr>
                <w:rFonts w:ascii="Times New Roman" w:eastAsia="Times New Roman" w:hAnsi="Times New Roman" w:cs="Times New Roman"/>
                <w:sz w:val="24"/>
                <w:szCs w:val="24"/>
                <w:lang w:eastAsia="ar-SA"/>
              </w:rPr>
              <w:t>4,9,</w:t>
            </w:r>
          </w:p>
          <w:p w14:paraId="1ABFDDD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554" w:type="dxa"/>
            <w:vMerge w:val="restart"/>
            <w:tcBorders>
              <w:top w:val="single" w:sz="4" w:space="0" w:color="auto"/>
              <w:left w:val="single" w:sz="4" w:space="0" w:color="auto"/>
              <w:bottom w:val="single" w:sz="4" w:space="0" w:color="auto"/>
              <w:right w:val="single" w:sz="4" w:space="0" w:color="auto"/>
            </w:tcBorders>
            <w:hideMark/>
          </w:tcPr>
          <w:p w14:paraId="4DAEF40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Организовать труд на рабочем месте для выполнения электромонтажных, сборочных работ</w:t>
            </w:r>
          </w:p>
        </w:tc>
        <w:tc>
          <w:tcPr>
            <w:tcW w:w="5641" w:type="dxa"/>
            <w:tcBorders>
              <w:top w:val="single" w:sz="4" w:space="0" w:color="auto"/>
              <w:left w:val="single" w:sz="4" w:space="0" w:color="auto"/>
              <w:bottom w:val="single" w:sz="4" w:space="0" w:color="auto"/>
              <w:right w:val="single" w:sz="4" w:space="0" w:color="auto"/>
            </w:tcBorders>
            <w:hideMark/>
          </w:tcPr>
          <w:p w14:paraId="4BD45F5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приборов, инструментов.</w:t>
            </w:r>
          </w:p>
        </w:tc>
        <w:tc>
          <w:tcPr>
            <w:tcW w:w="1164" w:type="dxa"/>
            <w:tcBorders>
              <w:top w:val="single" w:sz="4" w:space="0" w:color="auto"/>
              <w:left w:val="single" w:sz="4" w:space="0" w:color="auto"/>
              <w:bottom w:val="single" w:sz="4" w:space="0" w:color="auto"/>
              <w:right w:val="single" w:sz="4" w:space="0" w:color="auto"/>
            </w:tcBorders>
            <w:hideMark/>
          </w:tcPr>
          <w:p w14:paraId="2D5BAD8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11C209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1F1AAB2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D23D0E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4212056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788EFC2"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3EEE0B9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D3F3C1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0DF19DA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0939818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Подготавливает рабочее место в соответствии с требованиями техники безопасности: отсутствие травмоопасных факторов. </w:t>
            </w:r>
          </w:p>
        </w:tc>
        <w:tc>
          <w:tcPr>
            <w:tcW w:w="1164" w:type="dxa"/>
            <w:tcBorders>
              <w:top w:val="single" w:sz="4" w:space="0" w:color="auto"/>
              <w:left w:val="single" w:sz="4" w:space="0" w:color="auto"/>
              <w:bottom w:val="single" w:sz="4" w:space="0" w:color="auto"/>
              <w:right w:val="single" w:sz="4" w:space="0" w:color="auto"/>
            </w:tcBorders>
            <w:hideMark/>
          </w:tcPr>
          <w:p w14:paraId="7E2A256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1E9BDB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6F1F81C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6C26B8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BA4421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7622F9C"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1B62B92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566A2B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3D7CA57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71E38F8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Поддерживает чистоту на  рабочем месте:  отсутствие посторонних вещей (сотовых телефонов, пакетов и т.п.).</w:t>
            </w:r>
          </w:p>
        </w:tc>
        <w:tc>
          <w:tcPr>
            <w:tcW w:w="1164" w:type="dxa"/>
            <w:tcBorders>
              <w:top w:val="single" w:sz="4" w:space="0" w:color="auto"/>
              <w:left w:val="single" w:sz="4" w:space="0" w:color="auto"/>
              <w:bottom w:val="single" w:sz="4" w:space="0" w:color="auto"/>
              <w:right w:val="single" w:sz="4" w:space="0" w:color="auto"/>
            </w:tcBorders>
            <w:hideMark/>
          </w:tcPr>
          <w:p w14:paraId="42071A9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59320B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185BDA5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6D4E44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045232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EE54922"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0CC9667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56CAF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5598C47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60B6D5B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Планирует рациональное расположение инструмента, заготовок: расположение инструмента в зоне ближнего доступа (на уровне рук, не в кармане и не на полу).</w:t>
            </w:r>
          </w:p>
        </w:tc>
        <w:tc>
          <w:tcPr>
            <w:tcW w:w="1164" w:type="dxa"/>
            <w:tcBorders>
              <w:top w:val="single" w:sz="4" w:space="0" w:color="auto"/>
              <w:left w:val="single" w:sz="4" w:space="0" w:color="auto"/>
              <w:bottom w:val="single" w:sz="4" w:space="0" w:color="auto"/>
              <w:right w:val="single" w:sz="4" w:space="0" w:color="auto"/>
            </w:tcBorders>
            <w:hideMark/>
          </w:tcPr>
          <w:p w14:paraId="6130987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05579F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A352B8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4D3033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E2EA7B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E44C271"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3D3390E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E4A584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0528EF9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0E7C210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Работает в удобной, эстетичной рабочей спецодежде. Пользуется спецодеждой в соответствии с требованиями техники безопасности: наличие головного убора, халат застегнут, рукава не болтаются, обувь закрытая. </w:t>
            </w:r>
          </w:p>
        </w:tc>
        <w:tc>
          <w:tcPr>
            <w:tcW w:w="1164" w:type="dxa"/>
            <w:tcBorders>
              <w:top w:val="single" w:sz="4" w:space="0" w:color="auto"/>
              <w:left w:val="single" w:sz="4" w:space="0" w:color="auto"/>
              <w:bottom w:val="single" w:sz="4" w:space="0" w:color="auto"/>
              <w:right w:val="single" w:sz="4" w:space="0" w:color="auto"/>
            </w:tcBorders>
            <w:hideMark/>
          </w:tcPr>
          <w:p w14:paraId="4B0C446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0A970C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6F59173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7DCF31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266D6A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A3133B8" w14:textId="77777777" w:rsidTr="00372F6A">
        <w:tc>
          <w:tcPr>
            <w:tcW w:w="709" w:type="dxa"/>
            <w:vMerge w:val="restart"/>
            <w:tcBorders>
              <w:top w:val="single" w:sz="4" w:space="0" w:color="auto"/>
              <w:left w:val="single" w:sz="4" w:space="0" w:color="auto"/>
              <w:bottom w:val="single" w:sz="4" w:space="0" w:color="auto"/>
              <w:right w:val="single" w:sz="4" w:space="0" w:color="auto"/>
            </w:tcBorders>
            <w:hideMark/>
          </w:tcPr>
          <w:p w14:paraId="6EE44EB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26E1AE11" w14:textId="03D3DBFC"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5B7338FC" w14:textId="77777777" w:rsidR="00372F6A" w:rsidRPr="00372F6A" w:rsidRDefault="00372F6A" w:rsidP="00372F6A">
            <w:pPr>
              <w:spacing w:after="0" w:line="256" w:lineRule="auto"/>
              <w:ind w:right="-377"/>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554" w:type="dxa"/>
            <w:vMerge w:val="restart"/>
            <w:tcBorders>
              <w:top w:val="single" w:sz="4" w:space="0" w:color="auto"/>
              <w:left w:val="single" w:sz="4" w:space="0" w:color="auto"/>
              <w:bottom w:val="single" w:sz="4" w:space="0" w:color="auto"/>
              <w:right w:val="single" w:sz="4" w:space="0" w:color="auto"/>
            </w:tcBorders>
            <w:hideMark/>
          </w:tcPr>
          <w:p w14:paraId="6E5E066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Подготавливать жилы проводов к монтажу </w:t>
            </w:r>
          </w:p>
        </w:tc>
        <w:tc>
          <w:tcPr>
            <w:tcW w:w="5641" w:type="dxa"/>
            <w:tcBorders>
              <w:top w:val="single" w:sz="4" w:space="0" w:color="auto"/>
              <w:left w:val="single" w:sz="4" w:space="0" w:color="auto"/>
              <w:bottom w:val="single" w:sz="4" w:space="0" w:color="auto"/>
              <w:right w:val="single" w:sz="4" w:space="0" w:color="auto"/>
            </w:tcBorders>
            <w:hideMark/>
          </w:tcPr>
          <w:p w14:paraId="28282B4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Определяет необходимое расстояние для снятия изоляции в зависимости от способа подготовки жилы. </w:t>
            </w:r>
          </w:p>
        </w:tc>
        <w:tc>
          <w:tcPr>
            <w:tcW w:w="1164" w:type="dxa"/>
            <w:tcBorders>
              <w:top w:val="single" w:sz="4" w:space="0" w:color="auto"/>
              <w:left w:val="single" w:sz="4" w:space="0" w:color="auto"/>
              <w:bottom w:val="single" w:sz="4" w:space="0" w:color="auto"/>
              <w:right w:val="single" w:sz="4" w:space="0" w:color="auto"/>
            </w:tcBorders>
            <w:hideMark/>
          </w:tcPr>
          <w:p w14:paraId="281133D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6FF5C6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D89DC2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CD079A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54D6A97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F62C4AF"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5C99F7B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9C18B4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31086A6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2AE5A0F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Снимает изоляцию без повреждения жилы. </w:t>
            </w:r>
          </w:p>
        </w:tc>
        <w:tc>
          <w:tcPr>
            <w:tcW w:w="1164" w:type="dxa"/>
            <w:tcBorders>
              <w:top w:val="single" w:sz="4" w:space="0" w:color="auto"/>
              <w:left w:val="single" w:sz="4" w:space="0" w:color="auto"/>
              <w:bottom w:val="single" w:sz="4" w:space="0" w:color="auto"/>
              <w:right w:val="single" w:sz="4" w:space="0" w:color="auto"/>
            </w:tcBorders>
            <w:hideMark/>
          </w:tcPr>
          <w:p w14:paraId="465D177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C5B2EF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51258CA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892A5B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CEB067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E723595"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0B20712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6A1972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3030463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tcPr>
          <w:p w14:paraId="4701F1C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ножиком для снятия изоляции под углом к жиле от себя.</w:t>
            </w:r>
          </w:p>
          <w:p w14:paraId="30A49A8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1164" w:type="dxa"/>
            <w:tcBorders>
              <w:top w:val="single" w:sz="4" w:space="0" w:color="auto"/>
              <w:left w:val="single" w:sz="4" w:space="0" w:color="auto"/>
              <w:bottom w:val="single" w:sz="4" w:space="0" w:color="auto"/>
              <w:right w:val="single" w:sz="4" w:space="0" w:color="auto"/>
            </w:tcBorders>
            <w:hideMark/>
          </w:tcPr>
          <w:p w14:paraId="35C850C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60D0D80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46FCAC0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65FA14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DBB888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8007202" w14:textId="77777777" w:rsidTr="00372F6A">
        <w:tc>
          <w:tcPr>
            <w:tcW w:w="709" w:type="dxa"/>
            <w:vMerge w:val="restart"/>
            <w:tcBorders>
              <w:top w:val="single" w:sz="4" w:space="0" w:color="auto"/>
              <w:left w:val="single" w:sz="4" w:space="0" w:color="auto"/>
              <w:bottom w:val="single" w:sz="4" w:space="0" w:color="auto"/>
              <w:right w:val="single" w:sz="4" w:space="0" w:color="auto"/>
            </w:tcBorders>
            <w:hideMark/>
          </w:tcPr>
          <w:p w14:paraId="1E7E5CF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040960BF" w14:textId="46D2109B"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600B7FD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554" w:type="dxa"/>
            <w:vMerge w:val="restart"/>
            <w:tcBorders>
              <w:top w:val="single" w:sz="4" w:space="0" w:color="auto"/>
              <w:left w:val="single" w:sz="4" w:space="0" w:color="auto"/>
              <w:bottom w:val="single" w:sz="4" w:space="0" w:color="auto"/>
              <w:right w:val="single" w:sz="4" w:space="0" w:color="auto"/>
            </w:tcBorders>
            <w:hideMark/>
          </w:tcPr>
          <w:p w14:paraId="3433F5D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монтаж схемы</w:t>
            </w:r>
          </w:p>
        </w:tc>
        <w:tc>
          <w:tcPr>
            <w:tcW w:w="5641" w:type="dxa"/>
            <w:tcBorders>
              <w:top w:val="single" w:sz="4" w:space="0" w:color="auto"/>
              <w:left w:val="single" w:sz="4" w:space="0" w:color="auto"/>
              <w:bottom w:val="single" w:sz="4" w:space="0" w:color="auto"/>
              <w:right w:val="single" w:sz="4" w:space="0" w:color="auto"/>
            </w:tcBorders>
            <w:hideMark/>
          </w:tcPr>
          <w:p w14:paraId="486BA67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Прокладывает провода, идущие в одном направлении, параллельно друг другу.</w:t>
            </w:r>
          </w:p>
        </w:tc>
        <w:tc>
          <w:tcPr>
            <w:tcW w:w="1164" w:type="dxa"/>
            <w:tcBorders>
              <w:top w:val="single" w:sz="4" w:space="0" w:color="auto"/>
              <w:left w:val="single" w:sz="4" w:space="0" w:color="auto"/>
              <w:bottom w:val="single" w:sz="4" w:space="0" w:color="auto"/>
              <w:right w:val="single" w:sz="4" w:space="0" w:color="auto"/>
            </w:tcBorders>
            <w:hideMark/>
          </w:tcPr>
          <w:p w14:paraId="64DE80F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705899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3A7C899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6B6A1D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76AD1D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3136CEA"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64226ED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803568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531BF8E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73295B2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Выполняет поворот проводов под углом 90˚.</w:t>
            </w:r>
          </w:p>
        </w:tc>
        <w:tc>
          <w:tcPr>
            <w:tcW w:w="1164" w:type="dxa"/>
            <w:tcBorders>
              <w:top w:val="single" w:sz="4" w:space="0" w:color="auto"/>
              <w:left w:val="single" w:sz="4" w:space="0" w:color="auto"/>
              <w:bottom w:val="single" w:sz="4" w:space="0" w:color="auto"/>
              <w:right w:val="single" w:sz="4" w:space="0" w:color="auto"/>
            </w:tcBorders>
            <w:hideMark/>
          </w:tcPr>
          <w:p w14:paraId="149C180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352AB6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558710C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99B3AC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32B66C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82AC800" w14:textId="77777777" w:rsidTr="00372F6A">
        <w:tc>
          <w:tcPr>
            <w:tcW w:w="709" w:type="dxa"/>
            <w:vMerge w:val="restart"/>
            <w:tcBorders>
              <w:top w:val="single" w:sz="4" w:space="0" w:color="auto"/>
              <w:left w:val="single" w:sz="4" w:space="0" w:color="auto"/>
              <w:bottom w:val="single" w:sz="4" w:space="0" w:color="auto"/>
              <w:right w:val="single" w:sz="4" w:space="0" w:color="auto"/>
            </w:tcBorders>
            <w:hideMark/>
          </w:tcPr>
          <w:p w14:paraId="1B46077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4</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0FC542F9" w14:textId="1DA6FBEA"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463F091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554" w:type="dxa"/>
            <w:vMerge w:val="restart"/>
            <w:tcBorders>
              <w:top w:val="single" w:sz="4" w:space="0" w:color="auto"/>
              <w:left w:val="single" w:sz="4" w:space="0" w:color="auto"/>
              <w:bottom w:val="single" w:sz="4" w:space="0" w:color="auto"/>
              <w:right w:val="single" w:sz="4" w:space="0" w:color="auto"/>
            </w:tcBorders>
            <w:hideMark/>
          </w:tcPr>
          <w:p w14:paraId="7B4BB92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контроль механической и электрической прочности выполненного соединения</w:t>
            </w:r>
          </w:p>
        </w:tc>
        <w:tc>
          <w:tcPr>
            <w:tcW w:w="5641" w:type="dxa"/>
            <w:tcBorders>
              <w:top w:val="single" w:sz="4" w:space="0" w:color="auto"/>
              <w:left w:val="single" w:sz="4" w:space="0" w:color="auto"/>
              <w:bottom w:val="single" w:sz="4" w:space="0" w:color="auto"/>
              <w:right w:val="single" w:sz="4" w:space="0" w:color="auto"/>
            </w:tcBorders>
            <w:hideMark/>
          </w:tcPr>
          <w:p w14:paraId="230BD1A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механическую прочность крепления проводов.</w:t>
            </w:r>
          </w:p>
        </w:tc>
        <w:tc>
          <w:tcPr>
            <w:tcW w:w="1164" w:type="dxa"/>
            <w:tcBorders>
              <w:top w:val="single" w:sz="4" w:space="0" w:color="auto"/>
              <w:left w:val="single" w:sz="4" w:space="0" w:color="auto"/>
              <w:bottom w:val="single" w:sz="4" w:space="0" w:color="auto"/>
              <w:right w:val="single" w:sz="4" w:space="0" w:color="auto"/>
            </w:tcBorders>
            <w:hideMark/>
          </w:tcPr>
          <w:p w14:paraId="1777F46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6FE8C8D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506EF39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B83ED4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F33901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7D772DC"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3C476A1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ABDAFC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7A0D1A5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63B86C8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электроизмерительным прибором, держась за изолированные концы проводов прибора.</w:t>
            </w:r>
          </w:p>
        </w:tc>
        <w:tc>
          <w:tcPr>
            <w:tcW w:w="1164" w:type="dxa"/>
            <w:tcBorders>
              <w:top w:val="single" w:sz="4" w:space="0" w:color="auto"/>
              <w:left w:val="single" w:sz="4" w:space="0" w:color="auto"/>
              <w:bottom w:val="single" w:sz="4" w:space="0" w:color="auto"/>
              <w:right w:val="single" w:sz="4" w:space="0" w:color="auto"/>
            </w:tcBorders>
            <w:hideMark/>
          </w:tcPr>
          <w:p w14:paraId="3528205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F6D139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694DF2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8425C9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4E81E1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2DE7B08" w14:textId="77777777" w:rsidTr="00372F6A">
        <w:tc>
          <w:tcPr>
            <w:tcW w:w="709" w:type="dxa"/>
            <w:vMerge w:val="restart"/>
            <w:tcBorders>
              <w:top w:val="single" w:sz="4" w:space="0" w:color="auto"/>
              <w:left w:val="single" w:sz="4" w:space="0" w:color="auto"/>
              <w:bottom w:val="single" w:sz="4" w:space="0" w:color="auto"/>
              <w:right w:val="single" w:sz="4" w:space="0" w:color="auto"/>
            </w:tcBorders>
            <w:hideMark/>
          </w:tcPr>
          <w:p w14:paraId="2F5E2A3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6A432408" w14:textId="2CCA283D"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3210A59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554" w:type="dxa"/>
            <w:vMerge w:val="restart"/>
            <w:tcBorders>
              <w:top w:val="single" w:sz="4" w:space="0" w:color="auto"/>
              <w:left w:val="single" w:sz="4" w:space="0" w:color="auto"/>
              <w:bottom w:val="single" w:sz="4" w:space="0" w:color="auto"/>
              <w:right w:val="single" w:sz="4" w:space="0" w:color="auto"/>
            </w:tcBorders>
          </w:tcPr>
          <w:p w14:paraId="43AC6EF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Испытывать собранную схему управления электрооборудованием</w:t>
            </w:r>
          </w:p>
          <w:p w14:paraId="4929B18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p w14:paraId="5F8D546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4BECAA2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защитными средствами  (резиновым ковриком) при испытании схемы.</w:t>
            </w:r>
          </w:p>
        </w:tc>
        <w:tc>
          <w:tcPr>
            <w:tcW w:w="1164" w:type="dxa"/>
            <w:tcBorders>
              <w:top w:val="single" w:sz="4" w:space="0" w:color="auto"/>
              <w:left w:val="single" w:sz="4" w:space="0" w:color="auto"/>
              <w:bottom w:val="single" w:sz="4" w:space="0" w:color="auto"/>
              <w:right w:val="single" w:sz="4" w:space="0" w:color="auto"/>
            </w:tcBorders>
            <w:hideMark/>
          </w:tcPr>
          <w:p w14:paraId="5148316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99BD55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4A5563A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8DC8B6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4FDBEB4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75FABC0"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6C22B32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A3ECEE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2695677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4CAFF6E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работы цепей:</w:t>
            </w:r>
          </w:p>
          <w:p w14:paraId="159F191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проверить правильность подключения:</w:t>
            </w:r>
          </w:p>
          <w:p w14:paraId="13924AC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«Ламп»;</w:t>
            </w:r>
          </w:p>
          <w:p w14:paraId="6E4C138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«Розеток»;</w:t>
            </w:r>
          </w:p>
          <w:p w14:paraId="779519D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«Всей цепи».</w:t>
            </w:r>
          </w:p>
        </w:tc>
        <w:tc>
          <w:tcPr>
            <w:tcW w:w="1164" w:type="dxa"/>
            <w:tcBorders>
              <w:top w:val="single" w:sz="4" w:space="0" w:color="auto"/>
              <w:left w:val="single" w:sz="4" w:space="0" w:color="auto"/>
              <w:bottom w:val="single" w:sz="4" w:space="0" w:color="auto"/>
              <w:right w:val="single" w:sz="4" w:space="0" w:color="auto"/>
            </w:tcBorders>
          </w:tcPr>
          <w:p w14:paraId="2E0C851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p w14:paraId="315AFB0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p w14:paraId="0A5C36E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0EB3C23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212F9B7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A6B0C8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37CB6B2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1DAC38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08B343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59C81C3" w14:textId="77777777" w:rsidTr="00372F6A">
        <w:tc>
          <w:tcPr>
            <w:tcW w:w="709" w:type="dxa"/>
            <w:vMerge w:val="restart"/>
            <w:tcBorders>
              <w:top w:val="single" w:sz="4" w:space="0" w:color="auto"/>
              <w:left w:val="single" w:sz="4" w:space="0" w:color="auto"/>
              <w:bottom w:val="single" w:sz="4" w:space="0" w:color="auto"/>
              <w:right w:val="single" w:sz="4" w:space="0" w:color="auto"/>
            </w:tcBorders>
            <w:hideMark/>
          </w:tcPr>
          <w:p w14:paraId="3C4CC94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0F81720F" w14:textId="7401743A"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15C9D2C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554" w:type="dxa"/>
            <w:vMerge w:val="restart"/>
            <w:tcBorders>
              <w:top w:val="single" w:sz="4" w:space="0" w:color="auto"/>
              <w:left w:val="single" w:sz="4" w:space="0" w:color="auto"/>
              <w:bottom w:val="single" w:sz="4" w:space="0" w:color="auto"/>
              <w:right w:val="single" w:sz="4" w:space="0" w:color="auto"/>
            </w:tcBorders>
            <w:hideMark/>
          </w:tcPr>
          <w:p w14:paraId="7AA8B98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Устанавливать профессиональные взаимоотношения</w:t>
            </w:r>
          </w:p>
        </w:tc>
        <w:tc>
          <w:tcPr>
            <w:tcW w:w="5641" w:type="dxa"/>
            <w:tcBorders>
              <w:top w:val="single" w:sz="4" w:space="0" w:color="auto"/>
              <w:left w:val="single" w:sz="4" w:space="0" w:color="auto"/>
              <w:bottom w:val="single" w:sz="4" w:space="0" w:color="auto"/>
              <w:right w:val="single" w:sz="4" w:space="0" w:color="auto"/>
            </w:tcBorders>
            <w:hideMark/>
          </w:tcPr>
          <w:p w14:paraId="35E2F6B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Владеет профессиональными терминами при объяснении работы схемы.</w:t>
            </w:r>
          </w:p>
        </w:tc>
        <w:tc>
          <w:tcPr>
            <w:tcW w:w="1164" w:type="dxa"/>
            <w:tcBorders>
              <w:top w:val="single" w:sz="4" w:space="0" w:color="auto"/>
              <w:left w:val="single" w:sz="4" w:space="0" w:color="auto"/>
              <w:bottom w:val="single" w:sz="4" w:space="0" w:color="auto"/>
              <w:right w:val="single" w:sz="4" w:space="0" w:color="auto"/>
            </w:tcBorders>
            <w:hideMark/>
          </w:tcPr>
          <w:p w14:paraId="5F20AA9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33C6AD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3FDAD49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91A06E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6870A2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349EE4C"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602ACD4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512533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0B1056A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41" w:type="dxa"/>
            <w:tcBorders>
              <w:top w:val="single" w:sz="4" w:space="0" w:color="auto"/>
              <w:left w:val="single" w:sz="4" w:space="0" w:color="auto"/>
              <w:bottom w:val="single" w:sz="4" w:space="0" w:color="auto"/>
              <w:right w:val="single" w:sz="4" w:space="0" w:color="auto"/>
            </w:tcBorders>
            <w:hideMark/>
          </w:tcPr>
          <w:p w14:paraId="0CDA0CE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Строит речь логично, доказательно.</w:t>
            </w:r>
          </w:p>
        </w:tc>
        <w:tc>
          <w:tcPr>
            <w:tcW w:w="1164" w:type="dxa"/>
            <w:tcBorders>
              <w:top w:val="single" w:sz="4" w:space="0" w:color="auto"/>
              <w:left w:val="single" w:sz="4" w:space="0" w:color="auto"/>
              <w:bottom w:val="single" w:sz="4" w:space="0" w:color="auto"/>
              <w:right w:val="single" w:sz="4" w:space="0" w:color="auto"/>
            </w:tcBorders>
            <w:hideMark/>
          </w:tcPr>
          <w:p w14:paraId="242ED76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409AB0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1F3495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D517CF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5A344BB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E0A0013" w14:textId="77777777" w:rsidTr="00372F6A">
        <w:tc>
          <w:tcPr>
            <w:tcW w:w="709" w:type="dxa"/>
            <w:vMerge/>
            <w:tcBorders>
              <w:top w:val="single" w:sz="4" w:space="0" w:color="auto"/>
              <w:left w:val="single" w:sz="4" w:space="0" w:color="auto"/>
              <w:bottom w:val="single" w:sz="4" w:space="0" w:color="auto"/>
              <w:right w:val="single" w:sz="4" w:space="0" w:color="auto"/>
            </w:tcBorders>
            <w:vAlign w:val="center"/>
            <w:hideMark/>
          </w:tcPr>
          <w:p w14:paraId="6647974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383451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554" w:type="dxa"/>
            <w:tcBorders>
              <w:top w:val="single" w:sz="4" w:space="0" w:color="auto"/>
              <w:left w:val="single" w:sz="4" w:space="0" w:color="auto"/>
              <w:bottom w:val="single" w:sz="4" w:space="0" w:color="auto"/>
              <w:right w:val="single" w:sz="4" w:space="0" w:color="auto"/>
            </w:tcBorders>
            <w:hideMark/>
          </w:tcPr>
          <w:p w14:paraId="3DFDD24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количество баллов</w:t>
            </w:r>
          </w:p>
        </w:tc>
        <w:tc>
          <w:tcPr>
            <w:tcW w:w="5641" w:type="dxa"/>
            <w:tcBorders>
              <w:top w:val="single" w:sz="4" w:space="0" w:color="auto"/>
              <w:left w:val="single" w:sz="4" w:space="0" w:color="auto"/>
              <w:bottom w:val="single" w:sz="4" w:space="0" w:color="auto"/>
              <w:right w:val="single" w:sz="4" w:space="0" w:color="auto"/>
            </w:tcBorders>
          </w:tcPr>
          <w:p w14:paraId="4D78C89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p>
        </w:tc>
        <w:tc>
          <w:tcPr>
            <w:tcW w:w="1164" w:type="dxa"/>
            <w:tcBorders>
              <w:top w:val="single" w:sz="4" w:space="0" w:color="auto"/>
              <w:left w:val="single" w:sz="4" w:space="0" w:color="auto"/>
              <w:bottom w:val="single" w:sz="4" w:space="0" w:color="auto"/>
              <w:right w:val="single" w:sz="4" w:space="0" w:color="auto"/>
            </w:tcBorders>
            <w:hideMark/>
          </w:tcPr>
          <w:p w14:paraId="2DB4C1D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c>
          <w:tcPr>
            <w:tcW w:w="567" w:type="dxa"/>
            <w:tcBorders>
              <w:top w:val="single" w:sz="4" w:space="0" w:color="auto"/>
              <w:left w:val="single" w:sz="4" w:space="0" w:color="auto"/>
              <w:bottom w:val="single" w:sz="4" w:space="0" w:color="auto"/>
              <w:right w:val="single" w:sz="4" w:space="0" w:color="auto"/>
            </w:tcBorders>
          </w:tcPr>
          <w:p w14:paraId="0A7D45A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2E5C46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3AC67C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481523C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bl>
    <w:p w14:paraId="10B1CBFF"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p>
    <w:p w14:paraId="0FEBA91E" w14:textId="77777777" w:rsidR="00372F6A" w:rsidRPr="00372F6A" w:rsidRDefault="00372F6A" w:rsidP="00372F6A">
      <w:pPr>
        <w:spacing w:after="0" w:line="240" w:lineRule="auto"/>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 xml:space="preserve">Время выполнения практического задания – 90 минут. Максимальное количество баллов-20. Первоначально каждому обучающему начисляется 20 баллов, в процессе выполнения задания за каждую ошибку из общей суммы вычитается 1 балл. При подведении итогов количество штрафных баллов вычитается из первоначальных 20. </w:t>
      </w:r>
    </w:p>
    <w:p w14:paraId="5EC38F35" w14:textId="77777777" w:rsidR="00372F6A" w:rsidRPr="00372F6A" w:rsidRDefault="00372F6A" w:rsidP="00372F6A">
      <w:pPr>
        <w:spacing w:after="0" w:line="240" w:lineRule="auto"/>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Штафные баллы предусмотрены за ошибки в части :</w:t>
      </w:r>
    </w:p>
    <w:p w14:paraId="0F59BDA6"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0"/>
          <w:szCs w:val="20"/>
        </w:rPr>
      </w:pPr>
      <w:r w:rsidRPr="00372F6A">
        <w:rPr>
          <w:rFonts w:ascii="Times New Roman" w:eastAsia="Times New Roman" w:hAnsi="Times New Roman" w:cs="Times New Roman"/>
          <w:sz w:val="20"/>
          <w:szCs w:val="20"/>
        </w:rPr>
        <w:t>Технологии выполнения работы (отдельно учитывается каждый элемент);</w:t>
      </w:r>
    </w:p>
    <w:p w14:paraId="00CD312C"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0"/>
          <w:szCs w:val="20"/>
        </w:rPr>
      </w:pPr>
      <w:r w:rsidRPr="00372F6A">
        <w:rPr>
          <w:rFonts w:ascii="Times New Roman" w:eastAsia="Times New Roman" w:hAnsi="Times New Roman" w:cs="Times New Roman"/>
          <w:sz w:val="20"/>
          <w:szCs w:val="20"/>
        </w:rPr>
        <w:t>Качество выполненной работы</w:t>
      </w:r>
    </w:p>
    <w:p w14:paraId="5AE40A5F"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0"/>
          <w:szCs w:val="20"/>
        </w:rPr>
      </w:pPr>
      <w:r w:rsidRPr="00372F6A">
        <w:rPr>
          <w:rFonts w:ascii="Times New Roman" w:eastAsia="Times New Roman" w:hAnsi="Times New Roman" w:cs="Times New Roman"/>
          <w:sz w:val="20"/>
          <w:szCs w:val="20"/>
        </w:rPr>
        <w:t>Соблюдение норматива времени</w:t>
      </w:r>
    </w:p>
    <w:p w14:paraId="2B4F278B" w14:textId="6D33F349" w:rsidR="00372F6A" w:rsidRPr="00731C29" w:rsidRDefault="00372F6A" w:rsidP="000E4045">
      <w:pPr>
        <w:numPr>
          <w:ilvl w:val="0"/>
          <w:numId w:val="53"/>
        </w:numPr>
        <w:spacing w:after="0" w:line="240" w:lineRule="auto"/>
        <w:contextualSpacing/>
        <w:jc w:val="both"/>
        <w:rPr>
          <w:rFonts w:ascii="Times New Roman" w:eastAsia="Times New Roman" w:hAnsi="Times New Roman" w:cs="Times New Roman"/>
          <w:sz w:val="20"/>
          <w:szCs w:val="20"/>
        </w:rPr>
      </w:pPr>
      <w:r w:rsidRPr="00731C29">
        <w:rPr>
          <w:rFonts w:ascii="Times New Roman" w:eastAsia="Times New Roman" w:hAnsi="Times New Roman" w:cs="Times New Roman"/>
          <w:sz w:val="20"/>
          <w:szCs w:val="20"/>
        </w:rPr>
        <w:t>Выполнение техники безопасности</w:t>
      </w:r>
    </w:p>
    <w:p w14:paraId="16ACCC27" w14:textId="77777777" w:rsidR="00372F6A" w:rsidRPr="00372F6A" w:rsidRDefault="00372F6A" w:rsidP="00372F6A">
      <w:pPr>
        <w:tabs>
          <w:tab w:val="left" w:pos="4680"/>
        </w:tabs>
        <w:spacing w:after="0" w:line="240" w:lineRule="auto"/>
        <w:jc w:val="both"/>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Председатель экзаменационной комиссии</w:t>
      </w:r>
      <w:r w:rsidRPr="00372F6A">
        <w:rPr>
          <w:rFonts w:ascii="Times New Roman" w:eastAsia="Times New Roman" w:hAnsi="Times New Roman" w:cs="Times New Roman"/>
          <w:sz w:val="20"/>
          <w:szCs w:val="20"/>
          <w:lang w:eastAsia="ar-SA"/>
        </w:rPr>
        <w:tab/>
        <w:t>__________________/______________________</w:t>
      </w:r>
    </w:p>
    <w:p w14:paraId="7E20A0AC" w14:textId="77777777" w:rsidR="00372F6A" w:rsidRDefault="00372F6A" w:rsidP="00372F6A">
      <w:pPr>
        <w:tabs>
          <w:tab w:val="left" w:pos="4680"/>
        </w:tabs>
        <w:spacing w:before="120" w:after="120" w:line="240" w:lineRule="auto"/>
        <w:jc w:val="both"/>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0"/>
          <w:szCs w:val="20"/>
          <w:lang w:eastAsia="ar-SA"/>
        </w:rPr>
        <w:t>Члены комиссии: преподаватель</w:t>
      </w:r>
      <w:r w:rsidRPr="00372F6A">
        <w:rPr>
          <w:rFonts w:ascii="Times New Roman" w:eastAsia="Times New Roman" w:hAnsi="Times New Roman" w:cs="Times New Roman"/>
          <w:sz w:val="20"/>
          <w:szCs w:val="20"/>
          <w:lang w:eastAsia="ar-SA"/>
        </w:rPr>
        <w:tab/>
        <w:t>__________________/____________________</w:t>
      </w:r>
    </w:p>
    <w:p w14:paraId="0317FF1D" w14:textId="77777777" w:rsidR="00C53DFF" w:rsidRDefault="00C53DFF" w:rsidP="00372F6A">
      <w:pPr>
        <w:tabs>
          <w:tab w:val="left" w:pos="4680"/>
        </w:tabs>
        <w:spacing w:before="120" w:after="120" w:line="240" w:lineRule="auto"/>
        <w:jc w:val="both"/>
        <w:rPr>
          <w:rFonts w:ascii="Times New Roman" w:eastAsia="Times New Roman" w:hAnsi="Times New Roman" w:cs="Times New Roman"/>
          <w:sz w:val="20"/>
          <w:szCs w:val="20"/>
          <w:lang w:eastAsia="ar-SA"/>
        </w:rPr>
      </w:pPr>
    </w:p>
    <w:p w14:paraId="60349FD6" w14:textId="77777777" w:rsidR="00C53DFF" w:rsidRDefault="00C53DFF" w:rsidP="00372F6A">
      <w:pPr>
        <w:tabs>
          <w:tab w:val="left" w:pos="4680"/>
        </w:tabs>
        <w:spacing w:before="120" w:after="120" w:line="240" w:lineRule="auto"/>
        <w:jc w:val="both"/>
        <w:rPr>
          <w:rFonts w:ascii="Times New Roman" w:eastAsia="Times New Roman" w:hAnsi="Times New Roman" w:cs="Times New Roman"/>
          <w:sz w:val="20"/>
          <w:szCs w:val="20"/>
          <w:lang w:eastAsia="ar-SA"/>
        </w:rPr>
      </w:pPr>
    </w:p>
    <w:p w14:paraId="2D266C78" w14:textId="77777777" w:rsidR="00C53DFF" w:rsidRPr="00372F6A" w:rsidRDefault="00C53DFF" w:rsidP="00372F6A">
      <w:pPr>
        <w:tabs>
          <w:tab w:val="left" w:pos="4680"/>
        </w:tabs>
        <w:spacing w:before="120" w:after="120" w:line="240" w:lineRule="auto"/>
        <w:jc w:val="both"/>
        <w:rPr>
          <w:rFonts w:ascii="Times New Roman" w:eastAsia="Times New Roman" w:hAnsi="Times New Roman" w:cs="Times New Roman"/>
          <w:sz w:val="20"/>
          <w:szCs w:val="20"/>
          <w:lang w:eastAsia="ar-SA"/>
        </w:rPr>
      </w:pPr>
    </w:p>
    <w:p w14:paraId="2A0056AA" w14:textId="77777777" w:rsidR="00372F6A" w:rsidRPr="00372F6A" w:rsidRDefault="00372F6A" w:rsidP="00372F6A">
      <w:pPr>
        <w:spacing w:after="0" w:line="240" w:lineRule="atLeast"/>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lastRenderedPageBreak/>
        <w:t>Контрольная ведомость выполнения практического задания № 2 :</w:t>
      </w:r>
    </w:p>
    <w:p w14:paraId="6A09805D" w14:textId="77777777" w:rsidR="00372F6A" w:rsidRPr="00372F6A" w:rsidRDefault="00372F6A" w:rsidP="00372F6A">
      <w:pPr>
        <w:spacing w:after="0" w:line="240" w:lineRule="atLeast"/>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Сборка схемы подключения   двух ламп накаливания</w:t>
      </w:r>
    </w:p>
    <w:tbl>
      <w:tblPr>
        <w:tblW w:w="15120"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806"/>
        <w:gridCol w:w="2806"/>
        <w:gridCol w:w="5089"/>
        <w:gridCol w:w="1164"/>
        <w:gridCol w:w="567"/>
        <w:gridCol w:w="709"/>
        <w:gridCol w:w="567"/>
        <w:gridCol w:w="850"/>
      </w:tblGrid>
      <w:tr w:rsidR="00372F6A" w:rsidRPr="00372F6A" w14:paraId="06D2EFC6" w14:textId="77777777" w:rsidTr="00731C29">
        <w:trPr>
          <w:trHeight w:val="517"/>
        </w:trPr>
        <w:tc>
          <w:tcPr>
            <w:tcW w:w="562" w:type="dxa"/>
            <w:vMerge w:val="restart"/>
            <w:tcBorders>
              <w:top w:val="single" w:sz="4" w:space="0" w:color="auto"/>
              <w:left w:val="single" w:sz="4" w:space="0" w:color="auto"/>
              <w:bottom w:val="single" w:sz="4" w:space="0" w:color="auto"/>
              <w:right w:val="single" w:sz="4" w:space="0" w:color="auto"/>
            </w:tcBorders>
            <w:hideMark/>
          </w:tcPr>
          <w:p w14:paraId="098E5581"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№п/п</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3472EC4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Коды проверяемых результатов (ПК, ОК)</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37DE9B3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Критерии оценки</w:t>
            </w:r>
          </w:p>
        </w:tc>
        <w:tc>
          <w:tcPr>
            <w:tcW w:w="5089" w:type="dxa"/>
            <w:vMerge w:val="restart"/>
            <w:tcBorders>
              <w:top w:val="single" w:sz="4" w:space="0" w:color="auto"/>
              <w:left w:val="single" w:sz="4" w:space="0" w:color="auto"/>
              <w:bottom w:val="single" w:sz="4" w:space="0" w:color="auto"/>
              <w:right w:val="single" w:sz="4" w:space="0" w:color="auto"/>
            </w:tcBorders>
            <w:hideMark/>
          </w:tcPr>
          <w:p w14:paraId="71F61EEA"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Признаки проявления</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0A0CFA36"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Максим кол-во баллов</w:t>
            </w:r>
          </w:p>
        </w:tc>
        <w:tc>
          <w:tcPr>
            <w:tcW w:w="2693" w:type="dxa"/>
            <w:gridSpan w:val="4"/>
            <w:tcBorders>
              <w:top w:val="single" w:sz="4" w:space="0" w:color="auto"/>
              <w:left w:val="single" w:sz="4" w:space="0" w:color="auto"/>
              <w:bottom w:val="single" w:sz="4" w:space="0" w:color="auto"/>
              <w:right w:val="single" w:sz="4" w:space="0" w:color="auto"/>
            </w:tcBorders>
            <w:hideMark/>
          </w:tcPr>
          <w:p w14:paraId="2EE79F31"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ФИО обучающихся</w:t>
            </w:r>
          </w:p>
        </w:tc>
      </w:tr>
      <w:tr w:rsidR="00372F6A" w:rsidRPr="00372F6A" w14:paraId="70B7B4C6" w14:textId="77777777" w:rsidTr="00731C29">
        <w:trPr>
          <w:trHeight w:val="336"/>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54531A7"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2A8ED2BF"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4437C5A0"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089" w:type="dxa"/>
            <w:vMerge/>
            <w:tcBorders>
              <w:top w:val="single" w:sz="4" w:space="0" w:color="auto"/>
              <w:left w:val="single" w:sz="4" w:space="0" w:color="auto"/>
              <w:bottom w:val="single" w:sz="4" w:space="0" w:color="auto"/>
              <w:right w:val="single" w:sz="4" w:space="0" w:color="auto"/>
            </w:tcBorders>
            <w:vAlign w:val="center"/>
            <w:hideMark/>
          </w:tcPr>
          <w:p w14:paraId="2AA5559B"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23D1E3EB"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621623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9C1F2D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08EA6B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2B9E3DDB"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r w:rsidR="00372F6A" w:rsidRPr="00372F6A" w14:paraId="2F382C35" w14:textId="77777777" w:rsidTr="00731C29">
        <w:trPr>
          <w:trHeight w:val="297"/>
        </w:trPr>
        <w:tc>
          <w:tcPr>
            <w:tcW w:w="562" w:type="dxa"/>
            <w:vMerge w:val="restart"/>
            <w:tcBorders>
              <w:top w:val="single" w:sz="4" w:space="0" w:color="auto"/>
              <w:left w:val="single" w:sz="4" w:space="0" w:color="auto"/>
              <w:bottom w:val="single" w:sz="4" w:space="0" w:color="auto"/>
              <w:right w:val="single" w:sz="4" w:space="0" w:color="auto"/>
            </w:tcBorders>
            <w:hideMark/>
          </w:tcPr>
          <w:p w14:paraId="529F154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77F4E281" w14:textId="08A26F12"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0FF9DC0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7F7ABA4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Организовать труд на рабочем месте для выполнения электромонтажных, сборочных работ</w:t>
            </w:r>
          </w:p>
        </w:tc>
        <w:tc>
          <w:tcPr>
            <w:tcW w:w="5089" w:type="dxa"/>
            <w:tcBorders>
              <w:top w:val="single" w:sz="4" w:space="0" w:color="auto"/>
              <w:left w:val="single" w:sz="4" w:space="0" w:color="auto"/>
              <w:bottom w:val="single" w:sz="4" w:space="0" w:color="auto"/>
              <w:right w:val="single" w:sz="4" w:space="0" w:color="auto"/>
            </w:tcBorders>
            <w:hideMark/>
          </w:tcPr>
          <w:p w14:paraId="224834E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приборов, инструментов.</w:t>
            </w:r>
          </w:p>
        </w:tc>
        <w:tc>
          <w:tcPr>
            <w:tcW w:w="1164" w:type="dxa"/>
            <w:tcBorders>
              <w:top w:val="single" w:sz="4" w:space="0" w:color="auto"/>
              <w:left w:val="single" w:sz="4" w:space="0" w:color="auto"/>
              <w:bottom w:val="single" w:sz="4" w:space="0" w:color="auto"/>
              <w:right w:val="single" w:sz="4" w:space="0" w:color="auto"/>
            </w:tcBorders>
            <w:hideMark/>
          </w:tcPr>
          <w:p w14:paraId="4722E50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0B9063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53099E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48C89D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E91821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DB6D3EC"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1904B94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6545CD2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41DD7AD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68BE39C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Подготавливает рабочее место в соответствии с требованиями техники безопасности: отсутствие травмоопасных факторов. </w:t>
            </w:r>
          </w:p>
        </w:tc>
        <w:tc>
          <w:tcPr>
            <w:tcW w:w="1164" w:type="dxa"/>
            <w:tcBorders>
              <w:top w:val="single" w:sz="4" w:space="0" w:color="auto"/>
              <w:left w:val="single" w:sz="4" w:space="0" w:color="auto"/>
              <w:bottom w:val="single" w:sz="4" w:space="0" w:color="auto"/>
              <w:right w:val="single" w:sz="4" w:space="0" w:color="auto"/>
            </w:tcBorders>
            <w:hideMark/>
          </w:tcPr>
          <w:p w14:paraId="64BAB56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69CDCF7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179BDD2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180A08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4E9B0FB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C7750CF"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59ECC28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6AF06F7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24F0223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2B5C40B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Поддерживает чистоту на  рабочем месте:  отсутствие посторонних вещей (сотовых телефонов, пакетов и т.п.).</w:t>
            </w:r>
          </w:p>
        </w:tc>
        <w:tc>
          <w:tcPr>
            <w:tcW w:w="1164" w:type="dxa"/>
            <w:tcBorders>
              <w:top w:val="single" w:sz="4" w:space="0" w:color="auto"/>
              <w:left w:val="single" w:sz="4" w:space="0" w:color="auto"/>
              <w:bottom w:val="single" w:sz="4" w:space="0" w:color="auto"/>
              <w:right w:val="single" w:sz="4" w:space="0" w:color="auto"/>
            </w:tcBorders>
            <w:hideMark/>
          </w:tcPr>
          <w:p w14:paraId="0D2B659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4E4A1F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6226CB0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548029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698516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B0F22AA"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5863C2C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063350B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79AD285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02F18EF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Планирует рациональное расположение инструмента, заготовок: расположение инструмента в зоне ближнего доступа (на уровне рук, не в кармане и не на полу).</w:t>
            </w:r>
          </w:p>
        </w:tc>
        <w:tc>
          <w:tcPr>
            <w:tcW w:w="1164" w:type="dxa"/>
            <w:tcBorders>
              <w:top w:val="single" w:sz="4" w:space="0" w:color="auto"/>
              <w:left w:val="single" w:sz="4" w:space="0" w:color="auto"/>
              <w:bottom w:val="single" w:sz="4" w:space="0" w:color="auto"/>
              <w:right w:val="single" w:sz="4" w:space="0" w:color="auto"/>
            </w:tcBorders>
            <w:hideMark/>
          </w:tcPr>
          <w:p w14:paraId="080648D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426036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15E65D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D75164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FE5B9A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5913410"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1EB1B10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21E1D24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6F4DD5F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181690E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Работает в удобной, эстетичной рабочей спецодежде. Пользуется спецодеждой в соответствии с требованиями техники безопасности: наличие головного убора, халат застегнут, рукава не болтаются, обувь закрытая. </w:t>
            </w:r>
          </w:p>
        </w:tc>
        <w:tc>
          <w:tcPr>
            <w:tcW w:w="1164" w:type="dxa"/>
            <w:tcBorders>
              <w:top w:val="single" w:sz="4" w:space="0" w:color="auto"/>
              <w:left w:val="single" w:sz="4" w:space="0" w:color="auto"/>
              <w:bottom w:val="single" w:sz="4" w:space="0" w:color="auto"/>
              <w:right w:val="single" w:sz="4" w:space="0" w:color="auto"/>
            </w:tcBorders>
            <w:hideMark/>
          </w:tcPr>
          <w:p w14:paraId="34C24AB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1CB9CD1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1EFDA71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3FF54D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566031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A1CE952" w14:textId="77777777" w:rsidTr="00731C29">
        <w:tc>
          <w:tcPr>
            <w:tcW w:w="562" w:type="dxa"/>
            <w:vMerge w:val="restart"/>
            <w:tcBorders>
              <w:top w:val="single" w:sz="4" w:space="0" w:color="auto"/>
              <w:left w:val="single" w:sz="4" w:space="0" w:color="auto"/>
              <w:bottom w:val="single" w:sz="4" w:space="0" w:color="auto"/>
              <w:right w:val="single" w:sz="4" w:space="0" w:color="auto"/>
            </w:tcBorders>
            <w:hideMark/>
          </w:tcPr>
          <w:p w14:paraId="0E87385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0EAF4CA9"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43C4FFD1" w14:textId="761C9D79" w:rsidR="00372F6A" w:rsidRPr="00372F6A" w:rsidRDefault="00731C29" w:rsidP="00731C29">
            <w:pPr>
              <w:spacing w:after="0" w:line="256" w:lineRule="auto"/>
              <w:ind w:right="-377"/>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7796DDE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Подготавливать жилы проводов к монтажу </w:t>
            </w:r>
          </w:p>
        </w:tc>
        <w:tc>
          <w:tcPr>
            <w:tcW w:w="5089" w:type="dxa"/>
            <w:tcBorders>
              <w:top w:val="single" w:sz="4" w:space="0" w:color="auto"/>
              <w:left w:val="single" w:sz="4" w:space="0" w:color="auto"/>
              <w:bottom w:val="single" w:sz="4" w:space="0" w:color="auto"/>
              <w:right w:val="single" w:sz="4" w:space="0" w:color="auto"/>
            </w:tcBorders>
            <w:hideMark/>
          </w:tcPr>
          <w:p w14:paraId="71CBACC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Определяет необходимое расстояние для снятия изоляции в зависимости от способа подготовки жилы. </w:t>
            </w:r>
          </w:p>
        </w:tc>
        <w:tc>
          <w:tcPr>
            <w:tcW w:w="1164" w:type="dxa"/>
            <w:tcBorders>
              <w:top w:val="single" w:sz="4" w:space="0" w:color="auto"/>
              <w:left w:val="single" w:sz="4" w:space="0" w:color="auto"/>
              <w:bottom w:val="single" w:sz="4" w:space="0" w:color="auto"/>
              <w:right w:val="single" w:sz="4" w:space="0" w:color="auto"/>
            </w:tcBorders>
            <w:hideMark/>
          </w:tcPr>
          <w:p w14:paraId="2DAF26A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36BAE7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4510C91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000857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F0C68C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CB2782B"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022FC3C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7D75C29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29B60D6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482CA8A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Снимает изоляцию без повреждения жилы. </w:t>
            </w:r>
          </w:p>
        </w:tc>
        <w:tc>
          <w:tcPr>
            <w:tcW w:w="1164" w:type="dxa"/>
            <w:tcBorders>
              <w:top w:val="single" w:sz="4" w:space="0" w:color="auto"/>
              <w:left w:val="single" w:sz="4" w:space="0" w:color="auto"/>
              <w:bottom w:val="single" w:sz="4" w:space="0" w:color="auto"/>
              <w:right w:val="single" w:sz="4" w:space="0" w:color="auto"/>
            </w:tcBorders>
            <w:hideMark/>
          </w:tcPr>
          <w:p w14:paraId="744E8A5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41D577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4B1247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AD0672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81159E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A17A438"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35B8B22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09978CA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15FB167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5C99B77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ножиком для снятия изоляции под углом к жиле от себя.</w:t>
            </w:r>
          </w:p>
        </w:tc>
        <w:tc>
          <w:tcPr>
            <w:tcW w:w="1164" w:type="dxa"/>
            <w:tcBorders>
              <w:top w:val="single" w:sz="4" w:space="0" w:color="auto"/>
              <w:left w:val="single" w:sz="4" w:space="0" w:color="auto"/>
              <w:bottom w:val="single" w:sz="4" w:space="0" w:color="auto"/>
              <w:right w:val="single" w:sz="4" w:space="0" w:color="auto"/>
            </w:tcBorders>
            <w:hideMark/>
          </w:tcPr>
          <w:p w14:paraId="1020EB3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9ED38C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CA9392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301C8B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67CBAD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731C29" w:rsidRPr="00372F6A" w14:paraId="281EBE4F" w14:textId="77777777" w:rsidTr="00731C29">
        <w:tc>
          <w:tcPr>
            <w:tcW w:w="562" w:type="dxa"/>
            <w:vMerge w:val="restart"/>
            <w:tcBorders>
              <w:top w:val="single" w:sz="4" w:space="0" w:color="auto"/>
              <w:left w:val="single" w:sz="4" w:space="0" w:color="auto"/>
              <w:bottom w:val="single" w:sz="4" w:space="0" w:color="auto"/>
              <w:right w:val="single" w:sz="4" w:space="0" w:color="auto"/>
            </w:tcBorders>
            <w:hideMark/>
          </w:tcPr>
          <w:p w14:paraId="6803BD0D"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7F53B1DD"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1581A19D" w14:textId="48DB5F33"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2921B56A"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монтаж схемы</w:t>
            </w:r>
          </w:p>
        </w:tc>
        <w:tc>
          <w:tcPr>
            <w:tcW w:w="5089" w:type="dxa"/>
            <w:tcBorders>
              <w:top w:val="single" w:sz="4" w:space="0" w:color="auto"/>
              <w:left w:val="single" w:sz="4" w:space="0" w:color="auto"/>
              <w:bottom w:val="single" w:sz="4" w:space="0" w:color="auto"/>
              <w:right w:val="single" w:sz="4" w:space="0" w:color="auto"/>
            </w:tcBorders>
            <w:hideMark/>
          </w:tcPr>
          <w:p w14:paraId="0D3971E3"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Прокладывает провода, идущие в одном направлении, параллельно друг другу.</w:t>
            </w:r>
          </w:p>
        </w:tc>
        <w:tc>
          <w:tcPr>
            <w:tcW w:w="1164" w:type="dxa"/>
            <w:tcBorders>
              <w:top w:val="single" w:sz="4" w:space="0" w:color="auto"/>
              <w:left w:val="single" w:sz="4" w:space="0" w:color="auto"/>
              <w:bottom w:val="single" w:sz="4" w:space="0" w:color="auto"/>
              <w:right w:val="single" w:sz="4" w:space="0" w:color="auto"/>
            </w:tcBorders>
            <w:hideMark/>
          </w:tcPr>
          <w:p w14:paraId="6FD2C4CA"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3D4637C"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5F94752"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731BBE7"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5A025FB6"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r>
      <w:tr w:rsidR="00731C29" w:rsidRPr="00372F6A" w14:paraId="35316EF0"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3E779379"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hideMark/>
          </w:tcPr>
          <w:p w14:paraId="0C615A55"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0DD32C66"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795AFD66"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Выполняет поворот проводов под углом 90˚.</w:t>
            </w:r>
          </w:p>
        </w:tc>
        <w:tc>
          <w:tcPr>
            <w:tcW w:w="1164" w:type="dxa"/>
            <w:tcBorders>
              <w:top w:val="single" w:sz="4" w:space="0" w:color="auto"/>
              <w:left w:val="single" w:sz="4" w:space="0" w:color="auto"/>
              <w:bottom w:val="single" w:sz="4" w:space="0" w:color="auto"/>
              <w:right w:val="single" w:sz="4" w:space="0" w:color="auto"/>
            </w:tcBorders>
            <w:hideMark/>
          </w:tcPr>
          <w:p w14:paraId="32B822AC"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D16FA9F"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5599934E"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FB5069A"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5ECB3808"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r>
      <w:tr w:rsidR="00731C29" w:rsidRPr="00372F6A" w14:paraId="404FD32E" w14:textId="77777777" w:rsidTr="00731C29">
        <w:tc>
          <w:tcPr>
            <w:tcW w:w="562" w:type="dxa"/>
            <w:vMerge w:val="restart"/>
            <w:tcBorders>
              <w:top w:val="single" w:sz="4" w:space="0" w:color="auto"/>
              <w:left w:val="single" w:sz="4" w:space="0" w:color="auto"/>
              <w:bottom w:val="single" w:sz="4" w:space="0" w:color="auto"/>
              <w:right w:val="single" w:sz="4" w:space="0" w:color="auto"/>
            </w:tcBorders>
            <w:hideMark/>
          </w:tcPr>
          <w:p w14:paraId="4479B378"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4</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06A144D3"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34D106E8" w14:textId="73DA05AD"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5202D1D0"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контроль механической и электрической прочности выполненного соединения</w:t>
            </w:r>
          </w:p>
        </w:tc>
        <w:tc>
          <w:tcPr>
            <w:tcW w:w="5089" w:type="dxa"/>
            <w:tcBorders>
              <w:top w:val="single" w:sz="4" w:space="0" w:color="auto"/>
              <w:left w:val="single" w:sz="4" w:space="0" w:color="auto"/>
              <w:bottom w:val="single" w:sz="4" w:space="0" w:color="auto"/>
              <w:right w:val="single" w:sz="4" w:space="0" w:color="auto"/>
            </w:tcBorders>
            <w:hideMark/>
          </w:tcPr>
          <w:p w14:paraId="5138091B"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механическую прочность крепления проводов.</w:t>
            </w:r>
          </w:p>
        </w:tc>
        <w:tc>
          <w:tcPr>
            <w:tcW w:w="1164" w:type="dxa"/>
            <w:tcBorders>
              <w:top w:val="single" w:sz="4" w:space="0" w:color="auto"/>
              <w:left w:val="single" w:sz="4" w:space="0" w:color="auto"/>
              <w:bottom w:val="single" w:sz="4" w:space="0" w:color="auto"/>
              <w:right w:val="single" w:sz="4" w:space="0" w:color="auto"/>
            </w:tcBorders>
            <w:hideMark/>
          </w:tcPr>
          <w:p w14:paraId="6DC223E7"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BE83F9E"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27DD5D0D"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2478E97"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E363303"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r>
      <w:tr w:rsidR="00731C29" w:rsidRPr="00372F6A" w14:paraId="72DAA764"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5165646D"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hideMark/>
          </w:tcPr>
          <w:p w14:paraId="39CA85D6"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297D2D39"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423CAC50"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электроизмерительным прибором, держась за изолированные концы проводов прибора.</w:t>
            </w:r>
          </w:p>
        </w:tc>
        <w:tc>
          <w:tcPr>
            <w:tcW w:w="1164" w:type="dxa"/>
            <w:tcBorders>
              <w:top w:val="single" w:sz="4" w:space="0" w:color="auto"/>
              <w:left w:val="single" w:sz="4" w:space="0" w:color="auto"/>
              <w:bottom w:val="single" w:sz="4" w:space="0" w:color="auto"/>
              <w:right w:val="single" w:sz="4" w:space="0" w:color="auto"/>
            </w:tcBorders>
            <w:hideMark/>
          </w:tcPr>
          <w:p w14:paraId="2CAB5347"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3A698F1"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694640B2"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72CE320"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20122323"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r>
      <w:tr w:rsidR="00731C29" w:rsidRPr="00372F6A" w14:paraId="240BE364" w14:textId="77777777" w:rsidTr="00731C29">
        <w:tc>
          <w:tcPr>
            <w:tcW w:w="562" w:type="dxa"/>
            <w:vMerge w:val="restart"/>
            <w:tcBorders>
              <w:top w:val="single" w:sz="4" w:space="0" w:color="auto"/>
              <w:left w:val="single" w:sz="4" w:space="0" w:color="auto"/>
              <w:bottom w:val="single" w:sz="4" w:space="0" w:color="auto"/>
              <w:right w:val="single" w:sz="4" w:space="0" w:color="auto"/>
            </w:tcBorders>
            <w:hideMark/>
          </w:tcPr>
          <w:p w14:paraId="49549194"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64823E70"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58E20C6E" w14:textId="73A24106"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6" w:type="dxa"/>
            <w:vMerge w:val="restart"/>
            <w:tcBorders>
              <w:top w:val="single" w:sz="4" w:space="0" w:color="auto"/>
              <w:left w:val="single" w:sz="4" w:space="0" w:color="auto"/>
              <w:bottom w:val="single" w:sz="4" w:space="0" w:color="auto"/>
              <w:right w:val="single" w:sz="4" w:space="0" w:color="auto"/>
            </w:tcBorders>
          </w:tcPr>
          <w:p w14:paraId="7303C9A0"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Испытывать собранную схему управления электрооборудованием</w:t>
            </w:r>
          </w:p>
          <w:p w14:paraId="735AEE04"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p w14:paraId="026A0911"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38EA7D29"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защитными средствами  (резиновым ковриком) при испытании схемы.</w:t>
            </w:r>
          </w:p>
        </w:tc>
        <w:tc>
          <w:tcPr>
            <w:tcW w:w="1164" w:type="dxa"/>
            <w:tcBorders>
              <w:top w:val="single" w:sz="4" w:space="0" w:color="auto"/>
              <w:left w:val="single" w:sz="4" w:space="0" w:color="auto"/>
              <w:bottom w:val="single" w:sz="4" w:space="0" w:color="auto"/>
              <w:right w:val="single" w:sz="4" w:space="0" w:color="auto"/>
            </w:tcBorders>
            <w:hideMark/>
          </w:tcPr>
          <w:p w14:paraId="16D05947"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1FDB8EE"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DAC6EE3"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B26A793"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4F77338"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r>
      <w:tr w:rsidR="00731C29" w:rsidRPr="00372F6A" w14:paraId="31FB1959"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771F4812"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hideMark/>
          </w:tcPr>
          <w:p w14:paraId="061CC517"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18C1C239"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5C44C764"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работы цепей:</w:t>
            </w:r>
          </w:p>
          <w:p w14:paraId="55A23A7E"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проверить правильность подключения:</w:t>
            </w:r>
          </w:p>
          <w:p w14:paraId="4BAAD495"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«Ламп»;</w:t>
            </w:r>
          </w:p>
          <w:p w14:paraId="73AA25AD"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«Розеток»;</w:t>
            </w:r>
          </w:p>
          <w:p w14:paraId="61745DF9"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«Всей цепи».</w:t>
            </w:r>
          </w:p>
        </w:tc>
        <w:tc>
          <w:tcPr>
            <w:tcW w:w="1164" w:type="dxa"/>
            <w:tcBorders>
              <w:top w:val="single" w:sz="4" w:space="0" w:color="auto"/>
              <w:left w:val="single" w:sz="4" w:space="0" w:color="auto"/>
              <w:bottom w:val="single" w:sz="4" w:space="0" w:color="auto"/>
              <w:right w:val="single" w:sz="4" w:space="0" w:color="auto"/>
            </w:tcBorders>
          </w:tcPr>
          <w:p w14:paraId="48460AAC"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p w14:paraId="421453EF"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p w14:paraId="20E4BD6F"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02441B5A"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09D9FEE0"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B138D2E"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81BD1DB"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E4E72F7"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29D2758"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r>
      <w:tr w:rsidR="00731C29" w:rsidRPr="00372F6A" w14:paraId="7E1BF49E" w14:textId="77777777" w:rsidTr="00731C29">
        <w:tc>
          <w:tcPr>
            <w:tcW w:w="562" w:type="dxa"/>
            <w:vMerge w:val="restart"/>
            <w:tcBorders>
              <w:top w:val="single" w:sz="4" w:space="0" w:color="auto"/>
              <w:left w:val="single" w:sz="4" w:space="0" w:color="auto"/>
              <w:bottom w:val="single" w:sz="4" w:space="0" w:color="auto"/>
              <w:right w:val="single" w:sz="4" w:space="0" w:color="auto"/>
            </w:tcBorders>
            <w:hideMark/>
          </w:tcPr>
          <w:p w14:paraId="09083A46"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13BC4C32"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53332954" w14:textId="39C3D06A"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6" w:type="dxa"/>
            <w:vMerge w:val="restart"/>
            <w:tcBorders>
              <w:top w:val="single" w:sz="4" w:space="0" w:color="auto"/>
              <w:left w:val="single" w:sz="4" w:space="0" w:color="auto"/>
              <w:bottom w:val="single" w:sz="4" w:space="0" w:color="auto"/>
              <w:right w:val="single" w:sz="4" w:space="0" w:color="auto"/>
            </w:tcBorders>
            <w:hideMark/>
          </w:tcPr>
          <w:p w14:paraId="6CC55FF4"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Устанавливать профессиональные взаимоотношения</w:t>
            </w:r>
          </w:p>
        </w:tc>
        <w:tc>
          <w:tcPr>
            <w:tcW w:w="5089" w:type="dxa"/>
            <w:tcBorders>
              <w:top w:val="single" w:sz="4" w:space="0" w:color="auto"/>
              <w:left w:val="single" w:sz="4" w:space="0" w:color="auto"/>
              <w:bottom w:val="single" w:sz="4" w:space="0" w:color="auto"/>
              <w:right w:val="single" w:sz="4" w:space="0" w:color="auto"/>
            </w:tcBorders>
            <w:hideMark/>
          </w:tcPr>
          <w:p w14:paraId="6AFF1377"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Владеет профессиональными терминами при объяснении работы схемы.</w:t>
            </w:r>
          </w:p>
        </w:tc>
        <w:tc>
          <w:tcPr>
            <w:tcW w:w="1164" w:type="dxa"/>
            <w:tcBorders>
              <w:top w:val="single" w:sz="4" w:space="0" w:color="auto"/>
              <w:left w:val="single" w:sz="4" w:space="0" w:color="auto"/>
              <w:bottom w:val="single" w:sz="4" w:space="0" w:color="auto"/>
              <w:right w:val="single" w:sz="4" w:space="0" w:color="auto"/>
            </w:tcBorders>
            <w:hideMark/>
          </w:tcPr>
          <w:p w14:paraId="569AB7F0" w14:textId="77777777" w:rsidR="00731C29" w:rsidRPr="00372F6A" w:rsidRDefault="00731C29" w:rsidP="00731C29">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88F47D6"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BC38174"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64A3F7F"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972A475"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p>
        </w:tc>
      </w:tr>
      <w:tr w:rsidR="00372F6A" w:rsidRPr="00372F6A" w14:paraId="633D13DD"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1184429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19FC6C8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03DD768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9" w:type="dxa"/>
            <w:tcBorders>
              <w:top w:val="single" w:sz="4" w:space="0" w:color="auto"/>
              <w:left w:val="single" w:sz="4" w:space="0" w:color="auto"/>
              <w:bottom w:val="single" w:sz="4" w:space="0" w:color="auto"/>
              <w:right w:val="single" w:sz="4" w:space="0" w:color="auto"/>
            </w:tcBorders>
            <w:hideMark/>
          </w:tcPr>
          <w:p w14:paraId="6218E4F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Строит речь логично, доказательно.</w:t>
            </w:r>
          </w:p>
        </w:tc>
        <w:tc>
          <w:tcPr>
            <w:tcW w:w="1164" w:type="dxa"/>
            <w:tcBorders>
              <w:top w:val="single" w:sz="4" w:space="0" w:color="auto"/>
              <w:left w:val="single" w:sz="4" w:space="0" w:color="auto"/>
              <w:bottom w:val="single" w:sz="4" w:space="0" w:color="auto"/>
              <w:right w:val="single" w:sz="4" w:space="0" w:color="auto"/>
            </w:tcBorders>
            <w:hideMark/>
          </w:tcPr>
          <w:p w14:paraId="7013F1D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8312AA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213E446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CD1EC7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4C68958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8307200" w14:textId="77777777" w:rsidTr="00731C29">
        <w:tc>
          <w:tcPr>
            <w:tcW w:w="562" w:type="dxa"/>
            <w:vMerge/>
            <w:tcBorders>
              <w:top w:val="single" w:sz="4" w:space="0" w:color="auto"/>
              <w:left w:val="single" w:sz="4" w:space="0" w:color="auto"/>
              <w:bottom w:val="single" w:sz="4" w:space="0" w:color="auto"/>
              <w:right w:val="single" w:sz="4" w:space="0" w:color="auto"/>
            </w:tcBorders>
            <w:vAlign w:val="center"/>
            <w:hideMark/>
          </w:tcPr>
          <w:p w14:paraId="392FEB7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14:paraId="7E69EAF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6" w:type="dxa"/>
            <w:tcBorders>
              <w:top w:val="single" w:sz="4" w:space="0" w:color="auto"/>
              <w:left w:val="single" w:sz="4" w:space="0" w:color="auto"/>
              <w:bottom w:val="single" w:sz="4" w:space="0" w:color="auto"/>
              <w:right w:val="single" w:sz="4" w:space="0" w:color="auto"/>
            </w:tcBorders>
            <w:hideMark/>
          </w:tcPr>
          <w:p w14:paraId="40679CF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количество баллов</w:t>
            </w:r>
          </w:p>
        </w:tc>
        <w:tc>
          <w:tcPr>
            <w:tcW w:w="5089" w:type="dxa"/>
            <w:tcBorders>
              <w:top w:val="single" w:sz="4" w:space="0" w:color="auto"/>
              <w:left w:val="single" w:sz="4" w:space="0" w:color="auto"/>
              <w:bottom w:val="single" w:sz="4" w:space="0" w:color="auto"/>
              <w:right w:val="single" w:sz="4" w:space="0" w:color="auto"/>
            </w:tcBorders>
          </w:tcPr>
          <w:p w14:paraId="61FD48D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p>
        </w:tc>
        <w:tc>
          <w:tcPr>
            <w:tcW w:w="1164" w:type="dxa"/>
            <w:tcBorders>
              <w:top w:val="single" w:sz="4" w:space="0" w:color="auto"/>
              <w:left w:val="single" w:sz="4" w:space="0" w:color="auto"/>
              <w:bottom w:val="single" w:sz="4" w:space="0" w:color="auto"/>
              <w:right w:val="single" w:sz="4" w:space="0" w:color="auto"/>
            </w:tcBorders>
            <w:hideMark/>
          </w:tcPr>
          <w:p w14:paraId="4CDFE77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c>
          <w:tcPr>
            <w:tcW w:w="567" w:type="dxa"/>
            <w:tcBorders>
              <w:top w:val="single" w:sz="4" w:space="0" w:color="auto"/>
              <w:left w:val="single" w:sz="4" w:space="0" w:color="auto"/>
              <w:bottom w:val="single" w:sz="4" w:space="0" w:color="auto"/>
              <w:right w:val="single" w:sz="4" w:space="0" w:color="auto"/>
            </w:tcBorders>
          </w:tcPr>
          <w:p w14:paraId="44BEF8F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6D624C4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F147E1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035BA1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bl>
    <w:p w14:paraId="2FA224F4" w14:textId="46D22549"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Время выполнения практического задания – 90 минут. Максимальное количество баллов-20. Первоначально каждому обучающему начисляется 20 баллов, в процессе выполнения задания за каждую ошибку из общей суммы вычитается 1 балл. При подведении итогов количество штрафных баллов вычитается из первоначальных 20. Штафные баллы предусмотрены за ошибки в части:</w:t>
      </w:r>
    </w:p>
    <w:p w14:paraId="7A706DB1"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Технологии выполнения работы (отдельно учитывается каждый элемент);</w:t>
      </w:r>
    </w:p>
    <w:p w14:paraId="462D2353"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Качество выполненной работы</w:t>
      </w:r>
    </w:p>
    <w:p w14:paraId="4CB10317"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Соблюдение норматива времени</w:t>
      </w:r>
    </w:p>
    <w:p w14:paraId="3DD05E53"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Выполнение техники безопасности</w:t>
      </w:r>
    </w:p>
    <w:p w14:paraId="7DBF6F3D" w14:textId="77777777" w:rsidR="00372F6A" w:rsidRPr="00372F6A" w:rsidRDefault="00372F6A" w:rsidP="00372F6A">
      <w:pPr>
        <w:tabs>
          <w:tab w:val="left" w:pos="4680"/>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Председатель экзаменационной комиссии</w:t>
      </w:r>
      <w:r w:rsidRPr="00372F6A">
        <w:rPr>
          <w:rFonts w:ascii="Times New Roman" w:eastAsia="Times New Roman" w:hAnsi="Times New Roman" w:cs="Times New Roman"/>
          <w:sz w:val="24"/>
          <w:szCs w:val="24"/>
        </w:rPr>
        <w:tab/>
        <w:t xml:space="preserve"> __________________/______________________</w:t>
      </w:r>
    </w:p>
    <w:p w14:paraId="341B763D" w14:textId="77777777" w:rsidR="00372F6A" w:rsidRPr="00372F6A" w:rsidRDefault="00372F6A" w:rsidP="00372F6A">
      <w:pPr>
        <w:tabs>
          <w:tab w:val="left" w:pos="4680"/>
        </w:tabs>
        <w:spacing w:before="120" w:after="120" w:line="276" w:lineRule="auto"/>
        <w:ind w:left="720"/>
        <w:contextualSpacing/>
        <w:jc w:val="both"/>
        <w:rPr>
          <w:rFonts w:ascii="Times New Roman" w:eastAsia="Times New Roman" w:hAnsi="Times New Roman" w:cs="Times New Roman"/>
          <w:sz w:val="20"/>
          <w:szCs w:val="20"/>
        </w:rPr>
      </w:pPr>
      <w:r w:rsidRPr="00372F6A">
        <w:rPr>
          <w:rFonts w:ascii="Times New Roman" w:eastAsia="Times New Roman" w:hAnsi="Times New Roman" w:cs="Times New Roman"/>
          <w:sz w:val="24"/>
          <w:szCs w:val="24"/>
        </w:rPr>
        <w:t>Члены комиссии: преподаватель</w:t>
      </w:r>
      <w:r w:rsidRPr="00372F6A">
        <w:rPr>
          <w:rFonts w:ascii="Times New Roman" w:eastAsia="Times New Roman" w:hAnsi="Times New Roman" w:cs="Times New Roman"/>
          <w:sz w:val="20"/>
          <w:szCs w:val="20"/>
        </w:rPr>
        <w:tab/>
        <w:t xml:space="preserve">                  __________________/______________________</w:t>
      </w:r>
    </w:p>
    <w:p w14:paraId="1C93DE66"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br w:type="page"/>
      </w:r>
      <w:r w:rsidRPr="00372F6A">
        <w:rPr>
          <w:rFonts w:ascii="Times New Roman" w:eastAsia="Times New Roman" w:hAnsi="Times New Roman" w:cs="Times New Roman"/>
          <w:b/>
          <w:sz w:val="24"/>
          <w:szCs w:val="24"/>
          <w:lang w:eastAsia="ar-SA"/>
        </w:rPr>
        <w:lastRenderedPageBreak/>
        <w:t>Контрольная ведомость выполнения практического задания № 3:</w:t>
      </w:r>
    </w:p>
    <w:p w14:paraId="6FC7B988"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Сборка схемы нереверсивного пуска электродвигателя</w:t>
      </w:r>
    </w:p>
    <w:tbl>
      <w:tblPr>
        <w:tblW w:w="15690"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365"/>
        <w:gridCol w:w="2977"/>
        <w:gridCol w:w="6379"/>
        <w:gridCol w:w="1277"/>
        <w:gridCol w:w="567"/>
        <w:gridCol w:w="567"/>
        <w:gridCol w:w="567"/>
        <w:gridCol w:w="429"/>
      </w:tblGrid>
      <w:tr w:rsidR="00372F6A" w:rsidRPr="00372F6A" w14:paraId="78B0DC99" w14:textId="77777777" w:rsidTr="00372F6A">
        <w:trPr>
          <w:trHeight w:val="570"/>
        </w:trPr>
        <w:tc>
          <w:tcPr>
            <w:tcW w:w="561" w:type="dxa"/>
            <w:vMerge w:val="restart"/>
            <w:tcBorders>
              <w:top w:val="single" w:sz="4" w:space="0" w:color="auto"/>
              <w:left w:val="single" w:sz="4" w:space="0" w:color="auto"/>
              <w:bottom w:val="single" w:sz="4" w:space="0" w:color="auto"/>
              <w:right w:val="single" w:sz="4" w:space="0" w:color="auto"/>
            </w:tcBorders>
            <w:hideMark/>
          </w:tcPr>
          <w:p w14:paraId="5C258560"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№п/п</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267A8E2A"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Коды проверяемых результатов (ПК, ОК)</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6ACB660"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Критерии оценки</w:t>
            </w:r>
          </w:p>
        </w:tc>
        <w:tc>
          <w:tcPr>
            <w:tcW w:w="6378" w:type="dxa"/>
            <w:vMerge w:val="restart"/>
            <w:tcBorders>
              <w:top w:val="single" w:sz="4" w:space="0" w:color="auto"/>
              <w:left w:val="single" w:sz="4" w:space="0" w:color="auto"/>
              <w:bottom w:val="single" w:sz="4" w:space="0" w:color="auto"/>
              <w:right w:val="single" w:sz="4" w:space="0" w:color="auto"/>
            </w:tcBorders>
            <w:hideMark/>
          </w:tcPr>
          <w:p w14:paraId="6ADD67E6"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Признаки проявления</w:t>
            </w:r>
          </w:p>
        </w:tc>
        <w:tc>
          <w:tcPr>
            <w:tcW w:w="1277" w:type="dxa"/>
            <w:vMerge w:val="restart"/>
            <w:tcBorders>
              <w:top w:val="single" w:sz="4" w:space="0" w:color="auto"/>
              <w:left w:val="single" w:sz="4" w:space="0" w:color="auto"/>
              <w:bottom w:val="single" w:sz="4" w:space="0" w:color="auto"/>
              <w:right w:val="single" w:sz="4" w:space="0" w:color="auto"/>
            </w:tcBorders>
            <w:hideMark/>
          </w:tcPr>
          <w:p w14:paraId="4AE7D96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Максим кол-во баллов</w:t>
            </w:r>
          </w:p>
        </w:tc>
        <w:tc>
          <w:tcPr>
            <w:tcW w:w="2130" w:type="dxa"/>
            <w:gridSpan w:val="4"/>
            <w:tcBorders>
              <w:top w:val="single" w:sz="4" w:space="0" w:color="auto"/>
              <w:left w:val="single" w:sz="4" w:space="0" w:color="auto"/>
              <w:bottom w:val="single" w:sz="4" w:space="0" w:color="auto"/>
              <w:right w:val="single" w:sz="4" w:space="0" w:color="auto"/>
            </w:tcBorders>
            <w:hideMark/>
          </w:tcPr>
          <w:p w14:paraId="3B8BAE7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ФИО обучающихся</w:t>
            </w:r>
          </w:p>
        </w:tc>
      </w:tr>
      <w:tr w:rsidR="00372F6A" w:rsidRPr="00372F6A" w14:paraId="7203F152" w14:textId="77777777" w:rsidTr="00372F6A">
        <w:trPr>
          <w:trHeight w:val="280"/>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340BE3D3"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472FF470"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5C13DEA"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6378" w:type="dxa"/>
            <w:vMerge/>
            <w:tcBorders>
              <w:top w:val="single" w:sz="4" w:space="0" w:color="auto"/>
              <w:left w:val="single" w:sz="4" w:space="0" w:color="auto"/>
              <w:bottom w:val="single" w:sz="4" w:space="0" w:color="auto"/>
              <w:right w:val="single" w:sz="4" w:space="0" w:color="auto"/>
            </w:tcBorders>
            <w:vAlign w:val="center"/>
            <w:hideMark/>
          </w:tcPr>
          <w:p w14:paraId="3170E997"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3BE0671"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C0A0CEB"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89E747A"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1E755BF"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42D149AB"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r w:rsidR="00372F6A" w:rsidRPr="00372F6A" w14:paraId="4FF802E6" w14:textId="77777777" w:rsidTr="00372F6A">
        <w:trPr>
          <w:trHeight w:val="297"/>
        </w:trPr>
        <w:tc>
          <w:tcPr>
            <w:tcW w:w="561" w:type="dxa"/>
            <w:vMerge w:val="restart"/>
            <w:tcBorders>
              <w:top w:val="single" w:sz="4" w:space="0" w:color="auto"/>
              <w:left w:val="single" w:sz="4" w:space="0" w:color="auto"/>
              <w:bottom w:val="single" w:sz="4" w:space="0" w:color="auto"/>
              <w:right w:val="single" w:sz="4" w:space="0" w:color="auto"/>
            </w:tcBorders>
            <w:hideMark/>
          </w:tcPr>
          <w:p w14:paraId="1C4DCC9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3BE112DA"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03F26181" w14:textId="449D1062" w:rsidR="00372F6A" w:rsidRPr="00372F6A" w:rsidRDefault="00731C29" w:rsidP="00731C29">
            <w:pPr>
              <w:spacing w:after="0" w:line="256" w:lineRule="auto"/>
              <w:ind w:right="-377"/>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0493528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Организовать труд на рабочем месте для выполнения электромонтажных, сборочных работ</w:t>
            </w:r>
          </w:p>
        </w:tc>
        <w:tc>
          <w:tcPr>
            <w:tcW w:w="6378" w:type="dxa"/>
            <w:tcBorders>
              <w:top w:val="single" w:sz="4" w:space="0" w:color="auto"/>
              <w:left w:val="single" w:sz="4" w:space="0" w:color="auto"/>
              <w:bottom w:val="single" w:sz="4" w:space="0" w:color="auto"/>
              <w:right w:val="single" w:sz="4" w:space="0" w:color="auto"/>
            </w:tcBorders>
            <w:hideMark/>
          </w:tcPr>
          <w:p w14:paraId="22D1D58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приборов, инструментов.</w:t>
            </w:r>
          </w:p>
        </w:tc>
        <w:tc>
          <w:tcPr>
            <w:tcW w:w="1277" w:type="dxa"/>
            <w:tcBorders>
              <w:top w:val="single" w:sz="4" w:space="0" w:color="auto"/>
              <w:left w:val="single" w:sz="4" w:space="0" w:color="auto"/>
              <w:bottom w:val="single" w:sz="4" w:space="0" w:color="auto"/>
              <w:right w:val="single" w:sz="4" w:space="0" w:color="auto"/>
            </w:tcBorders>
            <w:hideMark/>
          </w:tcPr>
          <w:p w14:paraId="66F905F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A65B1F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A69FCA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F0F0A2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3F0578C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6EBCB3C"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789414C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63ED433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037C4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167D65C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Подготавливает рабочее место в соответствии с требованиями техники безопасности: отсутствие травмоопасных факторов. </w:t>
            </w:r>
          </w:p>
        </w:tc>
        <w:tc>
          <w:tcPr>
            <w:tcW w:w="1277" w:type="dxa"/>
            <w:tcBorders>
              <w:top w:val="single" w:sz="4" w:space="0" w:color="auto"/>
              <w:left w:val="single" w:sz="4" w:space="0" w:color="auto"/>
              <w:bottom w:val="single" w:sz="4" w:space="0" w:color="auto"/>
              <w:right w:val="single" w:sz="4" w:space="0" w:color="auto"/>
            </w:tcBorders>
            <w:hideMark/>
          </w:tcPr>
          <w:p w14:paraId="63B6D22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7A9A90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2C5DFC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C26FA1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3E53FBB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CC9062D"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0EE0820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55E9407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05A69E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579E5D0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Поддерживает чистоту на  рабочем месте:  отсутствие посторонних вещей (сотовых телефонов, пакетов и т.п.).</w:t>
            </w:r>
          </w:p>
        </w:tc>
        <w:tc>
          <w:tcPr>
            <w:tcW w:w="1277" w:type="dxa"/>
            <w:tcBorders>
              <w:top w:val="single" w:sz="4" w:space="0" w:color="auto"/>
              <w:left w:val="single" w:sz="4" w:space="0" w:color="auto"/>
              <w:bottom w:val="single" w:sz="4" w:space="0" w:color="auto"/>
              <w:right w:val="single" w:sz="4" w:space="0" w:color="auto"/>
            </w:tcBorders>
            <w:hideMark/>
          </w:tcPr>
          <w:p w14:paraId="7163845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11DA1E8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7D12D9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ECE642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3EE4060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2856398"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56FEC3F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06AFB4F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DBF2FD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4A9B347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Планирует рациональное расположение инструмента, заготовок: расположение инструмента в зоне ближнего доступа (на уровне рук, не в кармане и не на полу).</w:t>
            </w:r>
          </w:p>
        </w:tc>
        <w:tc>
          <w:tcPr>
            <w:tcW w:w="1277" w:type="dxa"/>
            <w:tcBorders>
              <w:top w:val="single" w:sz="4" w:space="0" w:color="auto"/>
              <w:left w:val="single" w:sz="4" w:space="0" w:color="auto"/>
              <w:bottom w:val="single" w:sz="4" w:space="0" w:color="auto"/>
              <w:right w:val="single" w:sz="4" w:space="0" w:color="auto"/>
            </w:tcBorders>
            <w:hideMark/>
          </w:tcPr>
          <w:p w14:paraId="3F382ED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6968D83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63CDE4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828FBA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774AFAD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25E5BE4"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224A8A4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20A760E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03DE7C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71F1469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Работает в удобной, эстетичной рабочей спецодежде. Пользуется спецодеждой в соответствии с требованиями техники безопасности: наличие головного убора, халат застегнут, рукава не болтаются, обувь закрытая. </w:t>
            </w:r>
          </w:p>
        </w:tc>
        <w:tc>
          <w:tcPr>
            <w:tcW w:w="1277" w:type="dxa"/>
            <w:tcBorders>
              <w:top w:val="single" w:sz="4" w:space="0" w:color="auto"/>
              <w:left w:val="single" w:sz="4" w:space="0" w:color="auto"/>
              <w:bottom w:val="single" w:sz="4" w:space="0" w:color="auto"/>
              <w:right w:val="single" w:sz="4" w:space="0" w:color="auto"/>
            </w:tcBorders>
            <w:hideMark/>
          </w:tcPr>
          <w:p w14:paraId="502DB00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3C7A82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D8BD52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87D67A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1DFF334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C9A942A"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58F82FC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4EE971F9"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63DB5A22" w14:textId="6CC6326C"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11DB1F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Подготавливать жилы проводов к монтажу </w:t>
            </w:r>
          </w:p>
        </w:tc>
        <w:tc>
          <w:tcPr>
            <w:tcW w:w="6378" w:type="dxa"/>
            <w:tcBorders>
              <w:top w:val="single" w:sz="4" w:space="0" w:color="auto"/>
              <w:left w:val="single" w:sz="4" w:space="0" w:color="auto"/>
              <w:bottom w:val="single" w:sz="4" w:space="0" w:color="auto"/>
              <w:right w:val="single" w:sz="4" w:space="0" w:color="auto"/>
            </w:tcBorders>
            <w:hideMark/>
          </w:tcPr>
          <w:p w14:paraId="1B41A5A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Определяет необходимое расстояние для снятия изоляции в зависимости от способа подготовки жилы. </w:t>
            </w:r>
          </w:p>
        </w:tc>
        <w:tc>
          <w:tcPr>
            <w:tcW w:w="1277" w:type="dxa"/>
            <w:tcBorders>
              <w:top w:val="single" w:sz="4" w:space="0" w:color="auto"/>
              <w:left w:val="single" w:sz="4" w:space="0" w:color="auto"/>
              <w:bottom w:val="single" w:sz="4" w:space="0" w:color="auto"/>
              <w:right w:val="single" w:sz="4" w:space="0" w:color="auto"/>
            </w:tcBorders>
            <w:hideMark/>
          </w:tcPr>
          <w:p w14:paraId="407DC06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34A1D9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D5EB16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4C7A98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2AC0AC3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5D59879F"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1132EA3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695053D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9AC3AD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6F5B042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Снимает изоляцию без повреждения жилы. </w:t>
            </w:r>
          </w:p>
        </w:tc>
        <w:tc>
          <w:tcPr>
            <w:tcW w:w="1277" w:type="dxa"/>
            <w:tcBorders>
              <w:top w:val="single" w:sz="4" w:space="0" w:color="auto"/>
              <w:left w:val="single" w:sz="4" w:space="0" w:color="auto"/>
              <w:bottom w:val="single" w:sz="4" w:space="0" w:color="auto"/>
              <w:right w:val="single" w:sz="4" w:space="0" w:color="auto"/>
            </w:tcBorders>
            <w:hideMark/>
          </w:tcPr>
          <w:p w14:paraId="11BA49A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2A808E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36A1DB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903F91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38778C9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93CD8DB"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4EB4C7E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0865233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B05917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0FAB0FF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ножиком для снятия изоляции под углом к жиле  от себя.</w:t>
            </w:r>
          </w:p>
        </w:tc>
        <w:tc>
          <w:tcPr>
            <w:tcW w:w="1277" w:type="dxa"/>
            <w:tcBorders>
              <w:top w:val="single" w:sz="4" w:space="0" w:color="auto"/>
              <w:left w:val="single" w:sz="4" w:space="0" w:color="auto"/>
              <w:bottom w:val="single" w:sz="4" w:space="0" w:color="auto"/>
              <w:right w:val="single" w:sz="4" w:space="0" w:color="auto"/>
            </w:tcBorders>
            <w:hideMark/>
          </w:tcPr>
          <w:p w14:paraId="309099B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665447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6014EC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B38A45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2705EC0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A13D943"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1E581D4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521C30BA"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4FB6BAED" w14:textId="1E8632C7"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302DEBF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монтаж схемы</w:t>
            </w:r>
          </w:p>
        </w:tc>
        <w:tc>
          <w:tcPr>
            <w:tcW w:w="6378" w:type="dxa"/>
            <w:tcBorders>
              <w:top w:val="single" w:sz="4" w:space="0" w:color="auto"/>
              <w:left w:val="single" w:sz="4" w:space="0" w:color="auto"/>
              <w:bottom w:val="single" w:sz="4" w:space="0" w:color="auto"/>
              <w:right w:val="single" w:sz="4" w:space="0" w:color="auto"/>
            </w:tcBorders>
            <w:hideMark/>
          </w:tcPr>
          <w:p w14:paraId="6CC242B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Прокладывает провода, идущие в одном направлении, параллельно друг другу.</w:t>
            </w:r>
          </w:p>
        </w:tc>
        <w:tc>
          <w:tcPr>
            <w:tcW w:w="1277" w:type="dxa"/>
            <w:tcBorders>
              <w:top w:val="single" w:sz="4" w:space="0" w:color="auto"/>
              <w:left w:val="single" w:sz="4" w:space="0" w:color="auto"/>
              <w:bottom w:val="single" w:sz="4" w:space="0" w:color="auto"/>
              <w:right w:val="single" w:sz="4" w:space="0" w:color="auto"/>
            </w:tcBorders>
            <w:hideMark/>
          </w:tcPr>
          <w:p w14:paraId="7386341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E89D08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8122B2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C0E5C1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0DEFF84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CBBDAA9"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7682BEA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10D8C1F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6951A1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0116882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Выполняет поворот проводов под углом 90˚.</w:t>
            </w:r>
          </w:p>
        </w:tc>
        <w:tc>
          <w:tcPr>
            <w:tcW w:w="1277" w:type="dxa"/>
            <w:tcBorders>
              <w:top w:val="single" w:sz="4" w:space="0" w:color="auto"/>
              <w:left w:val="single" w:sz="4" w:space="0" w:color="auto"/>
              <w:bottom w:val="single" w:sz="4" w:space="0" w:color="auto"/>
              <w:right w:val="single" w:sz="4" w:space="0" w:color="auto"/>
            </w:tcBorders>
            <w:hideMark/>
          </w:tcPr>
          <w:p w14:paraId="5872D31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81890F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17E2BD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064EEB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0B259B1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F41A34F"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0DC0514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5FC52E93" w14:textId="77777777" w:rsidR="00731C29" w:rsidRPr="00372F6A" w:rsidRDefault="00372F6A"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w:t>
            </w:r>
            <w:r w:rsidR="00731C29" w:rsidRPr="00372F6A">
              <w:rPr>
                <w:rFonts w:ascii="Times New Roman" w:eastAsia="Times New Roman" w:hAnsi="Times New Roman" w:cs="Times New Roman"/>
                <w:sz w:val="24"/>
                <w:szCs w:val="24"/>
                <w:lang w:eastAsia="ar-SA"/>
              </w:rPr>
              <w:t>ОК 1</w:t>
            </w:r>
            <w:r w:rsidR="00731C29">
              <w:rPr>
                <w:rFonts w:ascii="Times New Roman" w:eastAsia="Times New Roman" w:hAnsi="Times New Roman" w:cs="Times New Roman"/>
                <w:sz w:val="24"/>
                <w:szCs w:val="24"/>
                <w:lang w:eastAsia="ar-SA"/>
              </w:rPr>
              <w:t>,2</w:t>
            </w:r>
            <w:r w:rsidR="00731C29" w:rsidRPr="00372F6A">
              <w:rPr>
                <w:rFonts w:ascii="Times New Roman" w:eastAsia="Times New Roman" w:hAnsi="Times New Roman" w:cs="Times New Roman"/>
                <w:sz w:val="24"/>
                <w:szCs w:val="24"/>
                <w:lang w:eastAsia="ar-SA"/>
              </w:rPr>
              <w:t xml:space="preserve">, </w:t>
            </w:r>
            <w:r w:rsidR="00731C29">
              <w:rPr>
                <w:rFonts w:ascii="Times New Roman" w:eastAsia="Times New Roman" w:hAnsi="Times New Roman" w:cs="Times New Roman"/>
                <w:sz w:val="24"/>
                <w:szCs w:val="24"/>
                <w:lang w:eastAsia="ar-SA"/>
              </w:rPr>
              <w:t>4,9,</w:t>
            </w:r>
          </w:p>
          <w:p w14:paraId="42C9AF52" w14:textId="2A98A2EF"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E57B20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контроль механической и электрической прочности выполненного соединения</w:t>
            </w:r>
          </w:p>
        </w:tc>
        <w:tc>
          <w:tcPr>
            <w:tcW w:w="6378" w:type="dxa"/>
            <w:tcBorders>
              <w:top w:val="single" w:sz="4" w:space="0" w:color="auto"/>
              <w:left w:val="single" w:sz="4" w:space="0" w:color="auto"/>
              <w:bottom w:val="single" w:sz="4" w:space="0" w:color="auto"/>
              <w:right w:val="single" w:sz="4" w:space="0" w:color="auto"/>
            </w:tcBorders>
            <w:hideMark/>
          </w:tcPr>
          <w:p w14:paraId="1556B80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механическую прочность крепления проводов.</w:t>
            </w:r>
          </w:p>
        </w:tc>
        <w:tc>
          <w:tcPr>
            <w:tcW w:w="1277" w:type="dxa"/>
            <w:tcBorders>
              <w:top w:val="single" w:sz="4" w:space="0" w:color="auto"/>
              <w:left w:val="single" w:sz="4" w:space="0" w:color="auto"/>
              <w:bottom w:val="single" w:sz="4" w:space="0" w:color="auto"/>
              <w:right w:val="single" w:sz="4" w:space="0" w:color="auto"/>
            </w:tcBorders>
            <w:hideMark/>
          </w:tcPr>
          <w:p w14:paraId="3ADF92F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E15786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8B7DDA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0BE52C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7079E48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3453396"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6422B61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22B0402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E9A3A6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5DBECB7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электроизмерительным прибором, держась за изолированные концы проводов прибора.</w:t>
            </w:r>
          </w:p>
        </w:tc>
        <w:tc>
          <w:tcPr>
            <w:tcW w:w="1277" w:type="dxa"/>
            <w:tcBorders>
              <w:top w:val="single" w:sz="4" w:space="0" w:color="auto"/>
              <w:left w:val="single" w:sz="4" w:space="0" w:color="auto"/>
              <w:bottom w:val="single" w:sz="4" w:space="0" w:color="auto"/>
              <w:right w:val="single" w:sz="4" w:space="0" w:color="auto"/>
            </w:tcBorders>
            <w:hideMark/>
          </w:tcPr>
          <w:p w14:paraId="7B909CD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5DD298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08E5EE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0DCB04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1D64134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FBFB633"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30D8C75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5</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2F769980"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140112CF" w14:textId="73EB7F71"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tcPr>
          <w:p w14:paraId="083B462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Испытывать собранную схему управления электрооборудованием</w:t>
            </w:r>
          </w:p>
          <w:p w14:paraId="64FDF29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p w14:paraId="7D4FA6A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73BA1A4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защитными средствами  (резиновым ковриком) при испытании схемы.</w:t>
            </w:r>
          </w:p>
        </w:tc>
        <w:tc>
          <w:tcPr>
            <w:tcW w:w="1277" w:type="dxa"/>
            <w:tcBorders>
              <w:top w:val="single" w:sz="4" w:space="0" w:color="auto"/>
              <w:left w:val="single" w:sz="4" w:space="0" w:color="auto"/>
              <w:bottom w:val="single" w:sz="4" w:space="0" w:color="auto"/>
              <w:right w:val="single" w:sz="4" w:space="0" w:color="auto"/>
            </w:tcBorders>
            <w:hideMark/>
          </w:tcPr>
          <w:p w14:paraId="45900C0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22B80A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9F455E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D90255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2DF5F4D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02A9CD4" w14:textId="77777777" w:rsidTr="00372F6A">
        <w:trPr>
          <w:trHeight w:val="2134"/>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08BD9C4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6D21B3F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1014EC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6A38693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работы цепей сигнализации: проверить правильность подключения кнопок:</w:t>
            </w:r>
          </w:p>
          <w:p w14:paraId="1129F21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«Вперед»;</w:t>
            </w:r>
          </w:p>
          <w:p w14:paraId="11387D2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«Назад»;</w:t>
            </w:r>
          </w:p>
          <w:p w14:paraId="3F24ED4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«Стоп».</w:t>
            </w:r>
          </w:p>
        </w:tc>
        <w:tc>
          <w:tcPr>
            <w:tcW w:w="1277" w:type="dxa"/>
            <w:tcBorders>
              <w:top w:val="single" w:sz="4" w:space="0" w:color="auto"/>
              <w:left w:val="single" w:sz="4" w:space="0" w:color="auto"/>
              <w:bottom w:val="single" w:sz="4" w:space="0" w:color="auto"/>
              <w:right w:val="single" w:sz="4" w:space="0" w:color="auto"/>
            </w:tcBorders>
            <w:hideMark/>
          </w:tcPr>
          <w:p w14:paraId="06AF563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0F8A85B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5039B21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0724E6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C35F59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D1C9D7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5DD0D93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C97D051"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6DCF362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415E28E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454D82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55F511A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Выполняет переключение направления вращения двигателя изменением чередования на статоре двух фаз питающего двигатель напряжения</w:t>
            </w:r>
          </w:p>
        </w:tc>
        <w:tc>
          <w:tcPr>
            <w:tcW w:w="1277" w:type="dxa"/>
            <w:tcBorders>
              <w:top w:val="single" w:sz="4" w:space="0" w:color="auto"/>
              <w:left w:val="single" w:sz="4" w:space="0" w:color="auto"/>
              <w:bottom w:val="single" w:sz="4" w:space="0" w:color="auto"/>
              <w:right w:val="single" w:sz="4" w:space="0" w:color="auto"/>
            </w:tcBorders>
            <w:hideMark/>
          </w:tcPr>
          <w:p w14:paraId="35B32A6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56F93F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48CCBB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870FD6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21B6604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AAA1A5A"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171F956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6E82EC62"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769CC158" w14:textId="2FB3637D"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6B2440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Устанавливать профессиональные взаимоотношения</w:t>
            </w:r>
          </w:p>
        </w:tc>
        <w:tc>
          <w:tcPr>
            <w:tcW w:w="6378" w:type="dxa"/>
            <w:tcBorders>
              <w:top w:val="single" w:sz="4" w:space="0" w:color="auto"/>
              <w:left w:val="single" w:sz="4" w:space="0" w:color="auto"/>
              <w:bottom w:val="single" w:sz="4" w:space="0" w:color="auto"/>
              <w:right w:val="single" w:sz="4" w:space="0" w:color="auto"/>
            </w:tcBorders>
            <w:hideMark/>
          </w:tcPr>
          <w:p w14:paraId="2FE8B28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Владеет профессиональными терминами при объяснении работы схемы.</w:t>
            </w:r>
          </w:p>
        </w:tc>
        <w:tc>
          <w:tcPr>
            <w:tcW w:w="1277" w:type="dxa"/>
            <w:tcBorders>
              <w:top w:val="single" w:sz="4" w:space="0" w:color="auto"/>
              <w:left w:val="single" w:sz="4" w:space="0" w:color="auto"/>
              <w:bottom w:val="single" w:sz="4" w:space="0" w:color="auto"/>
              <w:right w:val="single" w:sz="4" w:space="0" w:color="auto"/>
            </w:tcBorders>
            <w:hideMark/>
          </w:tcPr>
          <w:p w14:paraId="0D1509B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B222E7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95E1AB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A32FBC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70F2B8D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124330F"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5AC1A71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5234FB1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592AA3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769873D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Строит речь логично, доказательно.</w:t>
            </w:r>
          </w:p>
        </w:tc>
        <w:tc>
          <w:tcPr>
            <w:tcW w:w="1277" w:type="dxa"/>
            <w:tcBorders>
              <w:top w:val="single" w:sz="4" w:space="0" w:color="auto"/>
              <w:left w:val="single" w:sz="4" w:space="0" w:color="auto"/>
              <w:bottom w:val="single" w:sz="4" w:space="0" w:color="auto"/>
              <w:right w:val="single" w:sz="4" w:space="0" w:color="auto"/>
            </w:tcBorders>
            <w:hideMark/>
          </w:tcPr>
          <w:p w14:paraId="51A0EEF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5FCA7A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8B8089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72F0DD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633270F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C493896"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04C787F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75B6D29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14:paraId="01B99A8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количество баллов</w:t>
            </w:r>
          </w:p>
        </w:tc>
        <w:tc>
          <w:tcPr>
            <w:tcW w:w="6378" w:type="dxa"/>
            <w:tcBorders>
              <w:top w:val="single" w:sz="4" w:space="0" w:color="auto"/>
              <w:left w:val="single" w:sz="4" w:space="0" w:color="auto"/>
              <w:bottom w:val="single" w:sz="4" w:space="0" w:color="auto"/>
              <w:right w:val="single" w:sz="4" w:space="0" w:color="auto"/>
            </w:tcBorders>
          </w:tcPr>
          <w:p w14:paraId="48695B2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p>
        </w:tc>
        <w:tc>
          <w:tcPr>
            <w:tcW w:w="1277" w:type="dxa"/>
            <w:tcBorders>
              <w:top w:val="single" w:sz="4" w:space="0" w:color="auto"/>
              <w:left w:val="single" w:sz="4" w:space="0" w:color="auto"/>
              <w:bottom w:val="single" w:sz="4" w:space="0" w:color="auto"/>
              <w:right w:val="single" w:sz="4" w:space="0" w:color="auto"/>
            </w:tcBorders>
            <w:hideMark/>
          </w:tcPr>
          <w:p w14:paraId="0CDA863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c>
          <w:tcPr>
            <w:tcW w:w="567" w:type="dxa"/>
            <w:tcBorders>
              <w:top w:val="single" w:sz="4" w:space="0" w:color="auto"/>
              <w:left w:val="single" w:sz="4" w:space="0" w:color="auto"/>
              <w:bottom w:val="single" w:sz="4" w:space="0" w:color="auto"/>
              <w:right w:val="single" w:sz="4" w:space="0" w:color="auto"/>
            </w:tcBorders>
          </w:tcPr>
          <w:p w14:paraId="365AD7E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61A559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B519DE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152374E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bl>
    <w:p w14:paraId="2B42CF5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Время выполнения практического задания – 90 минут. Максимальное количество баллов-20. Первоначально каждому обучающему начисляется 20 баллов, в процессе выполнения задания за каждую ошибку из общей суммы вычитается 1 балл. При подведении итогов количество штрафных баллов вычитается из первоначальных 20. </w:t>
      </w:r>
    </w:p>
    <w:p w14:paraId="3D198EEE"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Штафные баллы предусмотрены за ошибки в части:</w:t>
      </w:r>
    </w:p>
    <w:p w14:paraId="188D1522"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Технологии выполнения работы (отдельно учитывается каждый элемент);</w:t>
      </w:r>
    </w:p>
    <w:p w14:paraId="77707691"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Качество выполненной работы</w:t>
      </w:r>
    </w:p>
    <w:p w14:paraId="308181E0"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Соблюдение норматива времени</w:t>
      </w:r>
    </w:p>
    <w:p w14:paraId="7360491C"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Выполнение техники безопасности</w:t>
      </w:r>
    </w:p>
    <w:p w14:paraId="2113D1E6" w14:textId="77777777" w:rsidR="00372F6A" w:rsidRPr="00731C29" w:rsidRDefault="00372F6A" w:rsidP="00372F6A">
      <w:pPr>
        <w:tabs>
          <w:tab w:val="left" w:pos="4680"/>
        </w:tabs>
        <w:spacing w:after="200" w:line="276" w:lineRule="auto"/>
        <w:ind w:left="720"/>
        <w:contextualSpacing/>
        <w:jc w:val="both"/>
        <w:rPr>
          <w:rFonts w:ascii="Times New Roman" w:eastAsia="Times New Roman" w:hAnsi="Times New Roman" w:cs="Times New Roman"/>
          <w:bCs/>
          <w:sz w:val="24"/>
          <w:szCs w:val="24"/>
        </w:rPr>
      </w:pPr>
      <w:r w:rsidRPr="00731C29">
        <w:rPr>
          <w:rFonts w:ascii="Times New Roman" w:eastAsia="Times New Roman" w:hAnsi="Times New Roman" w:cs="Times New Roman"/>
          <w:bCs/>
          <w:sz w:val="24"/>
          <w:szCs w:val="24"/>
        </w:rPr>
        <w:t>Председатель экзаменационной комиссии</w:t>
      </w:r>
      <w:r w:rsidRPr="00731C29">
        <w:rPr>
          <w:rFonts w:ascii="Times New Roman" w:eastAsia="Times New Roman" w:hAnsi="Times New Roman" w:cs="Times New Roman"/>
          <w:bCs/>
          <w:sz w:val="24"/>
          <w:szCs w:val="24"/>
        </w:rPr>
        <w:tab/>
        <w:t>__________________/______________________</w:t>
      </w:r>
    </w:p>
    <w:p w14:paraId="10681EDA" w14:textId="77777777" w:rsidR="00372F6A" w:rsidRPr="00372F6A" w:rsidRDefault="00372F6A" w:rsidP="00372F6A">
      <w:pPr>
        <w:tabs>
          <w:tab w:val="left" w:pos="4680"/>
        </w:tabs>
        <w:spacing w:before="120" w:after="120" w:line="276" w:lineRule="auto"/>
        <w:ind w:left="720"/>
        <w:contextualSpacing/>
        <w:jc w:val="both"/>
        <w:rPr>
          <w:rFonts w:ascii="Times New Roman" w:eastAsia="Times New Roman" w:hAnsi="Times New Roman" w:cs="Times New Roman"/>
          <w:sz w:val="24"/>
          <w:szCs w:val="24"/>
        </w:rPr>
      </w:pPr>
      <w:r w:rsidRPr="00731C29">
        <w:rPr>
          <w:rFonts w:ascii="Times New Roman" w:eastAsia="Times New Roman" w:hAnsi="Times New Roman" w:cs="Times New Roman"/>
          <w:bCs/>
          <w:sz w:val="24"/>
          <w:szCs w:val="24"/>
        </w:rPr>
        <w:t>Члены комиссии: преподаватель</w:t>
      </w:r>
      <w:r w:rsidRPr="00731C29">
        <w:rPr>
          <w:rFonts w:ascii="Times New Roman" w:eastAsia="Times New Roman" w:hAnsi="Times New Roman" w:cs="Times New Roman"/>
          <w:bCs/>
          <w:sz w:val="24"/>
          <w:szCs w:val="24"/>
        </w:rPr>
        <w:tab/>
      </w:r>
      <w:r w:rsidRPr="00372F6A">
        <w:rPr>
          <w:rFonts w:ascii="Times New Roman" w:eastAsia="Times New Roman" w:hAnsi="Times New Roman" w:cs="Times New Roman"/>
          <w:sz w:val="24"/>
          <w:szCs w:val="24"/>
        </w:rPr>
        <w:t xml:space="preserve">                 __________________/______________________</w:t>
      </w:r>
    </w:p>
    <w:p w14:paraId="057450D0" w14:textId="77777777" w:rsidR="00372F6A" w:rsidRPr="00372F6A" w:rsidRDefault="00372F6A" w:rsidP="00372F6A">
      <w:pPr>
        <w:tabs>
          <w:tab w:val="left" w:pos="4680"/>
        </w:tabs>
        <w:spacing w:after="120" w:line="276" w:lineRule="auto"/>
        <w:contextualSpacing/>
        <w:rPr>
          <w:rFonts w:ascii="Times New Roman" w:eastAsia="Times New Roman" w:hAnsi="Times New Roman" w:cs="Times New Roman"/>
          <w:b/>
          <w:sz w:val="24"/>
          <w:szCs w:val="24"/>
        </w:rPr>
      </w:pPr>
    </w:p>
    <w:p w14:paraId="6BF2B6B8" w14:textId="77777777" w:rsidR="00C53DFF" w:rsidRDefault="00C53DFF" w:rsidP="00372F6A">
      <w:pPr>
        <w:tabs>
          <w:tab w:val="left" w:pos="4680"/>
        </w:tabs>
        <w:spacing w:after="120" w:line="276" w:lineRule="auto"/>
        <w:contextualSpacing/>
        <w:jc w:val="center"/>
        <w:rPr>
          <w:rFonts w:ascii="Times New Roman" w:eastAsia="Times New Roman" w:hAnsi="Times New Roman" w:cs="Times New Roman"/>
          <w:b/>
          <w:sz w:val="24"/>
          <w:szCs w:val="24"/>
        </w:rPr>
      </w:pPr>
    </w:p>
    <w:p w14:paraId="3AC0A8C7" w14:textId="77777777" w:rsidR="00C53DFF" w:rsidRDefault="00C53DFF" w:rsidP="00372F6A">
      <w:pPr>
        <w:tabs>
          <w:tab w:val="left" w:pos="4680"/>
        </w:tabs>
        <w:spacing w:after="120" w:line="276" w:lineRule="auto"/>
        <w:contextualSpacing/>
        <w:jc w:val="center"/>
        <w:rPr>
          <w:rFonts w:ascii="Times New Roman" w:eastAsia="Times New Roman" w:hAnsi="Times New Roman" w:cs="Times New Roman"/>
          <w:b/>
          <w:sz w:val="24"/>
          <w:szCs w:val="24"/>
        </w:rPr>
      </w:pPr>
    </w:p>
    <w:p w14:paraId="05C21E61" w14:textId="77777777" w:rsidR="00C53DFF" w:rsidRDefault="00C53DFF" w:rsidP="00372F6A">
      <w:pPr>
        <w:tabs>
          <w:tab w:val="left" w:pos="4680"/>
        </w:tabs>
        <w:spacing w:after="120" w:line="276" w:lineRule="auto"/>
        <w:contextualSpacing/>
        <w:jc w:val="center"/>
        <w:rPr>
          <w:rFonts w:ascii="Times New Roman" w:eastAsia="Times New Roman" w:hAnsi="Times New Roman" w:cs="Times New Roman"/>
          <w:b/>
          <w:sz w:val="24"/>
          <w:szCs w:val="24"/>
        </w:rPr>
      </w:pPr>
    </w:p>
    <w:p w14:paraId="5A4CF734" w14:textId="0C17BD34" w:rsidR="00372F6A" w:rsidRPr="00372F6A" w:rsidRDefault="00372F6A" w:rsidP="00372F6A">
      <w:pPr>
        <w:tabs>
          <w:tab w:val="left" w:pos="4680"/>
        </w:tabs>
        <w:spacing w:after="120" w:line="276" w:lineRule="auto"/>
        <w:contextualSpacing/>
        <w:jc w:val="center"/>
        <w:rPr>
          <w:rFonts w:ascii="Times New Roman" w:eastAsia="Times New Roman" w:hAnsi="Times New Roman" w:cs="Times New Roman"/>
          <w:b/>
          <w:sz w:val="24"/>
          <w:szCs w:val="24"/>
        </w:rPr>
      </w:pPr>
      <w:r w:rsidRPr="00372F6A">
        <w:rPr>
          <w:rFonts w:ascii="Times New Roman" w:eastAsia="Times New Roman" w:hAnsi="Times New Roman" w:cs="Times New Roman"/>
          <w:b/>
          <w:sz w:val="24"/>
          <w:szCs w:val="24"/>
        </w:rPr>
        <w:lastRenderedPageBreak/>
        <w:t>Контрольная ведомость выполнения практического задания № 4:</w:t>
      </w:r>
    </w:p>
    <w:p w14:paraId="55B47635" w14:textId="77777777" w:rsidR="00372F6A" w:rsidRPr="00372F6A" w:rsidRDefault="00372F6A" w:rsidP="00372F6A">
      <w:pPr>
        <w:tabs>
          <w:tab w:val="left" w:pos="4680"/>
        </w:tabs>
        <w:spacing w:after="120" w:line="276" w:lineRule="auto"/>
        <w:contextualSpacing/>
        <w:jc w:val="center"/>
        <w:rPr>
          <w:rFonts w:ascii="Times New Roman" w:eastAsia="Times New Roman" w:hAnsi="Times New Roman" w:cs="Times New Roman"/>
          <w:b/>
          <w:sz w:val="28"/>
          <w:szCs w:val="28"/>
        </w:rPr>
      </w:pPr>
      <w:r w:rsidRPr="00372F6A">
        <w:rPr>
          <w:rFonts w:ascii="Times New Roman" w:eastAsia="Times New Roman" w:hAnsi="Times New Roman" w:cs="Times New Roman"/>
          <w:b/>
          <w:sz w:val="24"/>
          <w:szCs w:val="24"/>
        </w:rPr>
        <w:t>Сборка схемы реверсивного пуска электродвигателя</w:t>
      </w:r>
    </w:p>
    <w:tbl>
      <w:tblPr>
        <w:tblW w:w="15690"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365"/>
        <w:gridCol w:w="2977"/>
        <w:gridCol w:w="6379"/>
        <w:gridCol w:w="1277"/>
        <w:gridCol w:w="567"/>
        <w:gridCol w:w="567"/>
        <w:gridCol w:w="567"/>
        <w:gridCol w:w="429"/>
      </w:tblGrid>
      <w:tr w:rsidR="00372F6A" w:rsidRPr="00372F6A" w14:paraId="406BCB91" w14:textId="77777777" w:rsidTr="00372F6A">
        <w:trPr>
          <w:trHeight w:val="570"/>
        </w:trPr>
        <w:tc>
          <w:tcPr>
            <w:tcW w:w="561" w:type="dxa"/>
            <w:vMerge w:val="restart"/>
            <w:tcBorders>
              <w:top w:val="single" w:sz="4" w:space="0" w:color="auto"/>
              <w:left w:val="single" w:sz="4" w:space="0" w:color="auto"/>
              <w:bottom w:val="single" w:sz="4" w:space="0" w:color="auto"/>
              <w:right w:val="single" w:sz="4" w:space="0" w:color="auto"/>
            </w:tcBorders>
            <w:hideMark/>
          </w:tcPr>
          <w:p w14:paraId="0727B3D0"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№п/п</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1929DCE6"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Коды проверяемых результатов (ПК, ОК)</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60C2F1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Критерии оценки</w:t>
            </w:r>
          </w:p>
        </w:tc>
        <w:tc>
          <w:tcPr>
            <w:tcW w:w="6378" w:type="dxa"/>
            <w:vMerge w:val="restart"/>
            <w:tcBorders>
              <w:top w:val="single" w:sz="4" w:space="0" w:color="auto"/>
              <w:left w:val="single" w:sz="4" w:space="0" w:color="auto"/>
              <w:bottom w:val="single" w:sz="4" w:space="0" w:color="auto"/>
              <w:right w:val="single" w:sz="4" w:space="0" w:color="auto"/>
            </w:tcBorders>
            <w:hideMark/>
          </w:tcPr>
          <w:p w14:paraId="4C771610"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Признаки проявления</w:t>
            </w:r>
          </w:p>
        </w:tc>
        <w:tc>
          <w:tcPr>
            <w:tcW w:w="1277" w:type="dxa"/>
            <w:vMerge w:val="restart"/>
            <w:tcBorders>
              <w:top w:val="single" w:sz="4" w:space="0" w:color="auto"/>
              <w:left w:val="single" w:sz="4" w:space="0" w:color="auto"/>
              <w:bottom w:val="single" w:sz="4" w:space="0" w:color="auto"/>
              <w:right w:val="single" w:sz="4" w:space="0" w:color="auto"/>
            </w:tcBorders>
            <w:hideMark/>
          </w:tcPr>
          <w:p w14:paraId="0F96512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Максим кол-во баллов</w:t>
            </w:r>
          </w:p>
        </w:tc>
        <w:tc>
          <w:tcPr>
            <w:tcW w:w="2130" w:type="dxa"/>
            <w:gridSpan w:val="4"/>
            <w:tcBorders>
              <w:top w:val="single" w:sz="4" w:space="0" w:color="auto"/>
              <w:left w:val="single" w:sz="4" w:space="0" w:color="auto"/>
              <w:bottom w:val="single" w:sz="4" w:space="0" w:color="auto"/>
              <w:right w:val="single" w:sz="4" w:space="0" w:color="auto"/>
            </w:tcBorders>
            <w:hideMark/>
          </w:tcPr>
          <w:p w14:paraId="14B35FB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ФИО обучающихся</w:t>
            </w:r>
          </w:p>
        </w:tc>
      </w:tr>
      <w:tr w:rsidR="00372F6A" w:rsidRPr="00372F6A" w14:paraId="71889112" w14:textId="77777777" w:rsidTr="00372F6A">
        <w:trPr>
          <w:trHeight w:val="369"/>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026D5C96"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388590FA"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717A049"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6378" w:type="dxa"/>
            <w:vMerge/>
            <w:tcBorders>
              <w:top w:val="single" w:sz="4" w:space="0" w:color="auto"/>
              <w:left w:val="single" w:sz="4" w:space="0" w:color="auto"/>
              <w:bottom w:val="single" w:sz="4" w:space="0" w:color="auto"/>
              <w:right w:val="single" w:sz="4" w:space="0" w:color="auto"/>
            </w:tcBorders>
            <w:vAlign w:val="center"/>
            <w:hideMark/>
          </w:tcPr>
          <w:p w14:paraId="606CFCB7"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027DD69"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465D253"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142711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CF8C53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0EB2844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r w:rsidR="00372F6A" w:rsidRPr="00372F6A" w14:paraId="0946B664" w14:textId="77777777" w:rsidTr="00372F6A">
        <w:trPr>
          <w:trHeight w:val="297"/>
        </w:trPr>
        <w:tc>
          <w:tcPr>
            <w:tcW w:w="561" w:type="dxa"/>
            <w:vMerge w:val="restart"/>
            <w:tcBorders>
              <w:top w:val="single" w:sz="4" w:space="0" w:color="auto"/>
              <w:left w:val="single" w:sz="4" w:space="0" w:color="auto"/>
              <w:bottom w:val="single" w:sz="4" w:space="0" w:color="auto"/>
              <w:right w:val="single" w:sz="4" w:space="0" w:color="auto"/>
            </w:tcBorders>
            <w:hideMark/>
          </w:tcPr>
          <w:p w14:paraId="1F32491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034436B1"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12C4F3F2" w14:textId="6AF2D946" w:rsidR="00372F6A" w:rsidRPr="00372F6A" w:rsidRDefault="00731C29" w:rsidP="00731C29">
            <w:pPr>
              <w:spacing w:after="0" w:line="256" w:lineRule="auto"/>
              <w:ind w:right="-377"/>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8CF56F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Организовать труд на рабочем месте для выполнения электромонтажных, сборочных работ</w:t>
            </w:r>
          </w:p>
        </w:tc>
        <w:tc>
          <w:tcPr>
            <w:tcW w:w="6378" w:type="dxa"/>
            <w:tcBorders>
              <w:top w:val="single" w:sz="4" w:space="0" w:color="auto"/>
              <w:left w:val="single" w:sz="4" w:space="0" w:color="auto"/>
              <w:bottom w:val="single" w:sz="4" w:space="0" w:color="auto"/>
              <w:right w:val="single" w:sz="4" w:space="0" w:color="auto"/>
            </w:tcBorders>
            <w:hideMark/>
          </w:tcPr>
          <w:p w14:paraId="3548299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приборов, инструментов.</w:t>
            </w:r>
          </w:p>
        </w:tc>
        <w:tc>
          <w:tcPr>
            <w:tcW w:w="1277" w:type="dxa"/>
            <w:tcBorders>
              <w:top w:val="single" w:sz="4" w:space="0" w:color="auto"/>
              <w:left w:val="single" w:sz="4" w:space="0" w:color="auto"/>
              <w:bottom w:val="single" w:sz="4" w:space="0" w:color="auto"/>
              <w:right w:val="single" w:sz="4" w:space="0" w:color="auto"/>
            </w:tcBorders>
            <w:hideMark/>
          </w:tcPr>
          <w:p w14:paraId="2C70098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612A560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0346B5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607E0E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574B92A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1FE43B6"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78CFCF0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5745277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306D80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0899F39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Подготавливает рабочее место в соответствии с требованиями техники безопасности: отсутствие травмоопасных факторов. </w:t>
            </w:r>
          </w:p>
        </w:tc>
        <w:tc>
          <w:tcPr>
            <w:tcW w:w="1277" w:type="dxa"/>
            <w:tcBorders>
              <w:top w:val="single" w:sz="4" w:space="0" w:color="auto"/>
              <w:left w:val="single" w:sz="4" w:space="0" w:color="auto"/>
              <w:bottom w:val="single" w:sz="4" w:space="0" w:color="auto"/>
              <w:right w:val="single" w:sz="4" w:space="0" w:color="auto"/>
            </w:tcBorders>
            <w:hideMark/>
          </w:tcPr>
          <w:p w14:paraId="15237F9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DE193A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1E9329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A45F5E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38F6E00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1079699"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42789A0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27B9AA3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8C448F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3D2EFF2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Поддерживает чистоту на  рабочем месте:  отсутствие посторонних вещей (сотовых телефонов, пакетов и т.п.).</w:t>
            </w:r>
          </w:p>
        </w:tc>
        <w:tc>
          <w:tcPr>
            <w:tcW w:w="1277" w:type="dxa"/>
            <w:tcBorders>
              <w:top w:val="single" w:sz="4" w:space="0" w:color="auto"/>
              <w:left w:val="single" w:sz="4" w:space="0" w:color="auto"/>
              <w:bottom w:val="single" w:sz="4" w:space="0" w:color="auto"/>
              <w:right w:val="single" w:sz="4" w:space="0" w:color="auto"/>
            </w:tcBorders>
            <w:hideMark/>
          </w:tcPr>
          <w:p w14:paraId="4F00089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F57296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DDC415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5C46AA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3B3D12D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E4F3BD1"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0B2927A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44E3E54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5DE941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76E3963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Планирует рациональное расположение инструмента, заготовок: расположение инструмента в зоне ближнего доступа (на уровне рук, не в кармане и не на полу).</w:t>
            </w:r>
          </w:p>
        </w:tc>
        <w:tc>
          <w:tcPr>
            <w:tcW w:w="1277" w:type="dxa"/>
            <w:tcBorders>
              <w:top w:val="single" w:sz="4" w:space="0" w:color="auto"/>
              <w:left w:val="single" w:sz="4" w:space="0" w:color="auto"/>
              <w:bottom w:val="single" w:sz="4" w:space="0" w:color="auto"/>
              <w:right w:val="single" w:sz="4" w:space="0" w:color="auto"/>
            </w:tcBorders>
            <w:hideMark/>
          </w:tcPr>
          <w:p w14:paraId="1406727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661A81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B79DC3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D02C2E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3DFB574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12EA6B7"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70B6ADA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2B30825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F05E12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1F9B9E4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Работает в удобной, эстетичной рабочей спецодежде. Пользуется спецодеждой в соответствии с требованиями техники безопасности: наличие головного убора, халат застегнут, рукава не болтаются, обувь закрытая. </w:t>
            </w:r>
          </w:p>
        </w:tc>
        <w:tc>
          <w:tcPr>
            <w:tcW w:w="1277" w:type="dxa"/>
            <w:tcBorders>
              <w:top w:val="single" w:sz="4" w:space="0" w:color="auto"/>
              <w:left w:val="single" w:sz="4" w:space="0" w:color="auto"/>
              <w:bottom w:val="single" w:sz="4" w:space="0" w:color="auto"/>
              <w:right w:val="single" w:sz="4" w:space="0" w:color="auto"/>
            </w:tcBorders>
            <w:hideMark/>
          </w:tcPr>
          <w:p w14:paraId="30143FF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13E5F03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73C7A5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62F379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3C73CA8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855C27C"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35BEA15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3D36B5E1"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7301843B" w14:textId="76EC3E58"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C3AB48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Подготавливать жилы проводов к монтажу </w:t>
            </w:r>
          </w:p>
        </w:tc>
        <w:tc>
          <w:tcPr>
            <w:tcW w:w="6378" w:type="dxa"/>
            <w:tcBorders>
              <w:top w:val="single" w:sz="4" w:space="0" w:color="auto"/>
              <w:left w:val="single" w:sz="4" w:space="0" w:color="auto"/>
              <w:bottom w:val="single" w:sz="4" w:space="0" w:color="auto"/>
              <w:right w:val="single" w:sz="4" w:space="0" w:color="auto"/>
            </w:tcBorders>
            <w:hideMark/>
          </w:tcPr>
          <w:p w14:paraId="132DA5C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Определяет необходимое расстояние для снятия изоляции в зависимости от способа подготовки жилы. </w:t>
            </w:r>
          </w:p>
        </w:tc>
        <w:tc>
          <w:tcPr>
            <w:tcW w:w="1277" w:type="dxa"/>
            <w:tcBorders>
              <w:top w:val="single" w:sz="4" w:space="0" w:color="auto"/>
              <w:left w:val="single" w:sz="4" w:space="0" w:color="auto"/>
              <w:bottom w:val="single" w:sz="4" w:space="0" w:color="auto"/>
              <w:right w:val="single" w:sz="4" w:space="0" w:color="auto"/>
            </w:tcBorders>
            <w:hideMark/>
          </w:tcPr>
          <w:p w14:paraId="593E406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439793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BEC565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4B8871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16236E9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BED4CD0"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3D12FB0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1C34BED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E8A17A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02B9F11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Снимает изоляцию без повреждения жилы. </w:t>
            </w:r>
          </w:p>
        </w:tc>
        <w:tc>
          <w:tcPr>
            <w:tcW w:w="1277" w:type="dxa"/>
            <w:tcBorders>
              <w:top w:val="single" w:sz="4" w:space="0" w:color="auto"/>
              <w:left w:val="single" w:sz="4" w:space="0" w:color="auto"/>
              <w:bottom w:val="single" w:sz="4" w:space="0" w:color="auto"/>
              <w:right w:val="single" w:sz="4" w:space="0" w:color="auto"/>
            </w:tcBorders>
            <w:hideMark/>
          </w:tcPr>
          <w:p w14:paraId="32635C5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8D9828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B70F2C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71F44B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059BFAB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9915C66"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69A8B2B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07DCC03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AC6DE7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7A52397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ножиком для снятия изоляции под углом к жиле  от себя.</w:t>
            </w:r>
          </w:p>
        </w:tc>
        <w:tc>
          <w:tcPr>
            <w:tcW w:w="1277" w:type="dxa"/>
            <w:tcBorders>
              <w:top w:val="single" w:sz="4" w:space="0" w:color="auto"/>
              <w:left w:val="single" w:sz="4" w:space="0" w:color="auto"/>
              <w:bottom w:val="single" w:sz="4" w:space="0" w:color="auto"/>
              <w:right w:val="single" w:sz="4" w:space="0" w:color="auto"/>
            </w:tcBorders>
            <w:hideMark/>
          </w:tcPr>
          <w:p w14:paraId="3F72DB0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44964E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EB09EB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8C610D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418229F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613E8AD"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1892833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7F1B4B1C"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375848BB" w14:textId="551D5B58"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0EB0E7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монтаж схемы</w:t>
            </w:r>
          </w:p>
        </w:tc>
        <w:tc>
          <w:tcPr>
            <w:tcW w:w="6378" w:type="dxa"/>
            <w:tcBorders>
              <w:top w:val="single" w:sz="4" w:space="0" w:color="auto"/>
              <w:left w:val="single" w:sz="4" w:space="0" w:color="auto"/>
              <w:bottom w:val="single" w:sz="4" w:space="0" w:color="auto"/>
              <w:right w:val="single" w:sz="4" w:space="0" w:color="auto"/>
            </w:tcBorders>
            <w:hideMark/>
          </w:tcPr>
          <w:p w14:paraId="6495DD1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Прокладывает провода, идущие в одном направлении, параллельно друг другу.</w:t>
            </w:r>
          </w:p>
        </w:tc>
        <w:tc>
          <w:tcPr>
            <w:tcW w:w="1277" w:type="dxa"/>
            <w:tcBorders>
              <w:top w:val="single" w:sz="4" w:space="0" w:color="auto"/>
              <w:left w:val="single" w:sz="4" w:space="0" w:color="auto"/>
              <w:bottom w:val="single" w:sz="4" w:space="0" w:color="auto"/>
              <w:right w:val="single" w:sz="4" w:space="0" w:color="auto"/>
            </w:tcBorders>
            <w:hideMark/>
          </w:tcPr>
          <w:p w14:paraId="644FA59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E90F48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A01312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AC8D1F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252C786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322C3A7"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34D205D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783716D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47535F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4FA40D2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Выполняет поворот проводов под углом 90˚.</w:t>
            </w:r>
          </w:p>
        </w:tc>
        <w:tc>
          <w:tcPr>
            <w:tcW w:w="1277" w:type="dxa"/>
            <w:tcBorders>
              <w:top w:val="single" w:sz="4" w:space="0" w:color="auto"/>
              <w:left w:val="single" w:sz="4" w:space="0" w:color="auto"/>
              <w:bottom w:val="single" w:sz="4" w:space="0" w:color="auto"/>
              <w:right w:val="single" w:sz="4" w:space="0" w:color="auto"/>
            </w:tcBorders>
            <w:hideMark/>
          </w:tcPr>
          <w:p w14:paraId="639AB6C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16340B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7B79F4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A67247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61EFAF3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70D08A3"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27B8A74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4</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386BB544"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5FA5D9AB" w14:textId="1715C0C1"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89C652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контроль механической и электрической прочности выполненного соединения</w:t>
            </w:r>
          </w:p>
        </w:tc>
        <w:tc>
          <w:tcPr>
            <w:tcW w:w="6378" w:type="dxa"/>
            <w:tcBorders>
              <w:top w:val="single" w:sz="4" w:space="0" w:color="auto"/>
              <w:left w:val="single" w:sz="4" w:space="0" w:color="auto"/>
              <w:bottom w:val="single" w:sz="4" w:space="0" w:color="auto"/>
              <w:right w:val="single" w:sz="4" w:space="0" w:color="auto"/>
            </w:tcBorders>
            <w:hideMark/>
          </w:tcPr>
          <w:p w14:paraId="22E0DEC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механическую прочность крепления проводов.</w:t>
            </w:r>
          </w:p>
        </w:tc>
        <w:tc>
          <w:tcPr>
            <w:tcW w:w="1277" w:type="dxa"/>
            <w:tcBorders>
              <w:top w:val="single" w:sz="4" w:space="0" w:color="auto"/>
              <w:left w:val="single" w:sz="4" w:space="0" w:color="auto"/>
              <w:bottom w:val="single" w:sz="4" w:space="0" w:color="auto"/>
              <w:right w:val="single" w:sz="4" w:space="0" w:color="auto"/>
            </w:tcBorders>
            <w:hideMark/>
          </w:tcPr>
          <w:p w14:paraId="27CE99C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BEF722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BFB988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E17B37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5E4C7AB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CD3963F"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0A11319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50A8B95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3DBE52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55F2BDC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электроизмерительным прибором, держась за изолированные концы проводов прибора.</w:t>
            </w:r>
          </w:p>
        </w:tc>
        <w:tc>
          <w:tcPr>
            <w:tcW w:w="1277" w:type="dxa"/>
            <w:tcBorders>
              <w:top w:val="single" w:sz="4" w:space="0" w:color="auto"/>
              <w:left w:val="single" w:sz="4" w:space="0" w:color="auto"/>
              <w:bottom w:val="single" w:sz="4" w:space="0" w:color="auto"/>
              <w:right w:val="single" w:sz="4" w:space="0" w:color="auto"/>
            </w:tcBorders>
            <w:hideMark/>
          </w:tcPr>
          <w:p w14:paraId="5C66F5D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4F16F8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D5059A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E8BF36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1A06400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02C2FE0"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5C37EE3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5</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2C3929B5"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33222A1E" w14:textId="2801CFFC"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tcPr>
          <w:p w14:paraId="40B6868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Испытывать собранную схему управления электрооборудованием</w:t>
            </w:r>
          </w:p>
          <w:p w14:paraId="3552F94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4B30E5C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защитными средствами  (резиновым ковриком) при испытании схемы.</w:t>
            </w:r>
          </w:p>
        </w:tc>
        <w:tc>
          <w:tcPr>
            <w:tcW w:w="1277" w:type="dxa"/>
            <w:tcBorders>
              <w:top w:val="single" w:sz="4" w:space="0" w:color="auto"/>
              <w:left w:val="single" w:sz="4" w:space="0" w:color="auto"/>
              <w:bottom w:val="single" w:sz="4" w:space="0" w:color="auto"/>
              <w:right w:val="single" w:sz="4" w:space="0" w:color="auto"/>
            </w:tcBorders>
            <w:hideMark/>
          </w:tcPr>
          <w:p w14:paraId="2DEC528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E27885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DA7713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BB00B0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7BA2D0A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1E5175D" w14:textId="77777777" w:rsidTr="00372F6A">
        <w:trPr>
          <w:trHeight w:val="1410"/>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2A3572A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5F7D299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FB08DE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13406B7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работы цепей сигнализации: проверить правильность подключения кнопок:</w:t>
            </w:r>
          </w:p>
          <w:p w14:paraId="2966EBC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«Вперед»;</w:t>
            </w:r>
          </w:p>
          <w:p w14:paraId="6C6FF25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«Назад»;</w:t>
            </w:r>
          </w:p>
          <w:p w14:paraId="1DB073D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«Стоп».</w:t>
            </w:r>
          </w:p>
        </w:tc>
        <w:tc>
          <w:tcPr>
            <w:tcW w:w="1277" w:type="dxa"/>
            <w:tcBorders>
              <w:top w:val="single" w:sz="4" w:space="0" w:color="auto"/>
              <w:left w:val="single" w:sz="4" w:space="0" w:color="auto"/>
              <w:bottom w:val="single" w:sz="4" w:space="0" w:color="auto"/>
              <w:right w:val="single" w:sz="4" w:space="0" w:color="auto"/>
            </w:tcBorders>
            <w:hideMark/>
          </w:tcPr>
          <w:p w14:paraId="15587AD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7E6D300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3DD8063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37309B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F4902A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EF8AC7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24FC661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93DA0D8"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4CBDF53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2E7451A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F6DB0B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6E211AA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Выполняет переключение направления вращения двигателя изменением чередования на статоре двух фаз питающего двигатель напряжения</w:t>
            </w:r>
          </w:p>
        </w:tc>
        <w:tc>
          <w:tcPr>
            <w:tcW w:w="1277" w:type="dxa"/>
            <w:tcBorders>
              <w:top w:val="single" w:sz="4" w:space="0" w:color="auto"/>
              <w:left w:val="single" w:sz="4" w:space="0" w:color="auto"/>
              <w:bottom w:val="single" w:sz="4" w:space="0" w:color="auto"/>
              <w:right w:val="single" w:sz="4" w:space="0" w:color="auto"/>
            </w:tcBorders>
            <w:hideMark/>
          </w:tcPr>
          <w:p w14:paraId="0709093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0B21BA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BDCA04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9FCA06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1BA1621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6B3AFE4"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6C503BAF"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2365" w:type="dxa"/>
            <w:vMerge w:val="restart"/>
            <w:tcBorders>
              <w:top w:val="single" w:sz="4" w:space="0" w:color="auto"/>
              <w:left w:val="single" w:sz="4" w:space="0" w:color="auto"/>
              <w:bottom w:val="single" w:sz="4" w:space="0" w:color="auto"/>
              <w:right w:val="single" w:sz="4" w:space="0" w:color="auto"/>
            </w:tcBorders>
            <w:hideMark/>
          </w:tcPr>
          <w:p w14:paraId="2C67E18A"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12FB33AC" w14:textId="28443D08"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9F9FFB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Устанавливать профессиональные взаимоотношения</w:t>
            </w:r>
          </w:p>
        </w:tc>
        <w:tc>
          <w:tcPr>
            <w:tcW w:w="6378" w:type="dxa"/>
            <w:tcBorders>
              <w:top w:val="single" w:sz="4" w:space="0" w:color="auto"/>
              <w:left w:val="single" w:sz="4" w:space="0" w:color="auto"/>
              <w:bottom w:val="single" w:sz="4" w:space="0" w:color="auto"/>
              <w:right w:val="single" w:sz="4" w:space="0" w:color="auto"/>
            </w:tcBorders>
            <w:hideMark/>
          </w:tcPr>
          <w:p w14:paraId="16D2D13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Владеет профессиональными терминами при объяснении работы схемы.</w:t>
            </w:r>
          </w:p>
        </w:tc>
        <w:tc>
          <w:tcPr>
            <w:tcW w:w="1277" w:type="dxa"/>
            <w:tcBorders>
              <w:top w:val="single" w:sz="4" w:space="0" w:color="auto"/>
              <w:left w:val="single" w:sz="4" w:space="0" w:color="auto"/>
              <w:bottom w:val="single" w:sz="4" w:space="0" w:color="auto"/>
              <w:right w:val="single" w:sz="4" w:space="0" w:color="auto"/>
            </w:tcBorders>
            <w:hideMark/>
          </w:tcPr>
          <w:p w14:paraId="30B1E3E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3801CF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4E3C44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0ED0F5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61723DA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1878F69"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666FAC9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653C48D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4C4085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6378" w:type="dxa"/>
            <w:tcBorders>
              <w:top w:val="single" w:sz="4" w:space="0" w:color="auto"/>
              <w:left w:val="single" w:sz="4" w:space="0" w:color="auto"/>
              <w:bottom w:val="single" w:sz="4" w:space="0" w:color="auto"/>
              <w:right w:val="single" w:sz="4" w:space="0" w:color="auto"/>
            </w:tcBorders>
            <w:hideMark/>
          </w:tcPr>
          <w:p w14:paraId="7F82064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Строит речь логично, доказательно.</w:t>
            </w:r>
          </w:p>
        </w:tc>
        <w:tc>
          <w:tcPr>
            <w:tcW w:w="1277" w:type="dxa"/>
            <w:tcBorders>
              <w:top w:val="single" w:sz="4" w:space="0" w:color="auto"/>
              <w:left w:val="single" w:sz="4" w:space="0" w:color="auto"/>
              <w:bottom w:val="single" w:sz="4" w:space="0" w:color="auto"/>
              <w:right w:val="single" w:sz="4" w:space="0" w:color="auto"/>
            </w:tcBorders>
            <w:hideMark/>
          </w:tcPr>
          <w:p w14:paraId="3A3846A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1BFB8BF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C34B8D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DA4594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15023A6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9915B2E"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18956AA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3728D19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14:paraId="33FDA10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количество баллов</w:t>
            </w:r>
          </w:p>
        </w:tc>
        <w:tc>
          <w:tcPr>
            <w:tcW w:w="6378" w:type="dxa"/>
            <w:tcBorders>
              <w:top w:val="single" w:sz="4" w:space="0" w:color="auto"/>
              <w:left w:val="single" w:sz="4" w:space="0" w:color="auto"/>
              <w:bottom w:val="single" w:sz="4" w:space="0" w:color="auto"/>
              <w:right w:val="single" w:sz="4" w:space="0" w:color="auto"/>
            </w:tcBorders>
          </w:tcPr>
          <w:p w14:paraId="2416E667"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p>
        </w:tc>
        <w:tc>
          <w:tcPr>
            <w:tcW w:w="1277" w:type="dxa"/>
            <w:tcBorders>
              <w:top w:val="single" w:sz="4" w:space="0" w:color="auto"/>
              <w:left w:val="single" w:sz="4" w:space="0" w:color="auto"/>
              <w:bottom w:val="single" w:sz="4" w:space="0" w:color="auto"/>
              <w:right w:val="single" w:sz="4" w:space="0" w:color="auto"/>
            </w:tcBorders>
            <w:hideMark/>
          </w:tcPr>
          <w:p w14:paraId="1D91CFF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c>
          <w:tcPr>
            <w:tcW w:w="567" w:type="dxa"/>
            <w:tcBorders>
              <w:top w:val="single" w:sz="4" w:space="0" w:color="auto"/>
              <w:left w:val="single" w:sz="4" w:space="0" w:color="auto"/>
              <w:bottom w:val="single" w:sz="4" w:space="0" w:color="auto"/>
              <w:right w:val="single" w:sz="4" w:space="0" w:color="auto"/>
            </w:tcBorders>
          </w:tcPr>
          <w:p w14:paraId="7DE4FD3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54D22A4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DAD9C3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429" w:type="dxa"/>
            <w:tcBorders>
              <w:top w:val="single" w:sz="4" w:space="0" w:color="auto"/>
              <w:left w:val="single" w:sz="4" w:space="0" w:color="auto"/>
              <w:bottom w:val="single" w:sz="4" w:space="0" w:color="auto"/>
              <w:right w:val="single" w:sz="4" w:space="0" w:color="auto"/>
            </w:tcBorders>
          </w:tcPr>
          <w:p w14:paraId="284EFEC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bl>
    <w:p w14:paraId="5863DEB5" w14:textId="77777777" w:rsidR="00372F6A" w:rsidRPr="00372F6A" w:rsidRDefault="00372F6A" w:rsidP="00372F6A">
      <w:pPr>
        <w:spacing w:after="0" w:line="240" w:lineRule="auto"/>
        <w:rPr>
          <w:rFonts w:ascii="Times New Roman" w:eastAsia="Times New Roman" w:hAnsi="Times New Roman" w:cs="Times New Roman"/>
          <w:sz w:val="28"/>
          <w:szCs w:val="28"/>
          <w:lang w:eastAsia="ar-SA"/>
        </w:rPr>
      </w:pPr>
    </w:p>
    <w:p w14:paraId="0A63AE4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Время выполнения практического задания – 90 минут. Максимальное количество баллов-20. Первоначально каждому обучающему начисляется 20 баллов, в процессе выполнения задания за каждую ошибку из общей суммы вычитается 1 балл. При подведении итогов количество штрафных баллов вычитается из первоначальных 20. </w:t>
      </w:r>
    </w:p>
    <w:p w14:paraId="2D21C28B"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Штафные баллы предусмотрены за ошибки в части:</w:t>
      </w:r>
    </w:p>
    <w:p w14:paraId="033125CB"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Технологии выполнения работы (отдельно учитывается каждый элемент);</w:t>
      </w:r>
    </w:p>
    <w:p w14:paraId="0F838150"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Качество выполненной работы</w:t>
      </w:r>
    </w:p>
    <w:p w14:paraId="4304A61E"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Соблюдение норматива времени</w:t>
      </w:r>
    </w:p>
    <w:p w14:paraId="2465A564"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Выполнение техники безопасности</w:t>
      </w:r>
    </w:p>
    <w:p w14:paraId="6A86B4A8" w14:textId="77777777" w:rsidR="00372F6A" w:rsidRPr="00372F6A" w:rsidRDefault="00372F6A" w:rsidP="00372F6A">
      <w:pPr>
        <w:tabs>
          <w:tab w:val="left" w:pos="4680"/>
        </w:tabs>
        <w:spacing w:after="200" w:line="276"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Председатель экзаменационной комиссии</w:t>
      </w:r>
      <w:r w:rsidRPr="00372F6A">
        <w:rPr>
          <w:rFonts w:ascii="Times New Roman" w:eastAsia="Times New Roman" w:hAnsi="Times New Roman" w:cs="Times New Roman"/>
          <w:sz w:val="24"/>
          <w:szCs w:val="24"/>
        </w:rPr>
        <w:tab/>
        <w:t>__________________/______________________</w:t>
      </w:r>
    </w:p>
    <w:p w14:paraId="4CCD8E3C" w14:textId="77777777" w:rsidR="00372F6A" w:rsidRPr="00372F6A" w:rsidRDefault="00372F6A" w:rsidP="00372F6A">
      <w:pPr>
        <w:tabs>
          <w:tab w:val="left" w:pos="4680"/>
        </w:tabs>
        <w:spacing w:before="120" w:after="120" w:line="276" w:lineRule="auto"/>
        <w:ind w:left="720"/>
        <w:contextualSpacing/>
        <w:jc w:val="both"/>
        <w:rPr>
          <w:rFonts w:ascii="Times New Roman" w:eastAsia="Times New Roman" w:hAnsi="Times New Roman" w:cs="Times New Roman"/>
          <w:sz w:val="20"/>
          <w:szCs w:val="20"/>
        </w:rPr>
      </w:pPr>
      <w:r w:rsidRPr="00372F6A">
        <w:rPr>
          <w:rFonts w:ascii="Times New Roman" w:eastAsia="Times New Roman" w:hAnsi="Times New Roman" w:cs="Times New Roman"/>
          <w:sz w:val="24"/>
          <w:szCs w:val="24"/>
        </w:rPr>
        <w:t>Члены комиссии: преподаватель</w:t>
      </w:r>
      <w:r w:rsidRPr="00372F6A">
        <w:rPr>
          <w:rFonts w:ascii="Times New Roman" w:eastAsia="Times New Roman" w:hAnsi="Times New Roman" w:cs="Times New Roman"/>
          <w:sz w:val="20"/>
          <w:szCs w:val="20"/>
        </w:rPr>
        <w:tab/>
        <w:t xml:space="preserve">                 __________________/______________________</w:t>
      </w:r>
    </w:p>
    <w:p w14:paraId="04D681A5" w14:textId="77777777" w:rsidR="00372F6A" w:rsidRPr="00372F6A" w:rsidRDefault="00372F6A" w:rsidP="00372F6A">
      <w:pPr>
        <w:tabs>
          <w:tab w:val="left" w:pos="4680"/>
        </w:tabs>
        <w:spacing w:after="0" w:line="240" w:lineRule="auto"/>
        <w:ind w:left="720"/>
        <w:contextualSpacing/>
        <w:jc w:val="center"/>
        <w:rPr>
          <w:rFonts w:ascii="Times New Roman" w:eastAsia="Times New Roman" w:hAnsi="Times New Roman" w:cs="Times New Roman"/>
          <w:b/>
          <w:sz w:val="24"/>
          <w:szCs w:val="24"/>
        </w:rPr>
      </w:pPr>
      <w:r w:rsidRPr="00372F6A">
        <w:rPr>
          <w:rFonts w:ascii="Calibri" w:eastAsia="Times New Roman" w:hAnsi="Calibri" w:cs="Times New Roman"/>
          <w:b/>
        </w:rPr>
        <w:br w:type="page"/>
      </w:r>
      <w:r w:rsidRPr="00372F6A">
        <w:rPr>
          <w:rFonts w:ascii="Times New Roman" w:eastAsia="Times New Roman" w:hAnsi="Times New Roman" w:cs="Times New Roman"/>
          <w:b/>
          <w:sz w:val="24"/>
          <w:szCs w:val="24"/>
        </w:rPr>
        <w:lastRenderedPageBreak/>
        <w:t>Контрольная ведомость выполнения практического задания № 5 :</w:t>
      </w:r>
    </w:p>
    <w:p w14:paraId="3438555C" w14:textId="77777777" w:rsidR="00372F6A" w:rsidRPr="00372F6A" w:rsidRDefault="00372F6A" w:rsidP="00372F6A">
      <w:pPr>
        <w:tabs>
          <w:tab w:val="left" w:pos="4680"/>
        </w:tabs>
        <w:spacing w:after="0" w:line="240" w:lineRule="auto"/>
        <w:ind w:left="720"/>
        <w:contextualSpacing/>
        <w:jc w:val="center"/>
        <w:rPr>
          <w:rFonts w:ascii="Times New Roman" w:eastAsia="Times New Roman" w:hAnsi="Times New Roman" w:cs="Times New Roman"/>
          <w:sz w:val="24"/>
          <w:szCs w:val="24"/>
        </w:rPr>
      </w:pPr>
      <w:r w:rsidRPr="00372F6A">
        <w:rPr>
          <w:rFonts w:ascii="Times New Roman" w:eastAsia="Times New Roman" w:hAnsi="Times New Roman" w:cs="Times New Roman"/>
          <w:b/>
          <w:sz w:val="24"/>
          <w:szCs w:val="24"/>
        </w:rPr>
        <w:t>Сборка схемы включения однофазного счетчика учета электроэнергии</w:t>
      </w:r>
    </w:p>
    <w:tbl>
      <w:tblPr>
        <w:tblW w:w="15120"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806"/>
        <w:gridCol w:w="2806"/>
        <w:gridCol w:w="5089"/>
        <w:gridCol w:w="1164"/>
        <w:gridCol w:w="567"/>
        <w:gridCol w:w="709"/>
        <w:gridCol w:w="567"/>
        <w:gridCol w:w="850"/>
      </w:tblGrid>
      <w:tr w:rsidR="00372F6A" w:rsidRPr="00372F6A" w14:paraId="2F96C354" w14:textId="77777777" w:rsidTr="00372F6A">
        <w:trPr>
          <w:trHeight w:val="517"/>
        </w:trPr>
        <w:tc>
          <w:tcPr>
            <w:tcW w:w="561" w:type="dxa"/>
            <w:vMerge w:val="restart"/>
            <w:tcBorders>
              <w:top w:val="single" w:sz="4" w:space="0" w:color="auto"/>
              <w:left w:val="single" w:sz="4" w:space="0" w:color="auto"/>
              <w:bottom w:val="single" w:sz="4" w:space="0" w:color="auto"/>
              <w:right w:val="single" w:sz="4" w:space="0" w:color="auto"/>
            </w:tcBorders>
            <w:hideMark/>
          </w:tcPr>
          <w:p w14:paraId="702F69A9"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№п/п</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65F55DE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Коды проверяемых результатов (ПК, ОК)</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1121055F"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Критерии оценки</w:t>
            </w:r>
          </w:p>
        </w:tc>
        <w:tc>
          <w:tcPr>
            <w:tcW w:w="5088" w:type="dxa"/>
            <w:vMerge w:val="restart"/>
            <w:tcBorders>
              <w:top w:val="single" w:sz="4" w:space="0" w:color="auto"/>
              <w:left w:val="single" w:sz="4" w:space="0" w:color="auto"/>
              <w:bottom w:val="single" w:sz="4" w:space="0" w:color="auto"/>
              <w:right w:val="single" w:sz="4" w:space="0" w:color="auto"/>
            </w:tcBorders>
            <w:hideMark/>
          </w:tcPr>
          <w:p w14:paraId="3AD7D0C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Признаки проявления</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0472004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Максим кол-во баллов</w:t>
            </w:r>
          </w:p>
        </w:tc>
        <w:tc>
          <w:tcPr>
            <w:tcW w:w="2693" w:type="dxa"/>
            <w:gridSpan w:val="4"/>
            <w:tcBorders>
              <w:top w:val="single" w:sz="4" w:space="0" w:color="auto"/>
              <w:left w:val="single" w:sz="4" w:space="0" w:color="auto"/>
              <w:bottom w:val="single" w:sz="4" w:space="0" w:color="auto"/>
              <w:right w:val="single" w:sz="4" w:space="0" w:color="auto"/>
            </w:tcBorders>
            <w:hideMark/>
          </w:tcPr>
          <w:p w14:paraId="24822373"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ФИО обучающихся</w:t>
            </w:r>
          </w:p>
        </w:tc>
      </w:tr>
      <w:tr w:rsidR="00372F6A" w:rsidRPr="00372F6A" w14:paraId="78A814E0" w14:textId="77777777" w:rsidTr="00372F6A">
        <w:trPr>
          <w:trHeight w:val="478"/>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45D02B1B"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5E12907C"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093DD18C"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088" w:type="dxa"/>
            <w:vMerge/>
            <w:tcBorders>
              <w:top w:val="single" w:sz="4" w:space="0" w:color="auto"/>
              <w:left w:val="single" w:sz="4" w:space="0" w:color="auto"/>
              <w:bottom w:val="single" w:sz="4" w:space="0" w:color="auto"/>
              <w:right w:val="single" w:sz="4" w:space="0" w:color="auto"/>
            </w:tcBorders>
            <w:vAlign w:val="center"/>
            <w:hideMark/>
          </w:tcPr>
          <w:p w14:paraId="239C9BF0"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4A1702E1"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FD65085"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BDBF5E8"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07574DD"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51102E1"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p>
        </w:tc>
      </w:tr>
      <w:tr w:rsidR="00372F6A" w:rsidRPr="00372F6A" w14:paraId="1C292A7F" w14:textId="77777777" w:rsidTr="00372F6A">
        <w:trPr>
          <w:trHeight w:val="297"/>
        </w:trPr>
        <w:tc>
          <w:tcPr>
            <w:tcW w:w="561" w:type="dxa"/>
            <w:vMerge w:val="restart"/>
            <w:tcBorders>
              <w:top w:val="single" w:sz="4" w:space="0" w:color="auto"/>
              <w:left w:val="single" w:sz="4" w:space="0" w:color="auto"/>
              <w:bottom w:val="single" w:sz="4" w:space="0" w:color="auto"/>
              <w:right w:val="single" w:sz="4" w:space="0" w:color="auto"/>
            </w:tcBorders>
            <w:hideMark/>
          </w:tcPr>
          <w:p w14:paraId="6335DCD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2A803F17"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7FE1A178" w14:textId="15012EF9"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0DFC6B2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Организовать труд на рабочем месте для выполнения электромонтажных, сборочных работ</w:t>
            </w:r>
          </w:p>
        </w:tc>
        <w:tc>
          <w:tcPr>
            <w:tcW w:w="5088" w:type="dxa"/>
            <w:tcBorders>
              <w:top w:val="single" w:sz="4" w:space="0" w:color="auto"/>
              <w:left w:val="single" w:sz="4" w:space="0" w:color="auto"/>
              <w:bottom w:val="single" w:sz="4" w:space="0" w:color="auto"/>
              <w:right w:val="single" w:sz="4" w:space="0" w:color="auto"/>
            </w:tcBorders>
            <w:hideMark/>
          </w:tcPr>
          <w:p w14:paraId="27A7D36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приборов, инструментов.</w:t>
            </w:r>
          </w:p>
        </w:tc>
        <w:tc>
          <w:tcPr>
            <w:tcW w:w="1164" w:type="dxa"/>
            <w:tcBorders>
              <w:top w:val="single" w:sz="4" w:space="0" w:color="auto"/>
              <w:left w:val="single" w:sz="4" w:space="0" w:color="auto"/>
              <w:bottom w:val="single" w:sz="4" w:space="0" w:color="auto"/>
              <w:right w:val="single" w:sz="4" w:space="0" w:color="auto"/>
            </w:tcBorders>
            <w:hideMark/>
          </w:tcPr>
          <w:p w14:paraId="6C6598D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10A45C9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C80345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D65C02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388A4D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4F17B315"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725001C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02623A7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0D69C02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2CFE22C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Подготавливает рабочее место в соответствии с требованиями техники безопасности: отсутствие травмоопасных факторов. </w:t>
            </w:r>
          </w:p>
        </w:tc>
        <w:tc>
          <w:tcPr>
            <w:tcW w:w="1164" w:type="dxa"/>
            <w:tcBorders>
              <w:top w:val="single" w:sz="4" w:space="0" w:color="auto"/>
              <w:left w:val="single" w:sz="4" w:space="0" w:color="auto"/>
              <w:bottom w:val="single" w:sz="4" w:space="0" w:color="auto"/>
              <w:right w:val="single" w:sz="4" w:space="0" w:color="auto"/>
            </w:tcBorders>
            <w:hideMark/>
          </w:tcPr>
          <w:p w14:paraId="2C888E5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DC8C6D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6A80106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E01F60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C48C76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C9FAB6B"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5B3E0A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7629142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20F6F91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3DBE571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Поддерживает чистоту на  рабочем месте:  отсутствие посторонних вещей (сотовых телефонов, пакетов и т.п.).</w:t>
            </w:r>
          </w:p>
        </w:tc>
        <w:tc>
          <w:tcPr>
            <w:tcW w:w="1164" w:type="dxa"/>
            <w:tcBorders>
              <w:top w:val="single" w:sz="4" w:space="0" w:color="auto"/>
              <w:left w:val="single" w:sz="4" w:space="0" w:color="auto"/>
              <w:bottom w:val="single" w:sz="4" w:space="0" w:color="auto"/>
              <w:right w:val="single" w:sz="4" w:space="0" w:color="auto"/>
            </w:tcBorders>
            <w:hideMark/>
          </w:tcPr>
          <w:p w14:paraId="4A2023F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E1071F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67F0727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E63E40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292F74C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334658F"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347FF96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2C8F632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13DB58E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60EEADA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Планирует рациональное расположение инструмента, заготовок: расположение инструмента в зоне ближнего доступа (на уровне рук, не в кармане и не на полу).</w:t>
            </w:r>
          </w:p>
        </w:tc>
        <w:tc>
          <w:tcPr>
            <w:tcW w:w="1164" w:type="dxa"/>
            <w:tcBorders>
              <w:top w:val="single" w:sz="4" w:space="0" w:color="auto"/>
              <w:left w:val="single" w:sz="4" w:space="0" w:color="auto"/>
              <w:bottom w:val="single" w:sz="4" w:space="0" w:color="auto"/>
              <w:right w:val="single" w:sz="4" w:space="0" w:color="auto"/>
            </w:tcBorders>
            <w:hideMark/>
          </w:tcPr>
          <w:p w14:paraId="3F888C5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47C2FE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5B45C1D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E2B810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601841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EF1DAC7"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0C28C93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13BBE12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29BA73E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70FD131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Работает в удобной, эстетичной рабочей спецодежде. Пользуется спецодеждой в соответствии с требованиями техники безопасности: наличие головного убора, халат застегнут, рукава не болтаются, обувь закрытая. </w:t>
            </w:r>
          </w:p>
        </w:tc>
        <w:tc>
          <w:tcPr>
            <w:tcW w:w="1164" w:type="dxa"/>
            <w:tcBorders>
              <w:top w:val="single" w:sz="4" w:space="0" w:color="auto"/>
              <w:left w:val="single" w:sz="4" w:space="0" w:color="auto"/>
              <w:bottom w:val="single" w:sz="4" w:space="0" w:color="auto"/>
              <w:right w:val="single" w:sz="4" w:space="0" w:color="auto"/>
            </w:tcBorders>
            <w:hideMark/>
          </w:tcPr>
          <w:p w14:paraId="37D3057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5861BE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4E9F73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EBDC1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60B871C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1178976"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3F62C4F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19154776"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4167144E" w14:textId="606346F7"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2A82DE2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Подготавливать жилы проводов к монтажу </w:t>
            </w:r>
          </w:p>
        </w:tc>
        <w:tc>
          <w:tcPr>
            <w:tcW w:w="5088" w:type="dxa"/>
            <w:tcBorders>
              <w:top w:val="single" w:sz="4" w:space="0" w:color="auto"/>
              <w:left w:val="single" w:sz="4" w:space="0" w:color="auto"/>
              <w:bottom w:val="single" w:sz="4" w:space="0" w:color="auto"/>
              <w:right w:val="single" w:sz="4" w:space="0" w:color="auto"/>
            </w:tcBorders>
            <w:hideMark/>
          </w:tcPr>
          <w:p w14:paraId="7990AA7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Определяет необходимое расстояние для снятия изоляции в зависимости от способа подготовки жилы. </w:t>
            </w:r>
          </w:p>
        </w:tc>
        <w:tc>
          <w:tcPr>
            <w:tcW w:w="1164" w:type="dxa"/>
            <w:tcBorders>
              <w:top w:val="single" w:sz="4" w:space="0" w:color="auto"/>
              <w:left w:val="single" w:sz="4" w:space="0" w:color="auto"/>
              <w:bottom w:val="single" w:sz="4" w:space="0" w:color="auto"/>
              <w:right w:val="single" w:sz="4" w:space="0" w:color="auto"/>
            </w:tcBorders>
            <w:hideMark/>
          </w:tcPr>
          <w:p w14:paraId="3DE8C1E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56425D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E0BADC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1165F8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25B3BF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52C1591"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7F011F7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6921713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4301395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2101FA8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Снимает изоляцию без повреждения жилы. </w:t>
            </w:r>
          </w:p>
        </w:tc>
        <w:tc>
          <w:tcPr>
            <w:tcW w:w="1164" w:type="dxa"/>
            <w:tcBorders>
              <w:top w:val="single" w:sz="4" w:space="0" w:color="auto"/>
              <w:left w:val="single" w:sz="4" w:space="0" w:color="auto"/>
              <w:bottom w:val="single" w:sz="4" w:space="0" w:color="auto"/>
              <w:right w:val="single" w:sz="4" w:space="0" w:color="auto"/>
            </w:tcBorders>
            <w:hideMark/>
          </w:tcPr>
          <w:p w14:paraId="63F4D5C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2BADB4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157A5F4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2A4DFC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5A29EB1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A9E66E6"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5744111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6950D97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5DB3FEA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5D3D24A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ножиком для снятия изоляции под углом к жиле  от себя.</w:t>
            </w:r>
          </w:p>
        </w:tc>
        <w:tc>
          <w:tcPr>
            <w:tcW w:w="1164" w:type="dxa"/>
            <w:tcBorders>
              <w:top w:val="single" w:sz="4" w:space="0" w:color="auto"/>
              <w:left w:val="single" w:sz="4" w:space="0" w:color="auto"/>
              <w:bottom w:val="single" w:sz="4" w:space="0" w:color="auto"/>
              <w:right w:val="single" w:sz="4" w:space="0" w:color="auto"/>
            </w:tcBorders>
            <w:hideMark/>
          </w:tcPr>
          <w:p w14:paraId="0DB33E2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0636BA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126B71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54A049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39F8AD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221F0BD"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79DE44A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1AE69594"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0F045949" w14:textId="1B0503AB"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34E2080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монтаж схемы</w:t>
            </w:r>
          </w:p>
        </w:tc>
        <w:tc>
          <w:tcPr>
            <w:tcW w:w="5088" w:type="dxa"/>
            <w:tcBorders>
              <w:top w:val="single" w:sz="4" w:space="0" w:color="auto"/>
              <w:left w:val="single" w:sz="4" w:space="0" w:color="auto"/>
              <w:bottom w:val="single" w:sz="4" w:space="0" w:color="auto"/>
              <w:right w:val="single" w:sz="4" w:space="0" w:color="auto"/>
            </w:tcBorders>
            <w:hideMark/>
          </w:tcPr>
          <w:p w14:paraId="5E5BE65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Прокладывает провода, идущие в одном направлении, параллельно друг другу.</w:t>
            </w:r>
          </w:p>
        </w:tc>
        <w:tc>
          <w:tcPr>
            <w:tcW w:w="1164" w:type="dxa"/>
            <w:tcBorders>
              <w:top w:val="single" w:sz="4" w:space="0" w:color="auto"/>
              <w:left w:val="single" w:sz="4" w:space="0" w:color="auto"/>
              <w:bottom w:val="single" w:sz="4" w:space="0" w:color="auto"/>
              <w:right w:val="single" w:sz="4" w:space="0" w:color="auto"/>
            </w:tcBorders>
            <w:hideMark/>
          </w:tcPr>
          <w:p w14:paraId="069F741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E36495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3A8490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A07454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23F9684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268244E"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5B1D5C0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10612CF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7B06320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37BA28E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Выполняет поворот проводов под углом 90˚.</w:t>
            </w:r>
          </w:p>
        </w:tc>
        <w:tc>
          <w:tcPr>
            <w:tcW w:w="1164" w:type="dxa"/>
            <w:tcBorders>
              <w:top w:val="single" w:sz="4" w:space="0" w:color="auto"/>
              <w:left w:val="single" w:sz="4" w:space="0" w:color="auto"/>
              <w:bottom w:val="single" w:sz="4" w:space="0" w:color="auto"/>
              <w:right w:val="single" w:sz="4" w:space="0" w:color="auto"/>
            </w:tcBorders>
            <w:hideMark/>
          </w:tcPr>
          <w:p w14:paraId="7BBF472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418C5C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56963B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72496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1B1F09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799E094"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10458E7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4</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27EAB1B5"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74879276" w14:textId="71B03FC6"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100AAC5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контроль механической и электрической прочности выполненного соединения</w:t>
            </w:r>
          </w:p>
        </w:tc>
        <w:tc>
          <w:tcPr>
            <w:tcW w:w="5088" w:type="dxa"/>
            <w:tcBorders>
              <w:top w:val="single" w:sz="4" w:space="0" w:color="auto"/>
              <w:left w:val="single" w:sz="4" w:space="0" w:color="auto"/>
              <w:bottom w:val="single" w:sz="4" w:space="0" w:color="auto"/>
              <w:right w:val="single" w:sz="4" w:space="0" w:color="auto"/>
            </w:tcBorders>
            <w:hideMark/>
          </w:tcPr>
          <w:p w14:paraId="04820F4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механическую прочность крепления проводов.</w:t>
            </w:r>
          </w:p>
        </w:tc>
        <w:tc>
          <w:tcPr>
            <w:tcW w:w="1164" w:type="dxa"/>
            <w:tcBorders>
              <w:top w:val="single" w:sz="4" w:space="0" w:color="auto"/>
              <w:left w:val="single" w:sz="4" w:space="0" w:color="auto"/>
              <w:bottom w:val="single" w:sz="4" w:space="0" w:color="auto"/>
              <w:right w:val="single" w:sz="4" w:space="0" w:color="auto"/>
            </w:tcBorders>
            <w:hideMark/>
          </w:tcPr>
          <w:p w14:paraId="0C90B478"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668106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148EFD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626EBF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E3663A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CC23266"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3549384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54FFC8B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73C3E9A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3DE8597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электроизмерительным прибором, держась за изолированные концы проводов прибора.</w:t>
            </w:r>
          </w:p>
        </w:tc>
        <w:tc>
          <w:tcPr>
            <w:tcW w:w="1164" w:type="dxa"/>
            <w:tcBorders>
              <w:top w:val="single" w:sz="4" w:space="0" w:color="auto"/>
              <w:left w:val="single" w:sz="4" w:space="0" w:color="auto"/>
              <w:bottom w:val="single" w:sz="4" w:space="0" w:color="auto"/>
              <w:right w:val="single" w:sz="4" w:space="0" w:color="auto"/>
            </w:tcBorders>
            <w:hideMark/>
          </w:tcPr>
          <w:p w14:paraId="15BD900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44B86A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078B4C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1BB9AB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52B64A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12EC9C0"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71146AA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2F73CA6E"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2DBEB918" w14:textId="0829A825"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tcPr>
          <w:p w14:paraId="08CFAB6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Испытывать собранную схему управления электрооборудованием</w:t>
            </w:r>
          </w:p>
          <w:p w14:paraId="21EE840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p w14:paraId="564BC79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343433B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защитными средствами  (резиновым ковриком) при испытании схемы.</w:t>
            </w:r>
          </w:p>
        </w:tc>
        <w:tc>
          <w:tcPr>
            <w:tcW w:w="1164" w:type="dxa"/>
            <w:tcBorders>
              <w:top w:val="single" w:sz="4" w:space="0" w:color="auto"/>
              <w:left w:val="single" w:sz="4" w:space="0" w:color="auto"/>
              <w:bottom w:val="single" w:sz="4" w:space="0" w:color="auto"/>
              <w:right w:val="single" w:sz="4" w:space="0" w:color="auto"/>
            </w:tcBorders>
            <w:hideMark/>
          </w:tcPr>
          <w:p w14:paraId="51B18B4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3386C9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46ABDD1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A4D803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A3C950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CB7334C"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1AFE7CC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3006AB3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0AE29E7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32E70EE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работы цепей:</w:t>
            </w:r>
          </w:p>
          <w:p w14:paraId="6532B60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проверить правильность подключения:</w:t>
            </w:r>
          </w:p>
          <w:p w14:paraId="657E717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«Ламп»;</w:t>
            </w:r>
          </w:p>
          <w:p w14:paraId="3ED438F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«Розеток»;</w:t>
            </w:r>
          </w:p>
          <w:p w14:paraId="6E9A989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«Всей цепи».</w:t>
            </w:r>
          </w:p>
        </w:tc>
        <w:tc>
          <w:tcPr>
            <w:tcW w:w="1164" w:type="dxa"/>
            <w:tcBorders>
              <w:top w:val="single" w:sz="4" w:space="0" w:color="auto"/>
              <w:left w:val="single" w:sz="4" w:space="0" w:color="auto"/>
              <w:bottom w:val="single" w:sz="4" w:space="0" w:color="auto"/>
              <w:right w:val="single" w:sz="4" w:space="0" w:color="auto"/>
            </w:tcBorders>
          </w:tcPr>
          <w:p w14:paraId="3BDE08B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p w14:paraId="500239F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p w14:paraId="0076838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5D9FF6B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5CC8477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A6B3B2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4EC968F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FCB9F3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61A9087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3C81661"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0B37B19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4E8602B5"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142375B9" w14:textId="0622B70B"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2F67F6D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Устанавливать профессиональные взаимоотношения</w:t>
            </w:r>
          </w:p>
        </w:tc>
        <w:tc>
          <w:tcPr>
            <w:tcW w:w="5088" w:type="dxa"/>
            <w:tcBorders>
              <w:top w:val="single" w:sz="4" w:space="0" w:color="auto"/>
              <w:left w:val="single" w:sz="4" w:space="0" w:color="auto"/>
              <w:bottom w:val="single" w:sz="4" w:space="0" w:color="auto"/>
              <w:right w:val="single" w:sz="4" w:space="0" w:color="auto"/>
            </w:tcBorders>
            <w:hideMark/>
          </w:tcPr>
          <w:p w14:paraId="4274D47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Владеет профессиональными терминами при объяснении работы схемы.</w:t>
            </w:r>
          </w:p>
        </w:tc>
        <w:tc>
          <w:tcPr>
            <w:tcW w:w="1164" w:type="dxa"/>
            <w:tcBorders>
              <w:top w:val="single" w:sz="4" w:space="0" w:color="auto"/>
              <w:left w:val="single" w:sz="4" w:space="0" w:color="auto"/>
              <w:bottom w:val="single" w:sz="4" w:space="0" w:color="auto"/>
              <w:right w:val="single" w:sz="4" w:space="0" w:color="auto"/>
            </w:tcBorders>
            <w:hideMark/>
          </w:tcPr>
          <w:p w14:paraId="1707D4F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280D0C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42D566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FCD669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55E6012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A1B6E0B"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5E0F6AD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1081BD3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5C442F3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3ED4E53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Строит речь логично, доказательно.</w:t>
            </w:r>
          </w:p>
        </w:tc>
        <w:tc>
          <w:tcPr>
            <w:tcW w:w="1164" w:type="dxa"/>
            <w:tcBorders>
              <w:top w:val="single" w:sz="4" w:space="0" w:color="auto"/>
              <w:left w:val="single" w:sz="4" w:space="0" w:color="auto"/>
              <w:bottom w:val="single" w:sz="4" w:space="0" w:color="auto"/>
              <w:right w:val="single" w:sz="4" w:space="0" w:color="auto"/>
            </w:tcBorders>
            <w:hideMark/>
          </w:tcPr>
          <w:p w14:paraId="086B4A34"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170A55B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02879A3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732E03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65D010A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05BF24A"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09598F9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4BE7380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tcBorders>
              <w:top w:val="single" w:sz="4" w:space="0" w:color="auto"/>
              <w:left w:val="single" w:sz="4" w:space="0" w:color="auto"/>
              <w:bottom w:val="single" w:sz="4" w:space="0" w:color="auto"/>
              <w:right w:val="single" w:sz="4" w:space="0" w:color="auto"/>
            </w:tcBorders>
            <w:hideMark/>
          </w:tcPr>
          <w:p w14:paraId="005C3A2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количество баллов</w:t>
            </w:r>
          </w:p>
        </w:tc>
        <w:tc>
          <w:tcPr>
            <w:tcW w:w="5088" w:type="dxa"/>
            <w:tcBorders>
              <w:top w:val="single" w:sz="4" w:space="0" w:color="auto"/>
              <w:left w:val="single" w:sz="4" w:space="0" w:color="auto"/>
              <w:bottom w:val="single" w:sz="4" w:space="0" w:color="auto"/>
              <w:right w:val="single" w:sz="4" w:space="0" w:color="auto"/>
            </w:tcBorders>
          </w:tcPr>
          <w:p w14:paraId="6D2FE86B"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p>
        </w:tc>
        <w:tc>
          <w:tcPr>
            <w:tcW w:w="1164" w:type="dxa"/>
            <w:tcBorders>
              <w:top w:val="single" w:sz="4" w:space="0" w:color="auto"/>
              <w:left w:val="single" w:sz="4" w:space="0" w:color="auto"/>
              <w:bottom w:val="single" w:sz="4" w:space="0" w:color="auto"/>
              <w:right w:val="single" w:sz="4" w:space="0" w:color="auto"/>
            </w:tcBorders>
            <w:hideMark/>
          </w:tcPr>
          <w:p w14:paraId="61F4538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c>
          <w:tcPr>
            <w:tcW w:w="567" w:type="dxa"/>
            <w:tcBorders>
              <w:top w:val="single" w:sz="4" w:space="0" w:color="auto"/>
              <w:left w:val="single" w:sz="4" w:space="0" w:color="auto"/>
              <w:bottom w:val="single" w:sz="4" w:space="0" w:color="auto"/>
              <w:right w:val="single" w:sz="4" w:space="0" w:color="auto"/>
            </w:tcBorders>
          </w:tcPr>
          <w:p w14:paraId="753601B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33EBC95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7986AD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2D46CE0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bl>
    <w:p w14:paraId="42E39B9A"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Максимальное количество баллов-20. Первоначально каждому обучающему начисляется 20 баллов, в процессе выполнения задания за каждую ошибку из общей суммы вычитается 1 балл. При подведении итогов количество штрафных баллов вычитается из первоначальных 20. </w:t>
      </w:r>
    </w:p>
    <w:p w14:paraId="30D5402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Штафные баллы предусмотрены за ошибки в части:</w:t>
      </w:r>
    </w:p>
    <w:p w14:paraId="000B16E0"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Технологии выполнения работы (отдельно учитывается каждый элемент);</w:t>
      </w:r>
    </w:p>
    <w:p w14:paraId="447948C5"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Качество выполненной работы</w:t>
      </w:r>
    </w:p>
    <w:p w14:paraId="7BE98CA6"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Соблюдение норматива времени</w:t>
      </w:r>
    </w:p>
    <w:p w14:paraId="49C5B709"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Выполнение техники безопасности</w:t>
      </w:r>
    </w:p>
    <w:p w14:paraId="7B3116AA" w14:textId="77777777" w:rsidR="00372F6A" w:rsidRPr="00372F6A" w:rsidRDefault="00372F6A" w:rsidP="00372F6A">
      <w:pPr>
        <w:tabs>
          <w:tab w:val="left" w:pos="4680"/>
        </w:tabs>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Председатель экзаменационной комиссии</w:t>
      </w:r>
      <w:r w:rsidRPr="00372F6A">
        <w:rPr>
          <w:rFonts w:ascii="Times New Roman" w:eastAsia="Times New Roman" w:hAnsi="Times New Roman" w:cs="Times New Roman"/>
          <w:sz w:val="24"/>
          <w:szCs w:val="24"/>
          <w:lang w:eastAsia="ar-SA"/>
        </w:rPr>
        <w:tab/>
        <w:t>__________________/______________________</w:t>
      </w:r>
    </w:p>
    <w:p w14:paraId="253F6F1F" w14:textId="77777777" w:rsidR="00372F6A" w:rsidRPr="00372F6A" w:rsidRDefault="00372F6A" w:rsidP="00372F6A">
      <w:pPr>
        <w:tabs>
          <w:tab w:val="left" w:pos="4680"/>
        </w:tabs>
        <w:spacing w:before="120" w:after="12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Члены комиссии: преподаватель</w:t>
      </w:r>
      <w:r w:rsidRPr="00372F6A">
        <w:rPr>
          <w:rFonts w:ascii="Times New Roman" w:eastAsia="Times New Roman" w:hAnsi="Times New Roman" w:cs="Times New Roman"/>
          <w:sz w:val="24"/>
          <w:szCs w:val="24"/>
          <w:lang w:eastAsia="ar-SA"/>
        </w:rPr>
        <w:tab/>
        <w:t>__________________/______________________</w:t>
      </w:r>
    </w:p>
    <w:p w14:paraId="2BD5CB5C" w14:textId="77777777" w:rsidR="00690F34" w:rsidRDefault="00690F34" w:rsidP="00372F6A">
      <w:pPr>
        <w:tabs>
          <w:tab w:val="left" w:pos="4680"/>
        </w:tabs>
        <w:spacing w:after="0" w:line="240" w:lineRule="auto"/>
        <w:jc w:val="center"/>
        <w:rPr>
          <w:rFonts w:ascii="Times New Roman" w:eastAsia="Times New Roman" w:hAnsi="Times New Roman" w:cs="Times New Roman"/>
          <w:b/>
          <w:sz w:val="24"/>
          <w:szCs w:val="24"/>
          <w:lang w:eastAsia="ar-SA"/>
        </w:rPr>
      </w:pPr>
    </w:p>
    <w:p w14:paraId="1E4FBA69" w14:textId="77777777" w:rsidR="00690F34" w:rsidRDefault="00690F34" w:rsidP="00372F6A">
      <w:pPr>
        <w:tabs>
          <w:tab w:val="left" w:pos="4680"/>
        </w:tabs>
        <w:spacing w:after="0" w:line="240" w:lineRule="auto"/>
        <w:jc w:val="center"/>
        <w:rPr>
          <w:rFonts w:ascii="Times New Roman" w:eastAsia="Times New Roman" w:hAnsi="Times New Roman" w:cs="Times New Roman"/>
          <w:b/>
          <w:sz w:val="24"/>
          <w:szCs w:val="24"/>
          <w:lang w:eastAsia="ar-SA"/>
        </w:rPr>
      </w:pPr>
    </w:p>
    <w:p w14:paraId="1F8CD804" w14:textId="77777777" w:rsidR="00690F34" w:rsidRDefault="00690F34" w:rsidP="00372F6A">
      <w:pPr>
        <w:tabs>
          <w:tab w:val="left" w:pos="4680"/>
        </w:tabs>
        <w:spacing w:after="0" w:line="240" w:lineRule="auto"/>
        <w:jc w:val="center"/>
        <w:rPr>
          <w:rFonts w:ascii="Times New Roman" w:eastAsia="Times New Roman" w:hAnsi="Times New Roman" w:cs="Times New Roman"/>
          <w:b/>
          <w:sz w:val="24"/>
          <w:szCs w:val="24"/>
          <w:lang w:eastAsia="ar-SA"/>
        </w:rPr>
      </w:pPr>
    </w:p>
    <w:p w14:paraId="11524333" w14:textId="73AF1A32" w:rsidR="00372F6A" w:rsidRPr="00372F6A" w:rsidRDefault="00372F6A" w:rsidP="00372F6A">
      <w:pPr>
        <w:tabs>
          <w:tab w:val="left" w:pos="4680"/>
        </w:tabs>
        <w:spacing w:after="0" w:line="240"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lastRenderedPageBreak/>
        <w:t>Контрольная ведомость выполнения практического задания №6:</w:t>
      </w:r>
    </w:p>
    <w:p w14:paraId="1BE8AC4F" w14:textId="77777777" w:rsidR="00372F6A" w:rsidRPr="00372F6A" w:rsidRDefault="00372F6A" w:rsidP="00372F6A">
      <w:pPr>
        <w:tabs>
          <w:tab w:val="left" w:pos="4680"/>
        </w:tabs>
        <w:spacing w:after="0" w:line="240"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b/>
          <w:sz w:val="24"/>
          <w:szCs w:val="24"/>
          <w:lang w:eastAsia="ar-SA"/>
        </w:rPr>
        <w:t>Сборка схемы подключения осветительного щитка</w:t>
      </w:r>
    </w:p>
    <w:tbl>
      <w:tblPr>
        <w:tblW w:w="15120"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806"/>
        <w:gridCol w:w="2806"/>
        <w:gridCol w:w="5089"/>
        <w:gridCol w:w="1164"/>
        <w:gridCol w:w="567"/>
        <w:gridCol w:w="709"/>
        <w:gridCol w:w="567"/>
        <w:gridCol w:w="850"/>
      </w:tblGrid>
      <w:tr w:rsidR="00372F6A" w:rsidRPr="00372F6A" w14:paraId="7B99F025" w14:textId="77777777" w:rsidTr="00372F6A">
        <w:trPr>
          <w:trHeight w:val="517"/>
        </w:trPr>
        <w:tc>
          <w:tcPr>
            <w:tcW w:w="561" w:type="dxa"/>
            <w:vMerge w:val="restart"/>
            <w:tcBorders>
              <w:top w:val="single" w:sz="4" w:space="0" w:color="auto"/>
              <w:left w:val="single" w:sz="4" w:space="0" w:color="auto"/>
              <w:bottom w:val="single" w:sz="4" w:space="0" w:color="auto"/>
              <w:right w:val="single" w:sz="4" w:space="0" w:color="auto"/>
            </w:tcBorders>
            <w:hideMark/>
          </w:tcPr>
          <w:p w14:paraId="48270FB1"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№п/п</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1D91CD9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Коды проверяемых результатов (ПК, ОК)</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7D892751"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Критерии оценки</w:t>
            </w:r>
          </w:p>
        </w:tc>
        <w:tc>
          <w:tcPr>
            <w:tcW w:w="5088" w:type="dxa"/>
            <w:vMerge w:val="restart"/>
            <w:tcBorders>
              <w:top w:val="single" w:sz="4" w:space="0" w:color="auto"/>
              <w:left w:val="single" w:sz="4" w:space="0" w:color="auto"/>
              <w:bottom w:val="single" w:sz="4" w:space="0" w:color="auto"/>
              <w:right w:val="single" w:sz="4" w:space="0" w:color="auto"/>
            </w:tcBorders>
            <w:hideMark/>
          </w:tcPr>
          <w:p w14:paraId="11B64C3C"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Признаки проявления</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19974C60"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Максим кол-во баллов</w:t>
            </w:r>
          </w:p>
        </w:tc>
        <w:tc>
          <w:tcPr>
            <w:tcW w:w="2693" w:type="dxa"/>
            <w:gridSpan w:val="4"/>
            <w:tcBorders>
              <w:top w:val="single" w:sz="4" w:space="0" w:color="auto"/>
              <w:left w:val="single" w:sz="4" w:space="0" w:color="auto"/>
              <w:bottom w:val="single" w:sz="4" w:space="0" w:color="auto"/>
              <w:right w:val="single" w:sz="4" w:space="0" w:color="auto"/>
            </w:tcBorders>
            <w:hideMark/>
          </w:tcPr>
          <w:p w14:paraId="5C59C9A7"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r w:rsidRPr="00372F6A">
              <w:rPr>
                <w:rFonts w:ascii="Times New Roman" w:eastAsia="Times New Roman" w:hAnsi="Times New Roman" w:cs="Times New Roman"/>
                <w:b/>
                <w:sz w:val="24"/>
                <w:szCs w:val="24"/>
                <w:lang w:eastAsia="ar-SA"/>
              </w:rPr>
              <w:t>ФИО обучающихся</w:t>
            </w:r>
          </w:p>
        </w:tc>
      </w:tr>
      <w:tr w:rsidR="00372F6A" w:rsidRPr="00372F6A" w14:paraId="0EBE028B" w14:textId="77777777" w:rsidTr="00372F6A">
        <w:trPr>
          <w:cantSplit/>
          <w:trHeight w:val="336"/>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5B9EAB88"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7127766A"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11F6C3EF"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088" w:type="dxa"/>
            <w:vMerge/>
            <w:tcBorders>
              <w:top w:val="single" w:sz="4" w:space="0" w:color="auto"/>
              <w:left w:val="single" w:sz="4" w:space="0" w:color="auto"/>
              <w:bottom w:val="single" w:sz="4" w:space="0" w:color="auto"/>
              <w:right w:val="single" w:sz="4" w:space="0" w:color="auto"/>
            </w:tcBorders>
            <w:vAlign w:val="center"/>
            <w:hideMark/>
          </w:tcPr>
          <w:p w14:paraId="42C77261"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787BC2CF" w14:textId="77777777" w:rsidR="00372F6A" w:rsidRPr="00372F6A" w:rsidRDefault="00372F6A" w:rsidP="00372F6A">
            <w:pPr>
              <w:spacing w:after="0" w:line="256" w:lineRule="auto"/>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extDirection w:val="btLr"/>
          </w:tcPr>
          <w:p w14:paraId="3EED7BA8" w14:textId="77777777" w:rsidR="00372F6A" w:rsidRPr="00372F6A" w:rsidRDefault="00372F6A" w:rsidP="00372F6A">
            <w:pPr>
              <w:spacing w:after="0" w:line="256" w:lineRule="auto"/>
              <w:ind w:left="113" w:right="113"/>
              <w:rPr>
                <w:rFonts w:ascii="Times New Roman" w:eastAsia="Times New Roman" w:hAnsi="Times New Roman" w:cs="Times New Roman"/>
                <w:b/>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extDirection w:val="btLr"/>
          </w:tcPr>
          <w:p w14:paraId="37ADAAA2" w14:textId="77777777" w:rsidR="00372F6A" w:rsidRPr="00372F6A" w:rsidRDefault="00372F6A" w:rsidP="00372F6A">
            <w:pPr>
              <w:spacing w:after="0" w:line="256" w:lineRule="auto"/>
              <w:ind w:left="113" w:right="113"/>
              <w:rPr>
                <w:rFonts w:ascii="Times New Roman" w:eastAsia="Times New Roman" w:hAnsi="Times New Roman" w:cs="Times New Roman"/>
                <w:b/>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extDirection w:val="btLr"/>
          </w:tcPr>
          <w:p w14:paraId="1C77D116" w14:textId="77777777" w:rsidR="00372F6A" w:rsidRPr="00372F6A" w:rsidRDefault="00372F6A" w:rsidP="00372F6A">
            <w:pPr>
              <w:spacing w:after="0" w:line="256" w:lineRule="auto"/>
              <w:ind w:left="113" w:right="113"/>
              <w:rPr>
                <w:rFonts w:ascii="Times New Roman" w:eastAsia="Times New Roman" w:hAnsi="Times New Roman" w:cs="Times New Roman"/>
                <w:b/>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extDirection w:val="btLr"/>
          </w:tcPr>
          <w:p w14:paraId="3B9CF05D" w14:textId="77777777" w:rsidR="00372F6A" w:rsidRPr="00372F6A" w:rsidRDefault="00372F6A" w:rsidP="00372F6A">
            <w:pPr>
              <w:spacing w:after="0" w:line="256" w:lineRule="auto"/>
              <w:ind w:left="113" w:right="113"/>
              <w:rPr>
                <w:rFonts w:ascii="Times New Roman" w:eastAsia="Times New Roman" w:hAnsi="Times New Roman" w:cs="Times New Roman"/>
                <w:b/>
                <w:sz w:val="24"/>
                <w:szCs w:val="24"/>
                <w:lang w:eastAsia="ar-SA"/>
              </w:rPr>
            </w:pPr>
          </w:p>
        </w:tc>
      </w:tr>
      <w:tr w:rsidR="00372F6A" w:rsidRPr="00372F6A" w14:paraId="571E341A" w14:textId="77777777" w:rsidTr="00372F6A">
        <w:trPr>
          <w:trHeight w:val="297"/>
        </w:trPr>
        <w:tc>
          <w:tcPr>
            <w:tcW w:w="561" w:type="dxa"/>
            <w:vMerge w:val="restart"/>
            <w:tcBorders>
              <w:top w:val="single" w:sz="4" w:space="0" w:color="auto"/>
              <w:left w:val="single" w:sz="4" w:space="0" w:color="auto"/>
              <w:bottom w:val="single" w:sz="4" w:space="0" w:color="auto"/>
              <w:right w:val="single" w:sz="4" w:space="0" w:color="auto"/>
            </w:tcBorders>
            <w:hideMark/>
          </w:tcPr>
          <w:p w14:paraId="2A74516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1</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1A7B9080"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524163DB" w14:textId="11634828"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31A0973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Организовать труд на рабочем месте для выполнения электромонтажных, сборочных работ</w:t>
            </w:r>
          </w:p>
        </w:tc>
        <w:tc>
          <w:tcPr>
            <w:tcW w:w="5088" w:type="dxa"/>
            <w:tcBorders>
              <w:top w:val="single" w:sz="4" w:space="0" w:color="auto"/>
              <w:left w:val="single" w:sz="4" w:space="0" w:color="auto"/>
              <w:bottom w:val="single" w:sz="4" w:space="0" w:color="auto"/>
              <w:right w:val="single" w:sz="4" w:space="0" w:color="auto"/>
            </w:tcBorders>
            <w:hideMark/>
          </w:tcPr>
          <w:p w14:paraId="78D6A7F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приборов, инструментов.</w:t>
            </w:r>
          </w:p>
        </w:tc>
        <w:tc>
          <w:tcPr>
            <w:tcW w:w="1164" w:type="dxa"/>
            <w:tcBorders>
              <w:top w:val="single" w:sz="4" w:space="0" w:color="auto"/>
              <w:left w:val="single" w:sz="4" w:space="0" w:color="auto"/>
              <w:bottom w:val="single" w:sz="4" w:space="0" w:color="auto"/>
              <w:right w:val="single" w:sz="4" w:space="0" w:color="auto"/>
            </w:tcBorders>
            <w:hideMark/>
          </w:tcPr>
          <w:p w14:paraId="5DF7BB4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3D7696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9F293F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A24445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C5FED4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DAD665B"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3CC1A0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6B3A7DD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3DFAC22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57F62CC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Подготавливает рабочее место в соответствии с требованиями техники безопасности: отсутствие травмоопасных факторов. </w:t>
            </w:r>
          </w:p>
        </w:tc>
        <w:tc>
          <w:tcPr>
            <w:tcW w:w="1164" w:type="dxa"/>
            <w:tcBorders>
              <w:top w:val="single" w:sz="4" w:space="0" w:color="auto"/>
              <w:left w:val="single" w:sz="4" w:space="0" w:color="auto"/>
              <w:bottom w:val="single" w:sz="4" w:space="0" w:color="auto"/>
              <w:right w:val="single" w:sz="4" w:space="0" w:color="auto"/>
            </w:tcBorders>
            <w:hideMark/>
          </w:tcPr>
          <w:p w14:paraId="1A2192E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150CBCD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24B5950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5229F8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C4EFF8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B664400"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003CB78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345A9E3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1374D02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0362D33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Поддерживает чистоту на  рабочем месте:  отсутствие посторонних вещей (сотовых телефонов, пакетов и т.п.).</w:t>
            </w:r>
          </w:p>
        </w:tc>
        <w:tc>
          <w:tcPr>
            <w:tcW w:w="1164" w:type="dxa"/>
            <w:tcBorders>
              <w:top w:val="single" w:sz="4" w:space="0" w:color="auto"/>
              <w:left w:val="single" w:sz="4" w:space="0" w:color="auto"/>
              <w:bottom w:val="single" w:sz="4" w:space="0" w:color="auto"/>
              <w:right w:val="single" w:sz="4" w:space="0" w:color="auto"/>
            </w:tcBorders>
            <w:hideMark/>
          </w:tcPr>
          <w:p w14:paraId="014DDDC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3417A8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22073E9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AF974F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F0845B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39BBADD"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3D4B61A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0FEEBF0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5522CF2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3372B93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Планирует рациональное расположение инструмента, заготовок: расположение инструмента в зоне ближнего доступа (на уровне рук, не в кармане и не на полу).</w:t>
            </w:r>
          </w:p>
        </w:tc>
        <w:tc>
          <w:tcPr>
            <w:tcW w:w="1164" w:type="dxa"/>
            <w:tcBorders>
              <w:top w:val="single" w:sz="4" w:space="0" w:color="auto"/>
              <w:left w:val="single" w:sz="4" w:space="0" w:color="auto"/>
              <w:bottom w:val="single" w:sz="4" w:space="0" w:color="auto"/>
              <w:right w:val="single" w:sz="4" w:space="0" w:color="auto"/>
            </w:tcBorders>
            <w:hideMark/>
          </w:tcPr>
          <w:p w14:paraId="5337E12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21C53FC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272D82E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1802985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69A96E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5BF7CA5C"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685C8AC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41459E2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26D0590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21F3C00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Работает в удобной, эстетичной рабочей спецодежде. Пользуется спецодеждой в соответствии с требованиями техники безопасности: наличие головного убора, халат застегнут, рукава не болтаются, обувь закрытая. </w:t>
            </w:r>
          </w:p>
        </w:tc>
        <w:tc>
          <w:tcPr>
            <w:tcW w:w="1164" w:type="dxa"/>
            <w:tcBorders>
              <w:top w:val="single" w:sz="4" w:space="0" w:color="auto"/>
              <w:left w:val="single" w:sz="4" w:space="0" w:color="auto"/>
              <w:bottom w:val="single" w:sz="4" w:space="0" w:color="auto"/>
              <w:right w:val="single" w:sz="4" w:space="0" w:color="auto"/>
            </w:tcBorders>
            <w:hideMark/>
          </w:tcPr>
          <w:p w14:paraId="1F1B852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DCFAEC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237146C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BB4767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6532767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2F67C27B"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4C1B136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658CCBCC"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2FE752D1" w14:textId="65734180"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5860E43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Подготавливать жилы проводов к монтажу </w:t>
            </w:r>
          </w:p>
        </w:tc>
        <w:tc>
          <w:tcPr>
            <w:tcW w:w="5088" w:type="dxa"/>
            <w:tcBorders>
              <w:top w:val="single" w:sz="4" w:space="0" w:color="auto"/>
              <w:left w:val="single" w:sz="4" w:space="0" w:color="auto"/>
              <w:bottom w:val="single" w:sz="4" w:space="0" w:color="auto"/>
              <w:right w:val="single" w:sz="4" w:space="0" w:color="auto"/>
            </w:tcBorders>
            <w:hideMark/>
          </w:tcPr>
          <w:p w14:paraId="1820902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Определяет необходимое расстояние для снятия изоляции в зависимости от способа подготовки жилы. </w:t>
            </w:r>
          </w:p>
        </w:tc>
        <w:tc>
          <w:tcPr>
            <w:tcW w:w="1164" w:type="dxa"/>
            <w:tcBorders>
              <w:top w:val="single" w:sz="4" w:space="0" w:color="auto"/>
              <w:left w:val="single" w:sz="4" w:space="0" w:color="auto"/>
              <w:bottom w:val="single" w:sz="4" w:space="0" w:color="auto"/>
              <w:right w:val="single" w:sz="4" w:space="0" w:color="auto"/>
            </w:tcBorders>
            <w:hideMark/>
          </w:tcPr>
          <w:p w14:paraId="34466D5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CDDD8F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35D9F35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55A435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2D6A43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67822A8"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3A9CA82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26EB8DE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35AE9C9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06B970D9"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Снимает изоляцию без повреждения жилы. </w:t>
            </w:r>
          </w:p>
        </w:tc>
        <w:tc>
          <w:tcPr>
            <w:tcW w:w="1164" w:type="dxa"/>
            <w:tcBorders>
              <w:top w:val="single" w:sz="4" w:space="0" w:color="auto"/>
              <w:left w:val="single" w:sz="4" w:space="0" w:color="auto"/>
              <w:bottom w:val="single" w:sz="4" w:space="0" w:color="auto"/>
              <w:right w:val="single" w:sz="4" w:space="0" w:color="auto"/>
            </w:tcBorders>
            <w:hideMark/>
          </w:tcPr>
          <w:p w14:paraId="132AE636"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6FCE73F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5E44B0F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C45B78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699F11B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5E24DFB6"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19D633D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498F8A6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22BDA6A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60B00E1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ножиком для снятия изоляции под углом к жиле  от себя.</w:t>
            </w:r>
          </w:p>
        </w:tc>
        <w:tc>
          <w:tcPr>
            <w:tcW w:w="1164" w:type="dxa"/>
            <w:tcBorders>
              <w:top w:val="single" w:sz="4" w:space="0" w:color="auto"/>
              <w:left w:val="single" w:sz="4" w:space="0" w:color="auto"/>
              <w:bottom w:val="single" w:sz="4" w:space="0" w:color="auto"/>
              <w:right w:val="single" w:sz="4" w:space="0" w:color="auto"/>
            </w:tcBorders>
            <w:hideMark/>
          </w:tcPr>
          <w:p w14:paraId="5D1980FD"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67654A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49B913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0F1DF9E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C095C4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59050198"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47A7288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770E2DC1"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3B037C26" w14:textId="75FE3760"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0FBE817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монтаж схемы</w:t>
            </w:r>
          </w:p>
        </w:tc>
        <w:tc>
          <w:tcPr>
            <w:tcW w:w="5088" w:type="dxa"/>
            <w:tcBorders>
              <w:top w:val="single" w:sz="4" w:space="0" w:color="auto"/>
              <w:left w:val="single" w:sz="4" w:space="0" w:color="auto"/>
              <w:bottom w:val="single" w:sz="4" w:space="0" w:color="auto"/>
              <w:right w:val="single" w:sz="4" w:space="0" w:color="auto"/>
            </w:tcBorders>
            <w:hideMark/>
          </w:tcPr>
          <w:p w14:paraId="1A798CE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Прокладывает провода, идущие в одном направлении, параллельно друг другу.</w:t>
            </w:r>
          </w:p>
        </w:tc>
        <w:tc>
          <w:tcPr>
            <w:tcW w:w="1164" w:type="dxa"/>
            <w:tcBorders>
              <w:top w:val="single" w:sz="4" w:space="0" w:color="auto"/>
              <w:left w:val="single" w:sz="4" w:space="0" w:color="auto"/>
              <w:bottom w:val="single" w:sz="4" w:space="0" w:color="auto"/>
              <w:right w:val="single" w:sz="4" w:space="0" w:color="auto"/>
            </w:tcBorders>
            <w:hideMark/>
          </w:tcPr>
          <w:p w14:paraId="441EFEC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4215DC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3F187A2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914288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0563998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C784E64"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301AF73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158BC2E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2DC0759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4B6C677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Выполняет поворот проводов под углом 90˚.</w:t>
            </w:r>
          </w:p>
        </w:tc>
        <w:tc>
          <w:tcPr>
            <w:tcW w:w="1164" w:type="dxa"/>
            <w:tcBorders>
              <w:top w:val="single" w:sz="4" w:space="0" w:color="auto"/>
              <w:left w:val="single" w:sz="4" w:space="0" w:color="auto"/>
              <w:bottom w:val="single" w:sz="4" w:space="0" w:color="auto"/>
              <w:right w:val="single" w:sz="4" w:space="0" w:color="auto"/>
            </w:tcBorders>
            <w:hideMark/>
          </w:tcPr>
          <w:p w14:paraId="18C9335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79C4646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7E4CB9A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07B2DC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098441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756A3905"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4E6422E0"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lastRenderedPageBreak/>
              <w:t>4</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60EEB6C1"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731DD75E" w14:textId="40E5E23B"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5ADC38E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Выполнять контроль механической и электрической прочности выполненного соединения</w:t>
            </w:r>
          </w:p>
        </w:tc>
        <w:tc>
          <w:tcPr>
            <w:tcW w:w="5088" w:type="dxa"/>
            <w:tcBorders>
              <w:top w:val="single" w:sz="4" w:space="0" w:color="auto"/>
              <w:left w:val="single" w:sz="4" w:space="0" w:color="auto"/>
              <w:bottom w:val="single" w:sz="4" w:space="0" w:color="auto"/>
              <w:right w:val="single" w:sz="4" w:space="0" w:color="auto"/>
            </w:tcBorders>
            <w:hideMark/>
          </w:tcPr>
          <w:p w14:paraId="4D806E4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механическую прочность крепления проводов.</w:t>
            </w:r>
          </w:p>
        </w:tc>
        <w:tc>
          <w:tcPr>
            <w:tcW w:w="1164" w:type="dxa"/>
            <w:tcBorders>
              <w:top w:val="single" w:sz="4" w:space="0" w:color="auto"/>
              <w:left w:val="single" w:sz="4" w:space="0" w:color="auto"/>
              <w:bottom w:val="single" w:sz="4" w:space="0" w:color="auto"/>
              <w:right w:val="single" w:sz="4" w:space="0" w:color="auto"/>
            </w:tcBorders>
            <w:hideMark/>
          </w:tcPr>
          <w:p w14:paraId="5314857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555226D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4BA8C77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4F822E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5E5EC9A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0CB7705"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071A679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1B0589A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3E7E145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05E0586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целостность цепи электроизмерительным прибором, держась за изолированные концы проводов прибора.</w:t>
            </w:r>
          </w:p>
        </w:tc>
        <w:tc>
          <w:tcPr>
            <w:tcW w:w="1164" w:type="dxa"/>
            <w:tcBorders>
              <w:top w:val="single" w:sz="4" w:space="0" w:color="auto"/>
              <w:left w:val="single" w:sz="4" w:space="0" w:color="auto"/>
              <w:bottom w:val="single" w:sz="4" w:space="0" w:color="auto"/>
              <w:right w:val="single" w:sz="4" w:space="0" w:color="auto"/>
            </w:tcBorders>
            <w:hideMark/>
          </w:tcPr>
          <w:p w14:paraId="0AAC43BC"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0DAF2E6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14932A1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6CC2689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932E6C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16524925"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08A1CCD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5</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5B8036A6"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3BA18827" w14:textId="60BD64E1"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tcPr>
          <w:p w14:paraId="3EF10DC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Испытывать собранную схему управления электрооборудованием</w:t>
            </w:r>
          </w:p>
          <w:p w14:paraId="40AB057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p w14:paraId="7BFE064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5B433C9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Пользуется защитными средствами  (резиновым ковриком) при испытании схемы.</w:t>
            </w:r>
          </w:p>
        </w:tc>
        <w:tc>
          <w:tcPr>
            <w:tcW w:w="1164" w:type="dxa"/>
            <w:tcBorders>
              <w:top w:val="single" w:sz="4" w:space="0" w:color="auto"/>
              <w:left w:val="single" w:sz="4" w:space="0" w:color="auto"/>
              <w:bottom w:val="single" w:sz="4" w:space="0" w:color="auto"/>
              <w:right w:val="single" w:sz="4" w:space="0" w:color="auto"/>
            </w:tcBorders>
            <w:hideMark/>
          </w:tcPr>
          <w:p w14:paraId="3D78374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47ECC6FA"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619A432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760F234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DCA560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60F001D"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6DCCCFA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65482BB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1CC2D04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78BDB6E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Проверяет исправность работы цепей:</w:t>
            </w:r>
          </w:p>
          <w:p w14:paraId="211E4D6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 проверить правильность подключения:</w:t>
            </w:r>
          </w:p>
          <w:p w14:paraId="228B422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«Ламп»;</w:t>
            </w:r>
          </w:p>
          <w:p w14:paraId="5375A9A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«Розеток»;</w:t>
            </w:r>
          </w:p>
          <w:p w14:paraId="63FB7E6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«Всей цепи».</w:t>
            </w:r>
          </w:p>
        </w:tc>
        <w:tc>
          <w:tcPr>
            <w:tcW w:w="1164" w:type="dxa"/>
            <w:tcBorders>
              <w:top w:val="single" w:sz="4" w:space="0" w:color="auto"/>
              <w:left w:val="single" w:sz="4" w:space="0" w:color="auto"/>
              <w:bottom w:val="single" w:sz="4" w:space="0" w:color="auto"/>
              <w:right w:val="single" w:sz="4" w:space="0" w:color="auto"/>
            </w:tcBorders>
          </w:tcPr>
          <w:p w14:paraId="422D41D5"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p>
          <w:p w14:paraId="5D43715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p>
          <w:p w14:paraId="7F6075E3"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329790C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p w14:paraId="7B992FB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3EC8D6D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39E637FE"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FFECED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7D52A19D"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01E931A1" w14:textId="77777777" w:rsidTr="00372F6A">
        <w:tc>
          <w:tcPr>
            <w:tcW w:w="561" w:type="dxa"/>
            <w:vMerge w:val="restart"/>
            <w:tcBorders>
              <w:top w:val="single" w:sz="4" w:space="0" w:color="auto"/>
              <w:left w:val="single" w:sz="4" w:space="0" w:color="auto"/>
              <w:bottom w:val="single" w:sz="4" w:space="0" w:color="auto"/>
              <w:right w:val="single" w:sz="4" w:space="0" w:color="auto"/>
            </w:tcBorders>
            <w:hideMark/>
          </w:tcPr>
          <w:p w14:paraId="688450F1"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6</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5511C36A" w14:textId="77777777" w:rsidR="00731C29"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ОК 1</w:t>
            </w:r>
            <w:r>
              <w:rPr>
                <w:rFonts w:ascii="Times New Roman" w:eastAsia="Times New Roman" w:hAnsi="Times New Roman" w:cs="Times New Roman"/>
                <w:sz w:val="24"/>
                <w:szCs w:val="24"/>
                <w:lang w:eastAsia="ar-SA"/>
              </w:rPr>
              <w:t>,2</w:t>
            </w:r>
            <w:r w:rsidRPr="00372F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4,9,</w:t>
            </w:r>
          </w:p>
          <w:p w14:paraId="34A9BDA4" w14:textId="25829539" w:rsidR="00372F6A" w:rsidRPr="00372F6A" w:rsidRDefault="00731C29" w:rsidP="00731C29">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ПК 2.1 – ПК 2.3</w:t>
            </w:r>
          </w:p>
        </w:tc>
        <w:tc>
          <w:tcPr>
            <w:tcW w:w="2805" w:type="dxa"/>
            <w:vMerge w:val="restart"/>
            <w:tcBorders>
              <w:top w:val="single" w:sz="4" w:space="0" w:color="auto"/>
              <w:left w:val="single" w:sz="4" w:space="0" w:color="auto"/>
              <w:bottom w:val="single" w:sz="4" w:space="0" w:color="auto"/>
              <w:right w:val="single" w:sz="4" w:space="0" w:color="auto"/>
            </w:tcBorders>
            <w:hideMark/>
          </w:tcPr>
          <w:p w14:paraId="6EDD0A3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Устанавливать профессиональные взаимоотношения</w:t>
            </w:r>
          </w:p>
        </w:tc>
        <w:tc>
          <w:tcPr>
            <w:tcW w:w="5088" w:type="dxa"/>
            <w:tcBorders>
              <w:top w:val="single" w:sz="4" w:space="0" w:color="auto"/>
              <w:left w:val="single" w:sz="4" w:space="0" w:color="auto"/>
              <w:bottom w:val="single" w:sz="4" w:space="0" w:color="auto"/>
              <w:right w:val="single" w:sz="4" w:space="0" w:color="auto"/>
            </w:tcBorders>
            <w:hideMark/>
          </w:tcPr>
          <w:p w14:paraId="30DD4DA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Владеет профессиональными терминами при объяснении работы схемы.</w:t>
            </w:r>
          </w:p>
        </w:tc>
        <w:tc>
          <w:tcPr>
            <w:tcW w:w="1164" w:type="dxa"/>
            <w:tcBorders>
              <w:top w:val="single" w:sz="4" w:space="0" w:color="auto"/>
              <w:left w:val="single" w:sz="4" w:space="0" w:color="auto"/>
              <w:bottom w:val="single" w:sz="4" w:space="0" w:color="auto"/>
              <w:right w:val="single" w:sz="4" w:space="0" w:color="auto"/>
            </w:tcBorders>
            <w:hideMark/>
          </w:tcPr>
          <w:p w14:paraId="34F7B9C9"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1E9F128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5795F1CC"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2E6A0084"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33A2A6E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6DAE8FA8"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6A2194D3"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25574A5B"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20CC5E8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088" w:type="dxa"/>
            <w:tcBorders>
              <w:top w:val="single" w:sz="4" w:space="0" w:color="auto"/>
              <w:left w:val="single" w:sz="4" w:space="0" w:color="auto"/>
              <w:bottom w:val="single" w:sz="4" w:space="0" w:color="auto"/>
              <w:right w:val="single" w:sz="4" w:space="0" w:color="auto"/>
            </w:tcBorders>
            <w:hideMark/>
          </w:tcPr>
          <w:p w14:paraId="5B530FDF"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Строит речь логично, доказательно.</w:t>
            </w:r>
          </w:p>
        </w:tc>
        <w:tc>
          <w:tcPr>
            <w:tcW w:w="1164" w:type="dxa"/>
            <w:tcBorders>
              <w:top w:val="single" w:sz="4" w:space="0" w:color="auto"/>
              <w:left w:val="single" w:sz="4" w:space="0" w:color="auto"/>
              <w:bottom w:val="single" w:sz="4" w:space="0" w:color="auto"/>
              <w:right w:val="single" w:sz="4" w:space="0" w:color="auto"/>
            </w:tcBorders>
            <w:hideMark/>
          </w:tcPr>
          <w:p w14:paraId="1C94CC02"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0 - 1</w:t>
            </w:r>
          </w:p>
        </w:tc>
        <w:tc>
          <w:tcPr>
            <w:tcW w:w="567" w:type="dxa"/>
            <w:tcBorders>
              <w:top w:val="single" w:sz="4" w:space="0" w:color="auto"/>
              <w:left w:val="single" w:sz="4" w:space="0" w:color="auto"/>
              <w:bottom w:val="single" w:sz="4" w:space="0" w:color="auto"/>
              <w:right w:val="single" w:sz="4" w:space="0" w:color="auto"/>
            </w:tcBorders>
          </w:tcPr>
          <w:p w14:paraId="1363351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5FF81DA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4C956967"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AF96BF0"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r w:rsidR="00372F6A" w:rsidRPr="00372F6A" w14:paraId="3CE80BDA" w14:textId="77777777" w:rsidTr="00372F6A">
        <w:tc>
          <w:tcPr>
            <w:tcW w:w="561" w:type="dxa"/>
            <w:vMerge/>
            <w:tcBorders>
              <w:top w:val="single" w:sz="4" w:space="0" w:color="auto"/>
              <w:left w:val="single" w:sz="4" w:space="0" w:color="auto"/>
              <w:bottom w:val="single" w:sz="4" w:space="0" w:color="auto"/>
              <w:right w:val="single" w:sz="4" w:space="0" w:color="auto"/>
            </w:tcBorders>
            <w:vAlign w:val="center"/>
            <w:hideMark/>
          </w:tcPr>
          <w:p w14:paraId="5CCA061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4D583CC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2805" w:type="dxa"/>
            <w:tcBorders>
              <w:top w:val="single" w:sz="4" w:space="0" w:color="auto"/>
              <w:left w:val="single" w:sz="4" w:space="0" w:color="auto"/>
              <w:bottom w:val="single" w:sz="4" w:space="0" w:color="auto"/>
              <w:right w:val="single" w:sz="4" w:space="0" w:color="auto"/>
            </w:tcBorders>
            <w:hideMark/>
          </w:tcPr>
          <w:p w14:paraId="4D1F8BE2"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Максимальное количество баллов</w:t>
            </w:r>
          </w:p>
        </w:tc>
        <w:tc>
          <w:tcPr>
            <w:tcW w:w="5088" w:type="dxa"/>
            <w:tcBorders>
              <w:top w:val="single" w:sz="4" w:space="0" w:color="auto"/>
              <w:left w:val="single" w:sz="4" w:space="0" w:color="auto"/>
              <w:bottom w:val="single" w:sz="4" w:space="0" w:color="auto"/>
              <w:right w:val="single" w:sz="4" w:space="0" w:color="auto"/>
            </w:tcBorders>
          </w:tcPr>
          <w:p w14:paraId="4E4639CA"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p>
        </w:tc>
        <w:tc>
          <w:tcPr>
            <w:tcW w:w="1164" w:type="dxa"/>
            <w:tcBorders>
              <w:top w:val="single" w:sz="4" w:space="0" w:color="auto"/>
              <w:left w:val="single" w:sz="4" w:space="0" w:color="auto"/>
              <w:bottom w:val="single" w:sz="4" w:space="0" w:color="auto"/>
              <w:right w:val="single" w:sz="4" w:space="0" w:color="auto"/>
            </w:tcBorders>
            <w:hideMark/>
          </w:tcPr>
          <w:p w14:paraId="7723C84E" w14:textId="77777777" w:rsidR="00372F6A" w:rsidRPr="00372F6A" w:rsidRDefault="00372F6A" w:rsidP="00372F6A">
            <w:pPr>
              <w:spacing w:after="0" w:line="256" w:lineRule="auto"/>
              <w:jc w:val="center"/>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20</w:t>
            </w:r>
          </w:p>
        </w:tc>
        <w:tc>
          <w:tcPr>
            <w:tcW w:w="567" w:type="dxa"/>
            <w:tcBorders>
              <w:top w:val="single" w:sz="4" w:space="0" w:color="auto"/>
              <w:left w:val="single" w:sz="4" w:space="0" w:color="auto"/>
              <w:bottom w:val="single" w:sz="4" w:space="0" w:color="auto"/>
              <w:right w:val="single" w:sz="4" w:space="0" w:color="auto"/>
            </w:tcBorders>
          </w:tcPr>
          <w:p w14:paraId="32C854F1"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14:paraId="4A6F7E16"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14:paraId="3244F858"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tcPr>
          <w:p w14:paraId="1AF82675" w14:textId="77777777" w:rsidR="00372F6A" w:rsidRPr="00372F6A" w:rsidRDefault="00372F6A" w:rsidP="00372F6A">
            <w:pPr>
              <w:spacing w:after="0" w:line="256" w:lineRule="auto"/>
              <w:rPr>
                <w:rFonts w:ascii="Times New Roman" w:eastAsia="Times New Roman" w:hAnsi="Times New Roman" w:cs="Times New Roman"/>
                <w:sz w:val="24"/>
                <w:szCs w:val="24"/>
                <w:lang w:eastAsia="ar-SA"/>
              </w:rPr>
            </w:pPr>
          </w:p>
        </w:tc>
      </w:tr>
    </w:tbl>
    <w:p w14:paraId="15880938"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 xml:space="preserve">Время выполнения практического задания – 90 минут. Максимальное количество баллов-20. Первоначально каждому обучающему начисляется 20 баллов, в процессе выполнения задания за каждую ошибку из общей суммы вычитается 1 балл. При подведении итогов количество штрафных баллов вычитается из первоначальных 20. </w:t>
      </w:r>
    </w:p>
    <w:p w14:paraId="1ED65A93" w14:textId="77777777" w:rsidR="00372F6A" w:rsidRPr="00372F6A" w:rsidRDefault="00372F6A" w:rsidP="00372F6A">
      <w:pPr>
        <w:spacing w:after="0" w:line="240" w:lineRule="auto"/>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Штафные баллы предусмотрены за ошибки в части :</w:t>
      </w:r>
    </w:p>
    <w:p w14:paraId="205D79D8"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Технологии выполнения работы (отдельно учитывается каждый элемент);</w:t>
      </w:r>
    </w:p>
    <w:p w14:paraId="3D180F0A"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Качество выполненной работы</w:t>
      </w:r>
    </w:p>
    <w:p w14:paraId="5F05B59E"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Соблюдение норматива времени</w:t>
      </w:r>
    </w:p>
    <w:p w14:paraId="79155712" w14:textId="77777777" w:rsidR="00372F6A" w:rsidRPr="00372F6A" w:rsidRDefault="00372F6A" w:rsidP="00372F6A">
      <w:pPr>
        <w:numPr>
          <w:ilvl w:val="0"/>
          <w:numId w:val="53"/>
        </w:numPr>
        <w:spacing w:after="0" w:line="240" w:lineRule="auto"/>
        <w:contextualSpacing/>
        <w:jc w:val="both"/>
        <w:rPr>
          <w:rFonts w:ascii="Times New Roman" w:eastAsia="Times New Roman" w:hAnsi="Times New Roman" w:cs="Times New Roman"/>
          <w:sz w:val="24"/>
          <w:szCs w:val="24"/>
        </w:rPr>
      </w:pPr>
      <w:r w:rsidRPr="00372F6A">
        <w:rPr>
          <w:rFonts w:ascii="Times New Roman" w:eastAsia="Times New Roman" w:hAnsi="Times New Roman" w:cs="Times New Roman"/>
          <w:sz w:val="24"/>
          <w:szCs w:val="24"/>
        </w:rPr>
        <w:t>Выполнение техники безопасности</w:t>
      </w:r>
    </w:p>
    <w:p w14:paraId="7ED8341E" w14:textId="77777777" w:rsidR="00372F6A" w:rsidRPr="00372F6A" w:rsidRDefault="00372F6A" w:rsidP="00372F6A">
      <w:pPr>
        <w:tabs>
          <w:tab w:val="left" w:pos="4680"/>
        </w:tabs>
        <w:spacing w:after="0" w:line="240" w:lineRule="auto"/>
        <w:jc w:val="both"/>
        <w:rPr>
          <w:rFonts w:ascii="Times New Roman" w:eastAsia="Times New Roman" w:hAnsi="Times New Roman" w:cs="Times New Roman"/>
          <w:sz w:val="24"/>
          <w:szCs w:val="24"/>
          <w:lang w:eastAsia="ar-SA"/>
        </w:rPr>
      </w:pPr>
      <w:r w:rsidRPr="00372F6A">
        <w:rPr>
          <w:rFonts w:ascii="Times New Roman" w:eastAsia="Times New Roman" w:hAnsi="Times New Roman" w:cs="Times New Roman"/>
          <w:sz w:val="24"/>
          <w:szCs w:val="24"/>
          <w:lang w:eastAsia="ar-SA"/>
        </w:rPr>
        <w:t>Председатель экзаменационной комиссии</w:t>
      </w:r>
      <w:r w:rsidRPr="00372F6A">
        <w:rPr>
          <w:rFonts w:ascii="Times New Roman" w:eastAsia="Times New Roman" w:hAnsi="Times New Roman" w:cs="Times New Roman"/>
          <w:sz w:val="24"/>
          <w:szCs w:val="24"/>
          <w:lang w:eastAsia="ar-SA"/>
        </w:rPr>
        <w:tab/>
        <w:t>__________________/______________________</w:t>
      </w:r>
    </w:p>
    <w:p w14:paraId="475454F0" w14:textId="77777777" w:rsidR="00372F6A" w:rsidRPr="00372F6A" w:rsidRDefault="00372F6A" w:rsidP="00372F6A">
      <w:pPr>
        <w:tabs>
          <w:tab w:val="left" w:pos="4680"/>
        </w:tabs>
        <w:spacing w:before="120" w:after="120" w:line="240" w:lineRule="auto"/>
        <w:jc w:val="both"/>
        <w:rPr>
          <w:rFonts w:ascii="Times New Roman" w:eastAsia="Times New Roman" w:hAnsi="Times New Roman" w:cs="Times New Roman"/>
          <w:sz w:val="20"/>
          <w:szCs w:val="20"/>
          <w:lang w:eastAsia="ar-SA"/>
        </w:rPr>
      </w:pPr>
      <w:r w:rsidRPr="00372F6A">
        <w:rPr>
          <w:rFonts w:ascii="Times New Roman" w:eastAsia="Times New Roman" w:hAnsi="Times New Roman" w:cs="Times New Roman"/>
          <w:sz w:val="24"/>
          <w:szCs w:val="24"/>
          <w:lang w:eastAsia="ar-SA"/>
        </w:rPr>
        <w:t>Члены комиссии: преподаватель</w:t>
      </w:r>
      <w:r w:rsidRPr="00372F6A">
        <w:rPr>
          <w:rFonts w:ascii="Times New Roman" w:eastAsia="Times New Roman" w:hAnsi="Times New Roman" w:cs="Times New Roman"/>
          <w:sz w:val="20"/>
          <w:szCs w:val="20"/>
          <w:lang w:eastAsia="ar-SA"/>
        </w:rPr>
        <w:tab/>
        <w:t>__________________/___________</w:t>
      </w:r>
    </w:p>
    <w:p w14:paraId="094B66B7" w14:textId="77777777" w:rsidR="00372F6A" w:rsidRPr="00372F6A" w:rsidRDefault="00372F6A" w:rsidP="00372F6A">
      <w:pPr>
        <w:spacing w:after="0" w:line="240" w:lineRule="auto"/>
        <w:rPr>
          <w:rFonts w:ascii="Times New Roman" w:eastAsia="Times New Roman" w:hAnsi="Times New Roman" w:cs="Times New Roman"/>
          <w:sz w:val="20"/>
          <w:szCs w:val="20"/>
          <w:lang w:eastAsia="ar-SA"/>
        </w:rPr>
        <w:sectPr w:rsidR="00372F6A" w:rsidRPr="00372F6A" w:rsidSect="00E5509C">
          <w:pgSz w:w="16838" w:h="11906" w:orient="landscape"/>
          <w:pgMar w:top="1135" w:right="568" w:bottom="568" w:left="851" w:header="708" w:footer="708" w:gutter="0"/>
          <w:cols w:space="720"/>
        </w:sectPr>
      </w:pPr>
    </w:p>
    <w:p w14:paraId="2CB020B2"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lastRenderedPageBreak/>
        <w:t>Защита портфолио</w:t>
      </w:r>
    </w:p>
    <w:p w14:paraId="7BE31890"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5.3.1. Тип портфолио </w:t>
      </w:r>
      <w:r w:rsidRPr="00372F6A">
        <w:rPr>
          <w:rFonts w:ascii="Times New Roman" w:eastAsia="Times New Roman" w:hAnsi="Times New Roman" w:cs="Times New Roman"/>
          <w:i/>
          <w:sz w:val="24"/>
          <w:szCs w:val="24"/>
          <w:u w:val="single"/>
          <w:lang w:eastAsia="ru-RU"/>
        </w:rPr>
        <w:t>смешанный тип портфолио</w:t>
      </w:r>
      <w:r w:rsidRPr="00372F6A">
        <w:rPr>
          <w:rFonts w:ascii="Times New Roman" w:eastAsia="Times New Roman" w:hAnsi="Times New Roman" w:cs="Times New Roman"/>
          <w:sz w:val="24"/>
          <w:szCs w:val="24"/>
          <w:lang w:eastAsia="ru-RU"/>
        </w:rPr>
        <w:t xml:space="preserve"> ___________________ </w:t>
      </w:r>
    </w:p>
    <w:p w14:paraId="52324C97"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5.3.2. Проверяемые результаты обучения: </w:t>
      </w:r>
    </w:p>
    <w:p w14:paraId="2043C797" w14:textId="77777777" w:rsidR="00690F34" w:rsidRPr="000A2892" w:rsidRDefault="00690F34" w:rsidP="00690F34">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634CC099" w14:textId="77777777" w:rsidR="00690F34" w:rsidRPr="000A2892" w:rsidRDefault="00690F34" w:rsidP="00690F34">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2859822" w14:textId="77777777" w:rsidR="00690F34" w:rsidRPr="000A2892" w:rsidRDefault="00690F34" w:rsidP="00690F34">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t>ОК 04. Эффективно взаимодействовать и работать в коллективе и команде;</w:t>
      </w:r>
    </w:p>
    <w:p w14:paraId="2A2A0F11" w14:textId="77777777" w:rsidR="00690F34" w:rsidRPr="000A2892" w:rsidRDefault="00690F34" w:rsidP="00690F34">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t>ОК 09. Пользоваться профессиональной документацией на государственном и иностранном языках.</w:t>
      </w:r>
    </w:p>
    <w:p w14:paraId="31547993" w14:textId="77777777" w:rsidR="00372F6A" w:rsidRPr="00372F6A" w:rsidRDefault="00372F6A" w:rsidP="00372F6A">
      <w:pPr>
        <w:spacing w:after="0" w:line="240"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5.3.3. Критерии оценки:</w:t>
      </w:r>
    </w:p>
    <w:p w14:paraId="10C8D1E6" w14:textId="77777777" w:rsidR="00372F6A" w:rsidRPr="00372F6A" w:rsidRDefault="00372F6A" w:rsidP="00372F6A">
      <w:pPr>
        <w:spacing w:after="0" w:line="240" w:lineRule="auto"/>
        <w:jc w:val="both"/>
        <w:rPr>
          <w:rFonts w:ascii="Times New Roman" w:eastAsia="Times New Roman" w:hAnsi="Times New Roman" w:cs="Times New Roman"/>
          <w:b/>
          <w:sz w:val="24"/>
          <w:szCs w:val="24"/>
          <w:lang w:eastAsia="ru-RU"/>
        </w:rPr>
      </w:pPr>
    </w:p>
    <w:p w14:paraId="03292D34"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Оценка портфолио</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0"/>
        <w:gridCol w:w="4735"/>
        <w:gridCol w:w="1234"/>
      </w:tblGrid>
      <w:tr w:rsidR="00372F6A" w:rsidRPr="00372F6A" w14:paraId="2E0F5CB3" w14:textId="77777777" w:rsidTr="007A74E8">
        <w:tc>
          <w:tcPr>
            <w:tcW w:w="3410" w:type="dxa"/>
            <w:tcBorders>
              <w:top w:val="single" w:sz="4" w:space="0" w:color="auto"/>
              <w:left w:val="single" w:sz="4" w:space="0" w:color="auto"/>
              <w:bottom w:val="single" w:sz="4" w:space="0" w:color="auto"/>
              <w:right w:val="single" w:sz="4" w:space="0" w:color="auto"/>
            </w:tcBorders>
            <w:vAlign w:val="center"/>
            <w:hideMark/>
          </w:tcPr>
          <w:p w14:paraId="5DB7C80B"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 xml:space="preserve">Коды проверяемых </w:t>
            </w:r>
          </w:p>
          <w:p w14:paraId="6E822D44"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компетенций</w:t>
            </w:r>
          </w:p>
        </w:tc>
        <w:tc>
          <w:tcPr>
            <w:tcW w:w="4735" w:type="dxa"/>
            <w:tcBorders>
              <w:top w:val="single" w:sz="4" w:space="0" w:color="auto"/>
              <w:left w:val="single" w:sz="4" w:space="0" w:color="auto"/>
              <w:bottom w:val="single" w:sz="4" w:space="0" w:color="auto"/>
              <w:right w:val="single" w:sz="4" w:space="0" w:color="auto"/>
            </w:tcBorders>
            <w:vAlign w:val="center"/>
            <w:hideMark/>
          </w:tcPr>
          <w:p w14:paraId="130F8C0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Показатели оценки результата</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67AD768"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Оценка</w:t>
            </w:r>
          </w:p>
          <w:p w14:paraId="41A690D7"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(да / нет)</w:t>
            </w:r>
          </w:p>
        </w:tc>
      </w:tr>
      <w:tr w:rsidR="00372F6A" w:rsidRPr="00372F6A" w14:paraId="1DE9FA59" w14:textId="77777777" w:rsidTr="007A74E8">
        <w:trPr>
          <w:trHeight w:val="273"/>
        </w:trPr>
        <w:tc>
          <w:tcPr>
            <w:tcW w:w="3410" w:type="dxa"/>
            <w:tcBorders>
              <w:top w:val="single" w:sz="4" w:space="0" w:color="auto"/>
              <w:left w:val="single" w:sz="4" w:space="0" w:color="auto"/>
              <w:bottom w:val="single" w:sz="4" w:space="0" w:color="auto"/>
              <w:right w:val="single" w:sz="4" w:space="0" w:color="auto"/>
            </w:tcBorders>
            <w:hideMark/>
          </w:tcPr>
          <w:p w14:paraId="1E641BA4" w14:textId="596B7652"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 xml:space="preserve">ОК 1. </w:t>
            </w:r>
            <w:r w:rsidR="00690F34" w:rsidRPr="000A2892">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4735" w:type="dxa"/>
            <w:tcBorders>
              <w:top w:val="single" w:sz="4" w:space="0" w:color="auto"/>
              <w:left w:val="single" w:sz="4" w:space="0" w:color="auto"/>
              <w:bottom w:val="single" w:sz="4" w:space="0" w:color="auto"/>
              <w:right w:val="single" w:sz="4" w:space="0" w:color="auto"/>
            </w:tcBorders>
            <w:hideMark/>
          </w:tcPr>
          <w:p w14:paraId="0185298A"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участие в работе научного</w:t>
            </w:r>
          </w:p>
          <w:p w14:paraId="6C974721"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студенческого общества;</w:t>
            </w:r>
          </w:p>
          <w:p w14:paraId="0290BF72"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выступления на научно-</w:t>
            </w:r>
          </w:p>
          <w:p w14:paraId="060D1A36"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практических конференциях;</w:t>
            </w:r>
          </w:p>
          <w:p w14:paraId="3FB33A06"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участие в конкурсах</w:t>
            </w:r>
          </w:p>
          <w:p w14:paraId="59C5CFAF"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профессионального мастерства, выставках технического творчества;</w:t>
            </w:r>
          </w:p>
          <w:p w14:paraId="14BD637D"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успешное выполнение программы</w:t>
            </w:r>
          </w:p>
          <w:p w14:paraId="409E7000"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профессионального модуля;</w:t>
            </w:r>
          </w:p>
        </w:tc>
        <w:tc>
          <w:tcPr>
            <w:tcW w:w="1234" w:type="dxa"/>
            <w:tcBorders>
              <w:top w:val="single" w:sz="4" w:space="0" w:color="auto"/>
              <w:left w:val="single" w:sz="4" w:space="0" w:color="auto"/>
              <w:bottom w:val="single" w:sz="4" w:space="0" w:color="auto"/>
              <w:right w:val="single" w:sz="4" w:space="0" w:color="auto"/>
            </w:tcBorders>
          </w:tcPr>
          <w:p w14:paraId="193B95AE"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p>
        </w:tc>
      </w:tr>
      <w:tr w:rsidR="00372F6A" w:rsidRPr="00372F6A" w14:paraId="06DEB0B3" w14:textId="77777777" w:rsidTr="007A74E8">
        <w:trPr>
          <w:trHeight w:val="1679"/>
        </w:trPr>
        <w:tc>
          <w:tcPr>
            <w:tcW w:w="3410" w:type="dxa"/>
            <w:tcBorders>
              <w:top w:val="single" w:sz="4" w:space="0" w:color="auto"/>
              <w:left w:val="single" w:sz="4" w:space="0" w:color="auto"/>
              <w:bottom w:val="single" w:sz="4" w:space="0" w:color="auto"/>
              <w:right w:val="single" w:sz="4" w:space="0" w:color="auto"/>
            </w:tcBorders>
            <w:hideMark/>
          </w:tcPr>
          <w:p w14:paraId="0F315D9C" w14:textId="56A35AD6" w:rsidR="00690F34" w:rsidRPr="000A2892" w:rsidRDefault="00372F6A" w:rsidP="00690F34">
            <w:pPr>
              <w:widowControl w:val="0"/>
              <w:autoSpaceDE w:val="0"/>
              <w:autoSpaceDN w:val="0"/>
              <w:adjustRightInd w:val="0"/>
              <w:spacing w:after="0" w:line="240" w:lineRule="auto"/>
              <w:jc w:val="both"/>
              <w:rPr>
                <w:rFonts w:ascii="Times New Roman" w:hAnsi="Times New Roman"/>
                <w:sz w:val="24"/>
                <w:szCs w:val="24"/>
              </w:rPr>
            </w:pPr>
            <w:r w:rsidRPr="00372F6A">
              <w:rPr>
                <w:rFonts w:ascii="Times New Roman" w:eastAsia="Times New Roman" w:hAnsi="Times New Roman" w:cs="Times New Roman"/>
                <w:sz w:val="24"/>
                <w:szCs w:val="24"/>
                <w:lang w:eastAsia="ru-RU"/>
              </w:rPr>
              <w:t xml:space="preserve">ОК </w:t>
            </w:r>
            <w:r w:rsidR="00690F34">
              <w:rPr>
                <w:rFonts w:ascii="Times New Roman" w:eastAsia="Times New Roman" w:hAnsi="Times New Roman" w:cs="Times New Roman"/>
                <w:sz w:val="24"/>
                <w:szCs w:val="24"/>
                <w:lang w:eastAsia="ru-RU"/>
              </w:rPr>
              <w:t>2</w:t>
            </w:r>
            <w:r w:rsidRPr="00372F6A">
              <w:rPr>
                <w:rFonts w:ascii="Times New Roman" w:eastAsia="Times New Roman" w:hAnsi="Times New Roman" w:cs="Times New Roman"/>
                <w:sz w:val="24"/>
                <w:szCs w:val="24"/>
                <w:lang w:eastAsia="ru-RU"/>
              </w:rPr>
              <w:t xml:space="preserve">. </w:t>
            </w:r>
            <w:r w:rsidR="00690F34" w:rsidRPr="000A2892">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15564D7" w14:textId="73E0E8C2" w:rsidR="00372F6A" w:rsidRPr="00372F6A" w:rsidRDefault="00372F6A" w:rsidP="00372F6A">
            <w:pPr>
              <w:widowControl w:val="0"/>
              <w:spacing w:after="0" w:line="256" w:lineRule="auto"/>
              <w:jc w:val="both"/>
              <w:rPr>
                <w:rFonts w:ascii="Times New Roman" w:eastAsia="Times New Roman" w:hAnsi="Times New Roman" w:cs="Times New Roman"/>
                <w:sz w:val="24"/>
                <w:szCs w:val="24"/>
                <w:lang w:eastAsia="ru-RU"/>
              </w:rPr>
            </w:pPr>
          </w:p>
        </w:tc>
        <w:tc>
          <w:tcPr>
            <w:tcW w:w="4735" w:type="dxa"/>
            <w:tcBorders>
              <w:top w:val="single" w:sz="4" w:space="0" w:color="auto"/>
              <w:left w:val="single" w:sz="4" w:space="0" w:color="auto"/>
              <w:bottom w:val="single" w:sz="4" w:space="0" w:color="auto"/>
              <w:right w:val="single" w:sz="4" w:space="0" w:color="auto"/>
            </w:tcBorders>
          </w:tcPr>
          <w:p w14:paraId="140A4488" w14:textId="2117FB40" w:rsidR="00372F6A" w:rsidRPr="00372F6A" w:rsidRDefault="00372F6A" w:rsidP="00372F6A">
            <w:pPr>
              <w:spacing w:after="0" w:line="256" w:lineRule="auto"/>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результативность самостоятельной </w:t>
            </w:r>
            <w:r w:rsidR="00690F34" w:rsidRPr="00372F6A">
              <w:rPr>
                <w:rFonts w:ascii="Times New Roman" w:eastAsia="Times New Roman" w:hAnsi="Times New Roman" w:cs="Times New Roman"/>
                <w:bCs/>
                <w:sz w:val="24"/>
                <w:szCs w:val="24"/>
                <w:lang w:eastAsia="ru-RU"/>
              </w:rPr>
              <w:t>работы с</w:t>
            </w:r>
            <w:r w:rsidRPr="00372F6A">
              <w:rPr>
                <w:rFonts w:ascii="Times New Roman" w:eastAsia="Times New Roman" w:hAnsi="Times New Roman" w:cs="Times New Roman"/>
                <w:bCs/>
                <w:sz w:val="24"/>
                <w:szCs w:val="24"/>
                <w:lang w:eastAsia="ru-RU"/>
              </w:rPr>
              <w:t xml:space="preserve"> интернет – ресурсами;</w:t>
            </w:r>
          </w:p>
          <w:p w14:paraId="6A23C6A5"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–оформление результатов самостоятельной работы с использованием ИКТ;</w:t>
            </w:r>
          </w:p>
        </w:tc>
        <w:tc>
          <w:tcPr>
            <w:tcW w:w="1234" w:type="dxa"/>
            <w:tcBorders>
              <w:top w:val="single" w:sz="4" w:space="0" w:color="auto"/>
              <w:left w:val="single" w:sz="4" w:space="0" w:color="auto"/>
              <w:bottom w:val="single" w:sz="4" w:space="0" w:color="auto"/>
              <w:right w:val="single" w:sz="4" w:space="0" w:color="auto"/>
            </w:tcBorders>
          </w:tcPr>
          <w:p w14:paraId="79888EE4"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p>
        </w:tc>
      </w:tr>
      <w:tr w:rsidR="00372F6A" w:rsidRPr="00372F6A" w14:paraId="1F2F0811" w14:textId="77777777" w:rsidTr="007A74E8">
        <w:trPr>
          <w:trHeight w:val="1419"/>
        </w:trPr>
        <w:tc>
          <w:tcPr>
            <w:tcW w:w="3410" w:type="dxa"/>
            <w:tcBorders>
              <w:top w:val="single" w:sz="4" w:space="0" w:color="auto"/>
              <w:left w:val="single" w:sz="4" w:space="0" w:color="auto"/>
              <w:bottom w:val="single" w:sz="4" w:space="0" w:color="auto"/>
              <w:right w:val="single" w:sz="4" w:space="0" w:color="auto"/>
            </w:tcBorders>
            <w:hideMark/>
          </w:tcPr>
          <w:p w14:paraId="15FB6BE3" w14:textId="77777777" w:rsidR="00690F34" w:rsidRPr="000A2892" w:rsidRDefault="00690F34" w:rsidP="00690F34">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t>ОК 04. Эффективно взаимодействовать и работать в коллективе и команде;</w:t>
            </w:r>
          </w:p>
          <w:p w14:paraId="282D7DD9" w14:textId="6D4BF4CE" w:rsidR="00372F6A" w:rsidRPr="00372F6A" w:rsidRDefault="00372F6A" w:rsidP="00372F6A">
            <w:pPr>
              <w:widowControl w:val="0"/>
              <w:spacing w:after="0" w:line="256" w:lineRule="auto"/>
              <w:jc w:val="both"/>
              <w:rPr>
                <w:rFonts w:ascii="Times New Roman" w:eastAsia="Times New Roman" w:hAnsi="Times New Roman" w:cs="Times New Roman"/>
                <w:sz w:val="24"/>
                <w:szCs w:val="24"/>
                <w:lang w:eastAsia="ru-RU"/>
              </w:rPr>
            </w:pPr>
          </w:p>
        </w:tc>
        <w:tc>
          <w:tcPr>
            <w:tcW w:w="4735" w:type="dxa"/>
            <w:tcBorders>
              <w:top w:val="single" w:sz="4" w:space="0" w:color="auto"/>
              <w:left w:val="single" w:sz="4" w:space="0" w:color="auto"/>
              <w:bottom w:val="single" w:sz="4" w:space="0" w:color="auto"/>
              <w:right w:val="single" w:sz="4" w:space="0" w:color="auto"/>
            </w:tcBorders>
            <w:hideMark/>
          </w:tcPr>
          <w:p w14:paraId="7441B7DC"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коммуникабельность, бесконфликтность, толерантность во взаимодействии с обучающимися, преподавателями и мастерами производственного обучения.</w:t>
            </w:r>
          </w:p>
        </w:tc>
        <w:tc>
          <w:tcPr>
            <w:tcW w:w="1234" w:type="dxa"/>
            <w:tcBorders>
              <w:top w:val="single" w:sz="4" w:space="0" w:color="auto"/>
              <w:left w:val="single" w:sz="4" w:space="0" w:color="auto"/>
              <w:bottom w:val="single" w:sz="4" w:space="0" w:color="auto"/>
              <w:right w:val="single" w:sz="4" w:space="0" w:color="auto"/>
            </w:tcBorders>
          </w:tcPr>
          <w:p w14:paraId="18375E72"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p>
        </w:tc>
      </w:tr>
      <w:tr w:rsidR="007A74E8" w:rsidRPr="00372F6A" w14:paraId="47DFB7D9" w14:textId="77777777" w:rsidTr="007A74E8">
        <w:trPr>
          <w:trHeight w:val="1419"/>
        </w:trPr>
        <w:tc>
          <w:tcPr>
            <w:tcW w:w="3410" w:type="dxa"/>
            <w:tcBorders>
              <w:top w:val="single" w:sz="4" w:space="0" w:color="auto"/>
              <w:left w:val="single" w:sz="4" w:space="0" w:color="auto"/>
              <w:bottom w:val="single" w:sz="4" w:space="0" w:color="auto"/>
              <w:right w:val="single" w:sz="4" w:space="0" w:color="auto"/>
            </w:tcBorders>
          </w:tcPr>
          <w:p w14:paraId="406EB02A" w14:textId="3391F667" w:rsidR="007A74E8" w:rsidRPr="000A2892" w:rsidRDefault="007A74E8" w:rsidP="007A74E8">
            <w:pPr>
              <w:widowControl w:val="0"/>
              <w:autoSpaceDE w:val="0"/>
              <w:autoSpaceDN w:val="0"/>
              <w:adjustRightInd w:val="0"/>
              <w:spacing w:after="0" w:line="240" w:lineRule="auto"/>
              <w:jc w:val="both"/>
              <w:rPr>
                <w:rFonts w:ascii="Times New Roman" w:hAnsi="Times New Roman"/>
                <w:sz w:val="24"/>
                <w:szCs w:val="24"/>
              </w:rPr>
            </w:pPr>
            <w:r w:rsidRPr="007A74E8">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735" w:type="dxa"/>
            <w:tcBorders>
              <w:top w:val="single" w:sz="4" w:space="0" w:color="auto"/>
              <w:left w:val="single" w:sz="4" w:space="0" w:color="auto"/>
              <w:bottom w:val="single" w:sz="4" w:space="0" w:color="auto"/>
              <w:right w:val="single" w:sz="4" w:space="0" w:color="auto"/>
            </w:tcBorders>
          </w:tcPr>
          <w:p w14:paraId="01A6A05E" w14:textId="77777777" w:rsidR="007A74E8" w:rsidRPr="00372F6A" w:rsidRDefault="007A74E8" w:rsidP="007A74E8">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участие в конкурсах</w:t>
            </w:r>
          </w:p>
          <w:p w14:paraId="7062F80C" w14:textId="77777777" w:rsidR="007A74E8" w:rsidRPr="00372F6A" w:rsidRDefault="007A74E8" w:rsidP="007A74E8">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профессионального мастерства, выставках технического творчества;</w:t>
            </w:r>
          </w:p>
          <w:p w14:paraId="1FD2C7E8" w14:textId="77777777" w:rsidR="007A74E8" w:rsidRPr="00372F6A" w:rsidRDefault="007A74E8" w:rsidP="007A74E8">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успешное выполнение программы</w:t>
            </w:r>
          </w:p>
          <w:p w14:paraId="716921FB" w14:textId="744BC6F3"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bCs/>
                <w:sz w:val="24"/>
                <w:szCs w:val="24"/>
                <w:lang w:eastAsia="ru-RU"/>
              </w:rPr>
              <w:t>профессионального модуля;</w:t>
            </w:r>
          </w:p>
        </w:tc>
        <w:tc>
          <w:tcPr>
            <w:tcW w:w="1234" w:type="dxa"/>
            <w:tcBorders>
              <w:top w:val="single" w:sz="4" w:space="0" w:color="auto"/>
              <w:left w:val="single" w:sz="4" w:space="0" w:color="auto"/>
              <w:bottom w:val="single" w:sz="4" w:space="0" w:color="auto"/>
              <w:right w:val="single" w:sz="4" w:space="0" w:color="auto"/>
            </w:tcBorders>
          </w:tcPr>
          <w:p w14:paraId="69499B82" w14:textId="77777777"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p>
        </w:tc>
      </w:tr>
      <w:tr w:rsidR="007A74E8" w:rsidRPr="00372F6A" w14:paraId="50ED2442" w14:textId="77777777" w:rsidTr="007A74E8">
        <w:trPr>
          <w:trHeight w:val="1419"/>
        </w:trPr>
        <w:tc>
          <w:tcPr>
            <w:tcW w:w="3410" w:type="dxa"/>
            <w:tcBorders>
              <w:top w:val="single" w:sz="4" w:space="0" w:color="auto"/>
              <w:left w:val="single" w:sz="4" w:space="0" w:color="auto"/>
              <w:bottom w:val="single" w:sz="4" w:space="0" w:color="auto"/>
              <w:right w:val="single" w:sz="4" w:space="0" w:color="auto"/>
            </w:tcBorders>
          </w:tcPr>
          <w:p w14:paraId="238AC141" w14:textId="77777777" w:rsidR="007A74E8" w:rsidRPr="000A2892" w:rsidRDefault="007A74E8" w:rsidP="007A74E8">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t>ОК 09. Пользоваться профессиональной документацией на государственном и иностранном языках.</w:t>
            </w:r>
          </w:p>
          <w:p w14:paraId="068C2C1E" w14:textId="77777777" w:rsidR="007A74E8" w:rsidRPr="00372F6A" w:rsidRDefault="007A74E8" w:rsidP="007A74E8">
            <w:pPr>
              <w:widowControl w:val="0"/>
              <w:spacing w:after="0" w:line="256" w:lineRule="auto"/>
              <w:jc w:val="both"/>
              <w:rPr>
                <w:rFonts w:ascii="Times New Roman" w:eastAsia="Times New Roman" w:hAnsi="Times New Roman" w:cs="Times New Roman"/>
                <w:sz w:val="24"/>
                <w:szCs w:val="24"/>
                <w:lang w:eastAsia="ru-RU"/>
              </w:rPr>
            </w:pPr>
          </w:p>
        </w:tc>
        <w:tc>
          <w:tcPr>
            <w:tcW w:w="4735" w:type="dxa"/>
            <w:tcBorders>
              <w:top w:val="single" w:sz="4" w:space="0" w:color="auto"/>
              <w:left w:val="single" w:sz="4" w:space="0" w:color="auto"/>
              <w:bottom w:val="single" w:sz="4" w:space="0" w:color="auto"/>
              <w:right w:val="single" w:sz="4" w:space="0" w:color="auto"/>
            </w:tcBorders>
          </w:tcPr>
          <w:p w14:paraId="218E77FD" w14:textId="555C63C3" w:rsidR="007A74E8" w:rsidRPr="000A2892" w:rsidRDefault="007A74E8" w:rsidP="007A74E8">
            <w:pPr>
              <w:widowControl w:val="0"/>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cs="Times New Roman"/>
                <w:sz w:val="24"/>
                <w:szCs w:val="24"/>
                <w:lang w:eastAsia="ru-RU"/>
              </w:rPr>
              <w:lastRenderedPageBreak/>
              <w:t>-п</w:t>
            </w:r>
            <w:r w:rsidRPr="000A2892">
              <w:rPr>
                <w:rFonts w:ascii="Times New Roman" w:hAnsi="Times New Roman"/>
                <w:sz w:val="24"/>
                <w:szCs w:val="24"/>
              </w:rPr>
              <w:t>ользоваться профессиональной документацией на государственном и иностранном языках.</w:t>
            </w:r>
          </w:p>
          <w:p w14:paraId="4A8520A9" w14:textId="719DF262"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14:paraId="7042E236" w14:textId="77777777"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p>
        </w:tc>
      </w:tr>
    </w:tbl>
    <w:p w14:paraId="6A55470B" w14:textId="77777777" w:rsidR="00372F6A" w:rsidRPr="00372F6A" w:rsidRDefault="00372F6A" w:rsidP="00372F6A">
      <w:pPr>
        <w:spacing w:after="0" w:line="240" w:lineRule="auto"/>
        <w:jc w:val="center"/>
        <w:rPr>
          <w:rFonts w:ascii="Times New Roman" w:eastAsia="Times New Roman" w:hAnsi="Times New Roman" w:cs="Times New Roman"/>
          <w:b/>
          <w:sz w:val="24"/>
          <w:szCs w:val="24"/>
          <w:lang w:eastAsia="ru-RU"/>
        </w:rPr>
      </w:pPr>
    </w:p>
    <w:p w14:paraId="64936D26" w14:textId="77777777" w:rsidR="00372F6A" w:rsidRPr="00372F6A" w:rsidRDefault="00372F6A" w:rsidP="00372F6A">
      <w:pPr>
        <w:spacing w:after="0" w:line="240" w:lineRule="auto"/>
        <w:jc w:val="center"/>
        <w:rPr>
          <w:rFonts w:ascii="Times New Roman" w:eastAsia="Times New Roman" w:hAnsi="Times New Roman" w:cs="Times New Roman"/>
          <w:sz w:val="24"/>
          <w:szCs w:val="24"/>
          <w:lang w:eastAsia="ru-RU"/>
        </w:rPr>
      </w:pPr>
      <w:r w:rsidRPr="00372F6A">
        <w:rPr>
          <w:rFonts w:ascii="Times New Roman" w:eastAsia="Times New Roman" w:hAnsi="Times New Roman" w:cs="Times New Roman"/>
          <w:b/>
          <w:sz w:val="24"/>
          <w:szCs w:val="24"/>
          <w:lang w:eastAsia="ru-RU"/>
        </w:rPr>
        <w:t>Оценка защиты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3"/>
        <w:gridCol w:w="2768"/>
        <w:gridCol w:w="2357"/>
        <w:gridCol w:w="1207"/>
      </w:tblGrid>
      <w:tr w:rsidR="00372F6A" w:rsidRPr="00372F6A" w14:paraId="4753DDC2" w14:textId="77777777" w:rsidTr="00690F34">
        <w:tc>
          <w:tcPr>
            <w:tcW w:w="1612" w:type="pct"/>
            <w:tcBorders>
              <w:top w:val="single" w:sz="4" w:space="0" w:color="auto"/>
              <w:left w:val="single" w:sz="4" w:space="0" w:color="auto"/>
              <w:bottom w:val="single" w:sz="4" w:space="0" w:color="auto"/>
              <w:right w:val="single" w:sz="4" w:space="0" w:color="auto"/>
            </w:tcBorders>
            <w:vAlign w:val="center"/>
            <w:hideMark/>
          </w:tcPr>
          <w:p w14:paraId="06CF4A30"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Коды проверяемых компетенций</w:t>
            </w:r>
          </w:p>
        </w:tc>
        <w:tc>
          <w:tcPr>
            <w:tcW w:w="1481" w:type="pct"/>
            <w:tcBorders>
              <w:top w:val="single" w:sz="4" w:space="0" w:color="auto"/>
              <w:left w:val="single" w:sz="4" w:space="0" w:color="auto"/>
              <w:bottom w:val="single" w:sz="4" w:space="0" w:color="auto"/>
              <w:right w:val="single" w:sz="4" w:space="0" w:color="auto"/>
            </w:tcBorders>
            <w:vAlign w:val="center"/>
            <w:hideMark/>
          </w:tcPr>
          <w:p w14:paraId="595DBED2"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Показатели оценки результата</w:t>
            </w:r>
          </w:p>
        </w:tc>
        <w:tc>
          <w:tcPr>
            <w:tcW w:w="1261" w:type="pct"/>
            <w:tcBorders>
              <w:top w:val="single" w:sz="4" w:space="0" w:color="auto"/>
              <w:left w:val="single" w:sz="4" w:space="0" w:color="auto"/>
              <w:bottom w:val="single" w:sz="4" w:space="0" w:color="auto"/>
              <w:right w:val="single" w:sz="4" w:space="0" w:color="auto"/>
            </w:tcBorders>
            <w:vAlign w:val="center"/>
            <w:hideMark/>
          </w:tcPr>
          <w:p w14:paraId="7C6E5EA5"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Критерии</w:t>
            </w:r>
          </w:p>
        </w:tc>
        <w:tc>
          <w:tcPr>
            <w:tcW w:w="646" w:type="pct"/>
            <w:tcBorders>
              <w:top w:val="single" w:sz="4" w:space="0" w:color="auto"/>
              <w:left w:val="single" w:sz="4" w:space="0" w:color="auto"/>
              <w:bottom w:val="single" w:sz="4" w:space="0" w:color="auto"/>
              <w:right w:val="single" w:sz="4" w:space="0" w:color="auto"/>
            </w:tcBorders>
            <w:vAlign w:val="center"/>
            <w:hideMark/>
          </w:tcPr>
          <w:p w14:paraId="3131D069"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 xml:space="preserve">Оценка </w:t>
            </w:r>
          </w:p>
          <w:p w14:paraId="5F151858" w14:textId="77777777" w:rsidR="00372F6A" w:rsidRPr="00372F6A" w:rsidRDefault="00372F6A" w:rsidP="00372F6A">
            <w:pPr>
              <w:spacing w:after="0" w:line="256"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(да / нет)</w:t>
            </w:r>
          </w:p>
        </w:tc>
      </w:tr>
      <w:tr w:rsidR="00372F6A" w:rsidRPr="00372F6A" w14:paraId="08DEE22E" w14:textId="77777777" w:rsidTr="00690F34">
        <w:tc>
          <w:tcPr>
            <w:tcW w:w="1612" w:type="pct"/>
            <w:tcBorders>
              <w:top w:val="single" w:sz="4" w:space="0" w:color="auto"/>
              <w:left w:val="single" w:sz="4" w:space="0" w:color="auto"/>
              <w:bottom w:val="single" w:sz="4" w:space="0" w:color="auto"/>
              <w:right w:val="single" w:sz="4" w:space="0" w:color="auto"/>
            </w:tcBorders>
            <w:hideMark/>
          </w:tcPr>
          <w:p w14:paraId="70FB04CA" w14:textId="77777777" w:rsidR="00690F34" w:rsidRPr="000A2892" w:rsidRDefault="00690F34" w:rsidP="00690F34">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776F23A1" w14:textId="34606477" w:rsidR="00372F6A" w:rsidRPr="00372F6A" w:rsidRDefault="00372F6A" w:rsidP="00372F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both"/>
              <w:rPr>
                <w:rFonts w:ascii="Times New Roman" w:eastAsia="Times New Roman" w:hAnsi="Times New Roman" w:cs="Times New Roman"/>
                <w:bCs/>
                <w:sz w:val="24"/>
                <w:szCs w:val="24"/>
                <w:lang w:eastAsia="ru-RU"/>
              </w:rPr>
            </w:pPr>
          </w:p>
        </w:tc>
        <w:tc>
          <w:tcPr>
            <w:tcW w:w="1481" w:type="pct"/>
            <w:tcBorders>
              <w:top w:val="single" w:sz="4" w:space="0" w:color="auto"/>
              <w:left w:val="single" w:sz="4" w:space="0" w:color="auto"/>
              <w:bottom w:val="single" w:sz="4" w:space="0" w:color="auto"/>
              <w:right w:val="single" w:sz="4" w:space="0" w:color="auto"/>
            </w:tcBorders>
            <w:hideMark/>
          </w:tcPr>
          <w:p w14:paraId="7DB6D49D"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участие в работе научного</w:t>
            </w:r>
          </w:p>
          <w:p w14:paraId="6A07986C"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студенческого общества;</w:t>
            </w:r>
          </w:p>
          <w:p w14:paraId="406F5E25"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выступления на научно-</w:t>
            </w:r>
          </w:p>
          <w:p w14:paraId="0B7B9566"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практических конференциях;</w:t>
            </w:r>
          </w:p>
          <w:p w14:paraId="1F1F295F"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участие в конкурсах</w:t>
            </w:r>
          </w:p>
          <w:p w14:paraId="0982E7A6"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профессионального мастерства, выставках технического творчества;</w:t>
            </w:r>
          </w:p>
          <w:p w14:paraId="7DFD7F60"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успешное выполнение программы</w:t>
            </w:r>
          </w:p>
          <w:p w14:paraId="010C8F4C"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профессионального модуля;</w:t>
            </w:r>
          </w:p>
        </w:tc>
        <w:tc>
          <w:tcPr>
            <w:tcW w:w="1261" w:type="pct"/>
            <w:tcBorders>
              <w:top w:val="single" w:sz="4" w:space="0" w:color="auto"/>
              <w:left w:val="single" w:sz="4" w:space="0" w:color="auto"/>
              <w:bottom w:val="single" w:sz="4" w:space="0" w:color="auto"/>
              <w:right w:val="single" w:sz="4" w:space="0" w:color="auto"/>
            </w:tcBorders>
            <w:hideMark/>
          </w:tcPr>
          <w:p w14:paraId="59E20F2E"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–документальное подтверждение дипломами, грамотами, свидетельствами, сертификатами</w:t>
            </w:r>
          </w:p>
        </w:tc>
        <w:tc>
          <w:tcPr>
            <w:tcW w:w="646" w:type="pct"/>
            <w:tcBorders>
              <w:top w:val="single" w:sz="4" w:space="0" w:color="auto"/>
              <w:left w:val="single" w:sz="4" w:space="0" w:color="auto"/>
              <w:bottom w:val="single" w:sz="4" w:space="0" w:color="auto"/>
              <w:right w:val="single" w:sz="4" w:space="0" w:color="auto"/>
            </w:tcBorders>
          </w:tcPr>
          <w:p w14:paraId="506D36DF"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p>
        </w:tc>
      </w:tr>
      <w:tr w:rsidR="00372F6A" w:rsidRPr="00372F6A" w14:paraId="4C2E9BC0" w14:textId="77777777" w:rsidTr="00690F34">
        <w:tc>
          <w:tcPr>
            <w:tcW w:w="1612" w:type="pct"/>
            <w:tcBorders>
              <w:top w:val="single" w:sz="4" w:space="0" w:color="auto"/>
              <w:left w:val="single" w:sz="4" w:space="0" w:color="auto"/>
              <w:bottom w:val="single" w:sz="4" w:space="0" w:color="auto"/>
              <w:right w:val="single" w:sz="4" w:space="0" w:color="auto"/>
            </w:tcBorders>
            <w:hideMark/>
          </w:tcPr>
          <w:p w14:paraId="75832313" w14:textId="77777777" w:rsidR="00690F34" w:rsidRPr="000A2892" w:rsidRDefault="00690F34" w:rsidP="00690F34">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t>О</w:t>
            </w:r>
            <w:r>
              <w:rPr>
                <w:rFonts w:ascii="Times New Roman" w:hAnsi="Times New Roman"/>
                <w:sz w:val="24"/>
                <w:szCs w:val="24"/>
              </w:rPr>
              <w:t>К 2</w:t>
            </w:r>
            <w:r w:rsidRPr="000A2892">
              <w:rPr>
                <w:rFonts w:ascii="Times New Roman" w:hAnsi="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7C12809" w14:textId="2497FAF4" w:rsidR="00372F6A" w:rsidRPr="00372F6A" w:rsidRDefault="00372F6A" w:rsidP="00372F6A">
            <w:pPr>
              <w:widowControl w:val="0"/>
              <w:spacing w:after="0" w:line="256" w:lineRule="auto"/>
              <w:jc w:val="both"/>
              <w:rPr>
                <w:rFonts w:ascii="Times New Roman" w:eastAsia="Times New Roman" w:hAnsi="Times New Roman" w:cs="Times New Roman"/>
                <w:sz w:val="24"/>
                <w:szCs w:val="24"/>
                <w:lang w:eastAsia="ru-RU"/>
              </w:rPr>
            </w:pPr>
          </w:p>
        </w:tc>
        <w:tc>
          <w:tcPr>
            <w:tcW w:w="1481" w:type="pct"/>
            <w:tcBorders>
              <w:top w:val="single" w:sz="4" w:space="0" w:color="auto"/>
              <w:left w:val="single" w:sz="4" w:space="0" w:color="auto"/>
              <w:bottom w:val="single" w:sz="4" w:space="0" w:color="auto"/>
              <w:right w:val="single" w:sz="4" w:space="0" w:color="auto"/>
            </w:tcBorders>
          </w:tcPr>
          <w:p w14:paraId="0829A66F" w14:textId="77777777" w:rsidR="00372F6A" w:rsidRPr="00372F6A" w:rsidRDefault="00372F6A" w:rsidP="00372F6A">
            <w:pPr>
              <w:spacing w:after="0" w:line="256" w:lineRule="auto"/>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результативность самостоятельной работы с интернет – ресурсами;</w:t>
            </w:r>
          </w:p>
          <w:p w14:paraId="40E2968A" w14:textId="77777777" w:rsidR="00372F6A" w:rsidRPr="00372F6A" w:rsidRDefault="00372F6A" w:rsidP="00372F6A">
            <w:pPr>
              <w:widowControl w:val="0"/>
              <w:snapToGrid w:val="0"/>
              <w:spacing w:after="0" w:line="256" w:lineRule="auto"/>
              <w:rPr>
                <w:rFonts w:ascii="Times New Roman" w:eastAsia="Times New Roman" w:hAnsi="Times New Roman" w:cs="Times New Roman"/>
                <w:bCs/>
                <w:sz w:val="24"/>
                <w:szCs w:val="24"/>
                <w:lang w:eastAsia="ru-RU"/>
              </w:rPr>
            </w:pPr>
          </w:p>
          <w:p w14:paraId="4FB5F809"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–оформление результатов самостоятельной работы с использованием ИКТ;</w:t>
            </w:r>
          </w:p>
        </w:tc>
        <w:tc>
          <w:tcPr>
            <w:tcW w:w="1261" w:type="pct"/>
            <w:tcBorders>
              <w:top w:val="single" w:sz="4" w:space="0" w:color="auto"/>
              <w:left w:val="single" w:sz="4" w:space="0" w:color="auto"/>
              <w:bottom w:val="single" w:sz="4" w:space="0" w:color="auto"/>
              <w:right w:val="single" w:sz="4" w:space="0" w:color="auto"/>
            </w:tcBorders>
            <w:hideMark/>
          </w:tcPr>
          <w:p w14:paraId="12F94B30"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–перечень выполненных самостоятельных работ с использованием ИКТ.</w:t>
            </w:r>
          </w:p>
        </w:tc>
        <w:tc>
          <w:tcPr>
            <w:tcW w:w="646" w:type="pct"/>
            <w:tcBorders>
              <w:top w:val="single" w:sz="4" w:space="0" w:color="auto"/>
              <w:left w:val="single" w:sz="4" w:space="0" w:color="auto"/>
              <w:bottom w:val="single" w:sz="4" w:space="0" w:color="auto"/>
              <w:right w:val="single" w:sz="4" w:space="0" w:color="auto"/>
            </w:tcBorders>
          </w:tcPr>
          <w:p w14:paraId="00C622B8"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p>
        </w:tc>
      </w:tr>
      <w:tr w:rsidR="00372F6A" w:rsidRPr="00372F6A" w14:paraId="46DEB696" w14:textId="77777777" w:rsidTr="00690F34">
        <w:tc>
          <w:tcPr>
            <w:tcW w:w="1612" w:type="pct"/>
            <w:tcBorders>
              <w:top w:val="single" w:sz="4" w:space="0" w:color="auto"/>
              <w:left w:val="single" w:sz="4" w:space="0" w:color="auto"/>
              <w:bottom w:val="single" w:sz="4" w:space="0" w:color="auto"/>
              <w:right w:val="single" w:sz="4" w:space="0" w:color="auto"/>
            </w:tcBorders>
            <w:hideMark/>
          </w:tcPr>
          <w:p w14:paraId="08CA2905" w14:textId="77777777" w:rsidR="00690F34" w:rsidRPr="000A2892" w:rsidRDefault="00690F34" w:rsidP="00690F34">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t>ОК 04. Эффективно взаимодействовать и работать в коллективе и команде;</w:t>
            </w:r>
          </w:p>
          <w:p w14:paraId="3319E35A" w14:textId="687C6F63" w:rsidR="00372F6A" w:rsidRPr="00372F6A" w:rsidRDefault="00372F6A" w:rsidP="00372F6A">
            <w:pPr>
              <w:widowControl w:val="0"/>
              <w:spacing w:after="0" w:line="256" w:lineRule="auto"/>
              <w:jc w:val="both"/>
              <w:rPr>
                <w:rFonts w:ascii="Times New Roman" w:eastAsia="Times New Roman" w:hAnsi="Times New Roman" w:cs="Times New Roman"/>
                <w:sz w:val="24"/>
                <w:szCs w:val="24"/>
                <w:lang w:eastAsia="ru-RU"/>
              </w:rPr>
            </w:pPr>
          </w:p>
        </w:tc>
        <w:tc>
          <w:tcPr>
            <w:tcW w:w="1481" w:type="pct"/>
            <w:tcBorders>
              <w:top w:val="single" w:sz="4" w:space="0" w:color="auto"/>
              <w:left w:val="single" w:sz="4" w:space="0" w:color="auto"/>
              <w:bottom w:val="single" w:sz="4" w:space="0" w:color="auto"/>
              <w:right w:val="single" w:sz="4" w:space="0" w:color="auto"/>
            </w:tcBorders>
            <w:hideMark/>
          </w:tcPr>
          <w:p w14:paraId="0333C765" w14:textId="77777777" w:rsidR="00372F6A" w:rsidRPr="00372F6A" w:rsidRDefault="00372F6A" w:rsidP="00372F6A">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коммуникабельность, бесконфликтность, толерантность во взаимодействии с обучающимися, преподавателями и мастерами производственного обучения.</w:t>
            </w:r>
          </w:p>
        </w:tc>
        <w:tc>
          <w:tcPr>
            <w:tcW w:w="1261" w:type="pct"/>
            <w:tcBorders>
              <w:top w:val="single" w:sz="4" w:space="0" w:color="auto"/>
              <w:left w:val="single" w:sz="4" w:space="0" w:color="auto"/>
              <w:bottom w:val="single" w:sz="4" w:space="0" w:color="auto"/>
              <w:right w:val="single" w:sz="4" w:space="0" w:color="auto"/>
            </w:tcBorders>
            <w:hideMark/>
          </w:tcPr>
          <w:p w14:paraId="74751D0B"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–материалы анкетирования психологами;</w:t>
            </w:r>
          </w:p>
          <w:p w14:paraId="4BE82768"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–отзывы работодателя.</w:t>
            </w:r>
          </w:p>
        </w:tc>
        <w:tc>
          <w:tcPr>
            <w:tcW w:w="646" w:type="pct"/>
            <w:tcBorders>
              <w:top w:val="single" w:sz="4" w:space="0" w:color="auto"/>
              <w:left w:val="single" w:sz="4" w:space="0" w:color="auto"/>
              <w:bottom w:val="single" w:sz="4" w:space="0" w:color="auto"/>
              <w:right w:val="single" w:sz="4" w:space="0" w:color="auto"/>
            </w:tcBorders>
          </w:tcPr>
          <w:p w14:paraId="243CADA7" w14:textId="77777777" w:rsidR="00372F6A" w:rsidRPr="00372F6A" w:rsidRDefault="00372F6A" w:rsidP="00372F6A">
            <w:pPr>
              <w:spacing w:after="0" w:line="256" w:lineRule="auto"/>
              <w:jc w:val="both"/>
              <w:rPr>
                <w:rFonts w:ascii="Times New Roman" w:eastAsia="Times New Roman" w:hAnsi="Times New Roman" w:cs="Times New Roman"/>
                <w:sz w:val="24"/>
                <w:szCs w:val="24"/>
                <w:lang w:eastAsia="ru-RU"/>
              </w:rPr>
            </w:pPr>
          </w:p>
        </w:tc>
      </w:tr>
      <w:tr w:rsidR="007A74E8" w:rsidRPr="00372F6A" w14:paraId="70E428B8" w14:textId="77777777" w:rsidTr="00690F34">
        <w:tc>
          <w:tcPr>
            <w:tcW w:w="1612" w:type="pct"/>
            <w:tcBorders>
              <w:top w:val="single" w:sz="4" w:space="0" w:color="auto"/>
              <w:left w:val="single" w:sz="4" w:space="0" w:color="auto"/>
              <w:bottom w:val="single" w:sz="4" w:space="0" w:color="auto"/>
              <w:right w:val="single" w:sz="4" w:space="0" w:color="auto"/>
            </w:tcBorders>
          </w:tcPr>
          <w:p w14:paraId="448CA399" w14:textId="0F125DF1" w:rsidR="007A74E8" w:rsidRPr="000A2892" w:rsidRDefault="007A74E8" w:rsidP="007A74E8">
            <w:pPr>
              <w:widowControl w:val="0"/>
              <w:autoSpaceDE w:val="0"/>
              <w:autoSpaceDN w:val="0"/>
              <w:adjustRightInd w:val="0"/>
              <w:spacing w:after="0" w:line="240" w:lineRule="auto"/>
              <w:jc w:val="both"/>
              <w:rPr>
                <w:rFonts w:ascii="Times New Roman" w:hAnsi="Times New Roman"/>
                <w:sz w:val="24"/>
                <w:szCs w:val="24"/>
              </w:rPr>
            </w:pPr>
            <w:r w:rsidRPr="007A74E8">
              <w:rPr>
                <w:rFonts w:ascii="Times New Roman" w:hAnsi="Times New Roman"/>
                <w:sz w:val="24"/>
                <w:szCs w:val="24"/>
              </w:rPr>
              <w:t xml:space="preserve">ОК 05 Осуществлять устную и письменную коммуникацию на </w:t>
            </w:r>
            <w:r w:rsidRPr="007A74E8">
              <w:rPr>
                <w:rFonts w:ascii="Times New Roman" w:hAnsi="Times New Roman"/>
                <w:sz w:val="24"/>
                <w:szCs w:val="24"/>
              </w:rPr>
              <w:lastRenderedPageBreak/>
              <w:t>государственном языке Российской Федерации с учетом особенностей социального и культурного контекста</w:t>
            </w:r>
          </w:p>
        </w:tc>
        <w:tc>
          <w:tcPr>
            <w:tcW w:w="1481" w:type="pct"/>
            <w:tcBorders>
              <w:top w:val="single" w:sz="4" w:space="0" w:color="auto"/>
              <w:left w:val="single" w:sz="4" w:space="0" w:color="auto"/>
              <w:bottom w:val="single" w:sz="4" w:space="0" w:color="auto"/>
              <w:right w:val="single" w:sz="4" w:space="0" w:color="auto"/>
            </w:tcBorders>
          </w:tcPr>
          <w:p w14:paraId="0841405E" w14:textId="77777777" w:rsidR="007A74E8" w:rsidRPr="00372F6A" w:rsidRDefault="007A74E8" w:rsidP="007A74E8">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lastRenderedPageBreak/>
              <w:t>–</w:t>
            </w:r>
            <w:r w:rsidRPr="00372F6A">
              <w:rPr>
                <w:rFonts w:ascii="Times New Roman" w:eastAsia="Times New Roman" w:hAnsi="Times New Roman" w:cs="Times New Roman"/>
                <w:bCs/>
                <w:sz w:val="24"/>
                <w:szCs w:val="24"/>
                <w:lang w:eastAsia="ru-RU"/>
              </w:rPr>
              <w:t xml:space="preserve"> участие в конкурсах</w:t>
            </w:r>
          </w:p>
          <w:p w14:paraId="4A4F0DAC" w14:textId="77777777" w:rsidR="007A74E8" w:rsidRPr="00372F6A" w:rsidRDefault="007A74E8" w:rsidP="007A74E8">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bCs/>
                <w:sz w:val="24"/>
                <w:szCs w:val="24"/>
                <w:lang w:eastAsia="ru-RU"/>
              </w:rPr>
              <w:t xml:space="preserve">профессионального мастерства, выставках </w:t>
            </w:r>
            <w:r w:rsidRPr="00372F6A">
              <w:rPr>
                <w:rFonts w:ascii="Times New Roman" w:eastAsia="Times New Roman" w:hAnsi="Times New Roman" w:cs="Times New Roman"/>
                <w:bCs/>
                <w:sz w:val="24"/>
                <w:szCs w:val="24"/>
                <w:lang w:eastAsia="ru-RU"/>
              </w:rPr>
              <w:lastRenderedPageBreak/>
              <w:t>технического творчества;</w:t>
            </w:r>
          </w:p>
          <w:p w14:paraId="55CC49D0" w14:textId="77777777" w:rsidR="007A74E8" w:rsidRPr="00372F6A" w:rsidRDefault="007A74E8" w:rsidP="007A74E8">
            <w:pPr>
              <w:spacing w:after="0" w:line="256" w:lineRule="auto"/>
              <w:jc w:val="both"/>
              <w:rPr>
                <w:rFonts w:ascii="Times New Roman" w:eastAsia="Times New Roman" w:hAnsi="Times New Roman" w:cs="Times New Roman"/>
                <w:bCs/>
                <w:sz w:val="24"/>
                <w:szCs w:val="24"/>
                <w:lang w:eastAsia="ru-RU"/>
              </w:rPr>
            </w:pPr>
            <w:r w:rsidRPr="00372F6A">
              <w:rPr>
                <w:rFonts w:ascii="Times New Roman" w:eastAsia="Times New Roman" w:hAnsi="Times New Roman" w:cs="Times New Roman"/>
                <w:sz w:val="24"/>
                <w:szCs w:val="24"/>
                <w:lang w:eastAsia="ru-RU"/>
              </w:rPr>
              <w:t>–</w:t>
            </w:r>
            <w:r w:rsidRPr="00372F6A">
              <w:rPr>
                <w:rFonts w:ascii="Times New Roman" w:eastAsia="Times New Roman" w:hAnsi="Times New Roman" w:cs="Times New Roman"/>
                <w:bCs/>
                <w:sz w:val="24"/>
                <w:szCs w:val="24"/>
                <w:lang w:eastAsia="ru-RU"/>
              </w:rPr>
              <w:t xml:space="preserve"> успешное выполнение программы</w:t>
            </w:r>
          </w:p>
          <w:p w14:paraId="626CEE89" w14:textId="19389199"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bCs/>
                <w:sz w:val="24"/>
                <w:szCs w:val="24"/>
                <w:lang w:eastAsia="ru-RU"/>
              </w:rPr>
              <w:t>профессионального модуля;</w:t>
            </w:r>
          </w:p>
        </w:tc>
        <w:tc>
          <w:tcPr>
            <w:tcW w:w="1261" w:type="pct"/>
            <w:tcBorders>
              <w:top w:val="single" w:sz="4" w:space="0" w:color="auto"/>
              <w:left w:val="single" w:sz="4" w:space="0" w:color="auto"/>
              <w:bottom w:val="single" w:sz="4" w:space="0" w:color="auto"/>
              <w:right w:val="single" w:sz="4" w:space="0" w:color="auto"/>
            </w:tcBorders>
          </w:tcPr>
          <w:p w14:paraId="0807E254" w14:textId="2A3656AD"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lastRenderedPageBreak/>
              <w:t xml:space="preserve">–документальное подтверждение дипломами, </w:t>
            </w:r>
            <w:r w:rsidRPr="00372F6A">
              <w:rPr>
                <w:rFonts w:ascii="Times New Roman" w:eastAsia="Times New Roman" w:hAnsi="Times New Roman" w:cs="Times New Roman"/>
                <w:sz w:val="24"/>
                <w:szCs w:val="24"/>
                <w:lang w:eastAsia="ru-RU"/>
              </w:rPr>
              <w:lastRenderedPageBreak/>
              <w:t>грамотами, свидетельствами, сертификатами</w:t>
            </w:r>
          </w:p>
        </w:tc>
        <w:tc>
          <w:tcPr>
            <w:tcW w:w="646" w:type="pct"/>
            <w:tcBorders>
              <w:top w:val="single" w:sz="4" w:space="0" w:color="auto"/>
              <w:left w:val="single" w:sz="4" w:space="0" w:color="auto"/>
              <w:bottom w:val="single" w:sz="4" w:space="0" w:color="auto"/>
              <w:right w:val="single" w:sz="4" w:space="0" w:color="auto"/>
            </w:tcBorders>
          </w:tcPr>
          <w:p w14:paraId="31825ADA" w14:textId="77777777"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p>
        </w:tc>
      </w:tr>
      <w:tr w:rsidR="007A74E8" w:rsidRPr="00372F6A" w14:paraId="33136B15" w14:textId="77777777" w:rsidTr="00690F34">
        <w:tc>
          <w:tcPr>
            <w:tcW w:w="1612" w:type="pct"/>
            <w:tcBorders>
              <w:top w:val="single" w:sz="4" w:space="0" w:color="auto"/>
              <w:left w:val="single" w:sz="4" w:space="0" w:color="auto"/>
              <w:bottom w:val="single" w:sz="4" w:space="0" w:color="auto"/>
              <w:right w:val="single" w:sz="4" w:space="0" w:color="auto"/>
            </w:tcBorders>
          </w:tcPr>
          <w:p w14:paraId="201DB73D" w14:textId="77777777" w:rsidR="007A74E8" w:rsidRPr="000A2892" w:rsidRDefault="007A74E8" w:rsidP="007A74E8">
            <w:pPr>
              <w:widowControl w:val="0"/>
              <w:autoSpaceDE w:val="0"/>
              <w:autoSpaceDN w:val="0"/>
              <w:adjustRightInd w:val="0"/>
              <w:spacing w:after="0" w:line="240" w:lineRule="auto"/>
              <w:jc w:val="both"/>
              <w:rPr>
                <w:rFonts w:ascii="Times New Roman" w:hAnsi="Times New Roman"/>
                <w:sz w:val="24"/>
                <w:szCs w:val="24"/>
              </w:rPr>
            </w:pPr>
            <w:r w:rsidRPr="000A2892">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p w14:paraId="337DD047" w14:textId="77777777" w:rsidR="007A74E8" w:rsidRPr="000A2892" w:rsidRDefault="007A74E8" w:rsidP="007A74E8">
            <w:pPr>
              <w:widowControl w:val="0"/>
              <w:autoSpaceDE w:val="0"/>
              <w:autoSpaceDN w:val="0"/>
              <w:adjustRightInd w:val="0"/>
              <w:spacing w:after="0" w:line="240" w:lineRule="auto"/>
              <w:jc w:val="both"/>
              <w:rPr>
                <w:rFonts w:ascii="Times New Roman" w:hAnsi="Times New Roman"/>
                <w:sz w:val="24"/>
                <w:szCs w:val="24"/>
              </w:rPr>
            </w:pPr>
          </w:p>
        </w:tc>
        <w:tc>
          <w:tcPr>
            <w:tcW w:w="1481" w:type="pct"/>
            <w:tcBorders>
              <w:top w:val="single" w:sz="4" w:space="0" w:color="auto"/>
              <w:left w:val="single" w:sz="4" w:space="0" w:color="auto"/>
              <w:bottom w:val="single" w:sz="4" w:space="0" w:color="auto"/>
              <w:right w:val="single" w:sz="4" w:space="0" w:color="auto"/>
            </w:tcBorders>
          </w:tcPr>
          <w:p w14:paraId="2F0B722F" w14:textId="77777777" w:rsidR="007A74E8" w:rsidRPr="000A2892" w:rsidRDefault="007A74E8" w:rsidP="007A74E8">
            <w:pPr>
              <w:widowControl w:val="0"/>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cs="Times New Roman"/>
                <w:sz w:val="24"/>
                <w:szCs w:val="24"/>
                <w:lang w:eastAsia="ru-RU"/>
              </w:rPr>
              <w:t>-п</w:t>
            </w:r>
            <w:r w:rsidRPr="000A2892">
              <w:rPr>
                <w:rFonts w:ascii="Times New Roman" w:hAnsi="Times New Roman"/>
                <w:sz w:val="24"/>
                <w:szCs w:val="24"/>
              </w:rPr>
              <w:t>ользоваться профессиональной документацией на государственном и иностранном языках.</w:t>
            </w:r>
          </w:p>
          <w:p w14:paraId="7CAC0024" w14:textId="77777777"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p>
        </w:tc>
        <w:tc>
          <w:tcPr>
            <w:tcW w:w="1261" w:type="pct"/>
            <w:tcBorders>
              <w:top w:val="single" w:sz="4" w:space="0" w:color="auto"/>
              <w:left w:val="single" w:sz="4" w:space="0" w:color="auto"/>
              <w:bottom w:val="single" w:sz="4" w:space="0" w:color="auto"/>
              <w:right w:val="single" w:sz="4" w:space="0" w:color="auto"/>
            </w:tcBorders>
          </w:tcPr>
          <w:p w14:paraId="6D8E68CD" w14:textId="5223E9D3"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–перечень выполненных самостоятельных работ с использованием ИКТ.</w:t>
            </w:r>
          </w:p>
        </w:tc>
        <w:tc>
          <w:tcPr>
            <w:tcW w:w="646" w:type="pct"/>
            <w:tcBorders>
              <w:top w:val="single" w:sz="4" w:space="0" w:color="auto"/>
              <w:left w:val="single" w:sz="4" w:space="0" w:color="auto"/>
              <w:bottom w:val="single" w:sz="4" w:space="0" w:color="auto"/>
              <w:right w:val="single" w:sz="4" w:space="0" w:color="auto"/>
            </w:tcBorders>
          </w:tcPr>
          <w:p w14:paraId="0B5766E7" w14:textId="77777777" w:rsidR="007A74E8" w:rsidRPr="00372F6A" w:rsidRDefault="007A74E8" w:rsidP="007A74E8">
            <w:pPr>
              <w:spacing w:after="0" w:line="256" w:lineRule="auto"/>
              <w:jc w:val="both"/>
              <w:rPr>
                <w:rFonts w:ascii="Times New Roman" w:eastAsia="Times New Roman" w:hAnsi="Times New Roman" w:cs="Times New Roman"/>
                <w:sz w:val="24"/>
                <w:szCs w:val="24"/>
                <w:lang w:eastAsia="ru-RU"/>
              </w:rPr>
            </w:pPr>
          </w:p>
        </w:tc>
      </w:tr>
    </w:tbl>
    <w:p w14:paraId="690F66F1" w14:textId="52BF8AFA" w:rsidR="00372F6A" w:rsidRDefault="00372F6A" w:rsidP="00372F6A">
      <w:pPr>
        <w:widowControl w:val="0"/>
        <w:suppressAutoHyphens/>
        <w:spacing w:after="0" w:line="240" w:lineRule="auto"/>
        <w:jc w:val="both"/>
        <w:rPr>
          <w:rFonts w:ascii="Times New Roman" w:eastAsia="Times New Roman" w:hAnsi="Times New Roman" w:cs="Times New Roman"/>
          <w:b/>
          <w:sz w:val="24"/>
          <w:szCs w:val="24"/>
          <w:lang w:eastAsia="ru-RU"/>
        </w:rPr>
      </w:pPr>
    </w:p>
    <w:p w14:paraId="19437090" w14:textId="6BB001F7" w:rsidR="007A74E8" w:rsidRDefault="007A74E8" w:rsidP="00372F6A">
      <w:pPr>
        <w:widowControl w:val="0"/>
        <w:suppressAutoHyphens/>
        <w:spacing w:after="0" w:line="240" w:lineRule="auto"/>
        <w:jc w:val="both"/>
        <w:rPr>
          <w:rFonts w:ascii="Times New Roman" w:eastAsia="Times New Roman" w:hAnsi="Times New Roman" w:cs="Times New Roman"/>
          <w:b/>
          <w:sz w:val="24"/>
          <w:szCs w:val="24"/>
          <w:lang w:eastAsia="ru-RU"/>
        </w:rPr>
      </w:pPr>
    </w:p>
    <w:p w14:paraId="5A485086" w14:textId="77777777" w:rsidR="007A74E8" w:rsidRPr="00372F6A" w:rsidRDefault="007A74E8" w:rsidP="00372F6A">
      <w:pPr>
        <w:widowControl w:val="0"/>
        <w:suppressAutoHyphens/>
        <w:spacing w:after="0" w:line="240" w:lineRule="auto"/>
        <w:jc w:val="both"/>
        <w:rPr>
          <w:rFonts w:ascii="Times New Roman" w:eastAsia="Times New Roman" w:hAnsi="Times New Roman" w:cs="Times New Roman"/>
          <w:b/>
          <w:sz w:val="24"/>
          <w:szCs w:val="24"/>
          <w:lang w:eastAsia="ru-RU"/>
        </w:rPr>
      </w:pPr>
    </w:p>
    <w:p w14:paraId="0EED0C36" w14:textId="77777777" w:rsidR="00372F6A" w:rsidRPr="00372F6A" w:rsidRDefault="00372F6A" w:rsidP="00372F6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Уровень освоения обучающихся профессиональных компетенций оценивается оценками: </w:t>
      </w:r>
    </w:p>
    <w:p w14:paraId="36FA333B" w14:textId="77777777" w:rsidR="00372F6A" w:rsidRPr="00372F6A" w:rsidRDefault="00372F6A" w:rsidP="00372F6A">
      <w:pPr>
        <w:autoSpaceDE w:val="0"/>
        <w:autoSpaceDN w:val="0"/>
        <w:adjustRightInd w:val="0"/>
        <w:spacing w:after="0" w:line="240" w:lineRule="auto"/>
        <w:jc w:val="both"/>
        <w:rPr>
          <w:rFonts w:ascii="Times New Roman" w:eastAsia="Times New Roman" w:hAnsi="Times New Roman" w:cs="Times New Roman"/>
          <w:sz w:val="23"/>
          <w:szCs w:val="23"/>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2551"/>
        <w:gridCol w:w="2268"/>
        <w:gridCol w:w="2439"/>
      </w:tblGrid>
      <w:tr w:rsidR="00372F6A" w:rsidRPr="00372F6A" w14:paraId="1A90F902" w14:textId="77777777" w:rsidTr="00842FA5">
        <w:trPr>
          <w:trHeight w:val="88"/>
        </w:trPr>
        <w:tc>
          <w:tcPr>
            <w:tcW w:w="9498" w:type="dxa"/>
            <w:gridSpan w:val="4"/>
            <w:tcBorders>
              <w:top w:val="single" w:sz="4" w:space="0" w:color="auto"/>
              <w:left w:val="single" w:sz="4" w:space="0" w:color="auto"/>
              <w:bottom w:val="single" w:sz="4" w:space="0" w:color="auto"/>
              <w:right w:val="single" w:sz="4" w:space="0" w:color="auto"/>
            </w:tcBorders>
            <w:hideMark/>
          </w:tcPr>
          <w:p w14:paraId="378C4071"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0"/>
                <w:szCs w:val="20"/>
                <w:lang w:eastAsia="ru-RU"/>
              </w:rPr>
            </w:pPr>
            <w:r w:rsidRPr="00372F6A">
              <w:rPr>
                <w:rFonts w:ascii="Times New Roman" w:eastAsia="Times New Roman" w:hAnsi="Times New Roman" w:cs="Times New Roman"/>
                <w:b/>
                <w:bCs/>
                <w:sz w:val="20"/>
                <w:szCs w:val="20"/>
                <w:lang w:eastAsia="ru-RU"/>
              </w:rPr>
              <w:t xml:space="preserve">ШКАЛА ОЦЕНИВАНИЯ. </w:t>
            </w:r>
            <w:r w:rsidRPr="00372F6A">
              <w:rPr>
                <w:rFonts w:ascii="Times New Roman" w:eastAsia="Times New Roman" w:hAnsi="Times New Roman" w:cs="Times New Roman"/>
                <w:b/>
                <w:bCs/>
                <w:color w:val="000000"/>
                <w:sz w:val="20"/>
                <w:szCs w:val="20"/>
                <w:lang w:eastAsia="ru-RU"/>
              </w:rPr>
              <w:t xml:space="preserve">Характеристика уровней освоения компетенции </w:t>
            </w:r>
          </w:p>
        </w:tc>
      </w:tr>
      <w:tr w:rsidR="00372F6A" w:rsidRPr="00372F6A" w14:paraId="727137FD" w14:textId="77777777" w:rsidTr="00842FA5">
        <w:trPr>
          <w:trHeight w:val="88"/>
        </w:trPr>
        <w:tc>
          <w:tcPr>
            <w:tcW w:w="2240" w:type="dxa"/>
            <w:tcBorders>
              <w:top w:val="single" w:sz="4" w:space="0" w:color="auto"/>
              <w:left w:val="single" w:sz="4" w:space="0" w:color="auto"/>
              <w:bottom w:val="single" w:sz="4" w:space="0" w:color="auto"/>
              <w:right w:val="single" w:sz="4" w:space="0" w:color="auto"/>
            </w:tcBorders>
            <w:hideMark/>
          </w:tcPr>
          <w:p w14:paraId="46AD7FEB"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0"/>
                <w:szCs w:val="20"/>
                <w:lang w:eastAsia="ru-RU"/>
              </w:rPr>
            </w:pPr>
            <w:r w:rsidRPr="00372F6A">
              <w:rPr>
                <w:rFonts w:ascii="Times New Roman" w:eastAsia="Times New Roman" w:hAnsi="Times New Roman" w:cs="Times New Roman"/>
                <w:b/>
                <w:bCs/>
                <w:color w:val="000000"/>
                <w:sz w:val="20"/>
                <w:szCs w:val="20"/>
                <w:lang w:eastAsia="ru-RU"/>
              </w:rPr>
              <w:t xml:space="preserve">Уровни </w:t>
            </w:r>
          </w:p>
        </w:tc>
        <w:tc>
          <w:tcPr>
            <w:tcW w:w="2551" w:type="dxa"/>
            <w:tcBorders>
              <w:top w:val="single" w:sz="4" w:space="0" w:color="auto"/>
              <w:left w:val="single" w:sz="4" w:space="0" w:color="auto"/>
              <w:bottom w:val="single" w:sz="4" w:space="0" w:color="auto"/>
              <w:right w:val="single" w:sz="4" w:space="0" w:color="auto"/>
            </w:tcBorders>
            <w:hideMark/>
          </w:tcPr>
          <w:p w14:paraId="09112B13"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0"/>
                <w:szCs w:val="20"/>
                <w:lang w:eastAsia="ru-RU"/>
              </w:rPr>
            </w:pPr>
            <w:r w:rsidRPr="00372F6A">
              <w:rPr>
                <w:rFonts w:ascii="Times New Roman" w:eastAsia="Times New Roman" w:hAnsi="Times New Roman" w:cs="Times New Roman"/>
                <w:b/>
                <w:bCs/>
                <w:color w:val="000000"/>
                <w:sz w:val="20"/>
                <w:szCs w:val="20"/>
                <w:lang w:eastAsia="ru-RU"/>
              </w:rPr>
              <w:t xml:space="preserve">Оценка </w:t>
            </w:r>
          </w:p>
        </w:tc>
        <w:tc>
          <w:tcPr>
            <w:tcW w:w="2268" w:type="dxa"/>
            <w:tcBorders>
              <w:top w:val="single" w:sz="4" w:space="0" w:color="auto"/>
              <w:left w:val="single" w:sz="4" w:space="0" w:color="auto"/>
              <w:bottom w:val="single" w:sz="4" w:space="0" w:color="auto"/>
              <w:right w:val="single" w:sz="4" w:space="0" w:color="auto"/>
            </w:tcBorders>
            <w:hideMark/>
          </w:tcPr>
          <w:p w14:paraId="72AE1D10"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0"/>
                <w:szCs w:val="20"/>
                <w:lang w:eastAsia="ru-RU"/>
              </w:rPr>
            </w:pPr>
            <w:r w:rsidRPr="00372F6A">
              <w:rPr>
                <w:rFonts w:ascii="Times New Roman" w:eastAsia="Times New Roman" w:hAnsi="Times New Roman" w:cs="Times New Roman"/>
                <w:b/>
                <w:bCs/>
                <w:color w:val="000000"/>
                <w:sz w:val="20"/>
                <w:szCs w:val="20"/>
                <w:lang w:eastAsia="ru-RU"/>
              </w:rPr>
              <w:t xml:space="preserve">Содержание </w:t>
            </w:r>
          </w:p>
        </w:tc>
        <w:tc>
          <w:tcPr>
            <w:tcW w:w="2439" w:type="dxa"/>
            <w:tcBorders>
              <w:top w:val="single" w:sz="4" w:space="0" w:color="auto"/>
              <w:left w:val="single" w:sz="4" w:space="0" w:color="auto"/>
              <w:bottom w:val="single" w:sz="4" w:space="0" w:color="auto"/>
              <w:right w:val="single" w:sz="4" w:space="0" w:color="auto"/>
            </w:tcBorders>
            <w:hideMark/>
          </w:tcPr>
          <w:p w14:paraId="1C9DF29D"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0"/>
                <w:szCs w:val="20"/>
                <w:lang w:eastAsia="ru-RU"/>
              </w:rPr>
            </w:pPr>
            <w:r w:rsidRPr="00372F6A">
              <w:rPr>
                <w:rFonts w:ascii="Times New Roman" w:eastAsia="Times New Roman" w:hAnsi="Times New Roman" w:cs="Times New Roman"/>
                <w:b/>
                <w:bCs/>
                <w:color w:val="000000"/>
                <w:sz w:val="20"/>
                <w:szCs w:val="20"/>
                <w:lang w:eastAsia="ru-RU"/>
              </w:rPr>
              <w:t xml:space="preserve">Проявления </w:t>
            </w:r>
          </w:p>
        </w:tc>
      </w:tr>
      <w:tr w:rsidR="00372F6A" w:rsidRPr="00372F6A" w14:paraId="77AFF440" w14:textId="77777777" w:rsidTr="00842FA5">
        <w:trPr>
          <w:trHeight w:val="550"/>
        </w:trPr>
        <w:tc>
          <w:tcPr>
            <w:tcW w:w="2240" w:type="dxa"/>
            <w:tcBorders>
              <w:top w:val="single" w:sz="4" w:space="0" w:color="auto"/>
              <w:left w:val="single" w:sz="4" w:space="0" w:color="auto"/>
              <w:bottom w:val="single" w:sz="4" w:space="0" w:color="auto"/>
              <w:right w:val="single" w:sz="4" w:space="0" w:color="auto"/>
            </w:tcBorders>
            <w:hideMark/>
          </w:tcPr>
          <w:p w14:paraId="7C7DE5A2"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Нулевой </w:t>
            </w:r>
          </w:p>
        </w:tc>
        <w:tc>
          <w:tcPr>
            <w:tcW w:w="2551" w:type="dxa"/>
            <w:tcBorders>
              <w:top w:val="single" w:sz="4" w:space="0" w:color="auto"/>
              <w:left w:val="single" w:sz="4" w:space="0" w:color="auto"/>
              <w:bottom w:val="single" w:sz="4" w:space="0" w:color="auto"/>
              <w:right w:val="single" w:sz="4" w:space="0" w:color="auto"/>
            </w:tcBorders>
            <w:hideMark/>
          </w:tcPr>
          <w:p w14:paraId="04DF7A75"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Неудовлетворительно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14:paraId="0C697EB3"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Студент не обладает необходимой системой знаний и умений </w:t>
            </w:r>
          </w:p>
        </w:tc>
        <w:tc>
          <w:tcPr>
            <w:tcW w:w="2439" w:type="dxa"/>
            <w:tcBorders>
              <w:top w:val="single" w:sz="4" w:space="0" w:color="auto"/>
              <w:left w:val="single" w:sz="4" w:space="0" w:color="auto"/>
              <w:bottom w:val="single" w:sz="4" w:space="0" w:color="auto"/>
              <w:right w:val="single" w:sz="4" w:space="0" w:color="auto"/>
            </w:tcBorders>
            <w:hideMark/>
          </w:tcPr>
          <w:p w14:paraId="462E423D"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Обнаруживаются пробелы в знаниях основного программного материала, допускаются принципиальные ошибки в выполнении предусмотренных программой заданий </w:t>
            </w:r>
          </w:p>
        </w:tc>
      </w:tr>
      <w:tr w:rsidR="00372F6A" w:rsidRPr="00372F6A" w14:paraId="2374B886" w14:textId="77777777" w:rsidTr="00842FA5">
        <w:trPr>
          <w:trHeight w:val="1586"/>
        </w:trPr>
        <w:tc>
          <w:tcPr>
            <w:tcW w:w="2240" w:type="dxa"/>
            <w:tcBorders>
              <w:top w:val="single" w:sz="4" w:space="0" w:color="auto"/>
              <w:left w:val="single" w:sz="4" w:space="0" w:color="auto"/>
              <w:bottom w:val="single" w:sz="4" w:space="0" w:color="auto"/>
              <w:right w:val="single" w:sz="4" w:space="0" w:color="auto"/>
            </w:tcBorders>
            <w:hideMark/>
          </w:tcPr>
          <w:p w14:paraId="343A3024"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Минимальный </w:t>
            </w:r>
          </w:p>
          <w:p w14:paraId="37559657"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(1 уровень) </w:t>
            </w:r>
          </w:p>
        </w:tc>
        <w:tc>
          <w:tcPr>
            <w:tcW w:w="2551" w:type="dxa"/>
            <w:tcBorders>
              <w:top w:val="single" w:sz="4" w:space="0" w:color="auto"/>
              <w:left w:val="single" w:sz="4" w:space="0" w:color="auto"/>
              <w:bottom w:val="single" w:sz="4" w:space="0" w:color="auto"/>
              <w:right w:val="single" w:sz="4" w:space="0" w:color="auto"/>
            </w:tcBorders>
            <w:hideMark/>
          </w:tcPr>
          <w:p w14:paraId="69756976"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14:paraId="585BB63F"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w:t>
            </w:r>
            <w:r w:rsidRPr="00372F6A">
              <w:rPr>
                <w:rFonts w:ascii="Times New Roman" w:eastAsia="Times New Roman" w:hAnsi="Times New Roman" w:cs="Times New Roman"/>
                <w:color w:val="000000"/>
                <w:sz w:val="24"/>
                <w:szCs w:val="24"/>
                <w:lang w:eastAsia="ru-RU"/>
              </w:rPr>
              <w:lastRenderedPageBreak/>
              <w:t xml:space="preserve">умений и навыков для решения практико-ориентированных задач </w:t>
            </w:r>
          </w:p>
        </w:tc>
        <w:tc>
          <w:tcPr>
            <w:tcW w:w="2439" w:type="dxa"/>
            <w:tcBorders>
              <w:top w:val="single" w:sz="4" w:space="0" w:color="auto"/>
              <w:left w:val="single" w:sz="4" w:space="0" w:color="auto"/>
              <w:bottom w:val="single" w:sz="4" w:space="0" w:color="auto"/>
              <w:right w:val="single" w:sz="4" w:space="0" w:color="auto"/>
            </w:tcBorders>
            <w:hideMark/>
          </w:tcPr>
          <w:p w14:paraId="516B7BAF"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lastRenderedPageBreak/>
              <w:t xml:space="preserve">Обнаруживаются знания основного программного материала в объеме, необходимом для дальнейшей учебы и предстоящей работы по специальности (профессии); студент справляется с выполнением заданий, предусмотренных программой, знаком с основной литературой, рекомендованной программой. Как правило, оценка </w:t>
            </w:r>
            <w:r w:rsidRPr="00372F6A">
              <w:rPr>
                <w:rFonts w:ascii="Times New Roman" w:eastAsia="Times New Roman" w:hAnsi="Times New Roman" w:cs="Times New Roman"/>
                <w:color w:val="000000"/>
                <w:sz w:val="24"/>
                <w:szCs w:val="24"/>
                <w:lang w:eastAsia="ru-RU"/>
              </w:rPr>
              <w:lastRenderedPageBreak/>
              <w:t xml:space="preserve">"удовлетворительно" выставляется студентам, допустившим погрешности в ответе и при выполнении заданий, но обладающим необходимыми знаниями для их устранения под руководством преподавателя </w:t>
            </w:r>
          </w:p>
        </w:tc>
      </w:tr>
      <w:tr w:rsidR="00372F6A" w:rsidRPr="00372F6A" w14:paraId="028F1036" w14:textId="77777777" w:rsidTr="00842FA5">
        <w:trPr>
          <w:trHeight w:val="1355"/>
        </w:trPr>
        <w:tc>
          <w:tcPr>
            <w:tcW w:w="2240" w:type="dxa"/>
            <w:tcBorders>
              <w:top w:val="single" w:sz="4" w:space="0" w:color="auto"/>
              <w:left w:val="single" w:sz="4" w:space="0" w:color="auto"/>
              <w:bottom w:val="single" w:sz="4" w:space="0" w:color="auto"/>
              <w:right w:val="single" w:sz="4" w:space="0" w:color="auto"/>
            </w:tcBorders>
            <w:hideMark/>
          </w:tcPr>
          <w:p w14:paraId="4FD7BF40"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lastRenderedPageBreak/>
              <w:t xml:space="preserve">Базовый </w:t>
            </w:r>
          </w:p>
          <w:p w14:paraId="22D0DA89"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(2 уровень) </w:t>
            </w:r>
          </w:p>
        </w:tc>
        <w:tc>
          <w:tcPr>
            <w:tcW w:w="2551" w:type="dxa"/>
            <w:tcBorders>
              <w:top w:val="single" w:sz="4" w:space="0" w:color="auto"/>
              <w:left w:val="single" w:sz="4" w:space="0" w:color="auto"/>
              <w:bottom w:val="single" w:sz="4" w:space="0" w:color="auto"/>
              <w:right w:val="single" w:sz="4" w:space="0" w:color="auto"/>
            </w:tcBorders>
            <w:hideMark/>
          </w:tcPr>
          <w:p w14:paraId="415C7CE8"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Хорошо </w:t>
            </w:r>
          </w:p>
        </w:tc>
        <w:tc>
          <w:tcPr>
            <w:tcW w:w="2268" w:type="dxa"/>
            <w:tcBorders>
              <w:top w:val="single" w:sz="4" w:space="0" w:color="auto"/>
              <w:left w:val="single" w:sz="4" w:space="0" w:color="auto"/>
              <w:bottom w:val="single" w:sz="4" w:space="0" w:color="auto"/>
              <w:right w:val="single" w:sz="4" w:space="0" w:color="auto"/>
            </w:tcBorders>
            <w:hideMark/>
          </w:tcPr>
          <w:p w14:paraId="1430A088"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Уровень осознанного владения учебным материалом и учебными умениями, навыками и способами деятельности по дисциплине; способны анализировать, проводить сравнение и обоснование выбора методов решения заданий в практико-ориентированных ситуациях </w:t>
            </w:r>
          </w:p>
        </w:tc>
        <w:tc>
          <w:tcPr>
            <w:tcW w:w="2439" w:type="dxa"/>
            <w:tcBorders>
              <w:top w:val="single" w:sz="4" w:space="0" w:color="auto"/>
              <w:left w:val="single" w:sz="4" w:space="0" w:color="auto"/>
              <w:bottom w:val="single" w:sz="4" w:space="0" w:color="auto"/>
              <w:right w:val="single" w:sz="4" w:space="0" w:color="auto"/>
            </w:tcBorders>
            <w:hideMark/>
          </w:tcPr>
          <w:p w14:paraId="288B497D"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Обнаруживается полное знание программного материала; студент,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 </w:t>
            </w:r>
          </w:p>
        </w:tc>
      </w:tr>
      <w:tr w:rsidR="00372F6A" w:rsidRPr="00372F6A" w14:paraId="5C08320C" w14:textId="77777777" w:rsidTr="00842FA5">
        <w:trPr>
          <w:trHeight w:val="1586"/>
        </w:trPr>
        <w:tc>
          <w:tcPr>
            <w:tcW w:w="2240" w:type="dxa"/>
            <w:tcBorders>
              <w:top w:val="single" w:sz="4" w:space="0" w:color="auto"/>
              <w:left w:val="single" w:sz="4" w:space="0" w:color="auto"/>
              <w:bottom w:val="single" w:sz="4" w:space="0" w:color="auto"/>
              <w:right w:val="single" w:sz="4" w:space="0" w:color="auto"/>
            </w:tcBorders>
            <w:hideMark/>
          </w:tcPr>
          <w:p w14:paraId="456DAC40"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Продвинутый </w:t>
            </w:r>
          </w:p>
          <w:p w14:paraId="1B75FBC8"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(3 уровень) </w:t>
            </w:r>
          </w:p>
        </w:tc>
        <w:tc>
          <w:tcPr>
            <w:tcW w:w="2551" w:type="dxa"/>
            <w:tcBorders>
              <w:top w:val="single" w:sz="4" w:space="0" w:color="auto"/>
              <w:left w:val="single" w:sz="4" w:space="0" w:color="auto"/>
              <w:bottom w:val="single" w:sz="4" w:space="0" w:color="auto"/>
              <w:right w:val="single" w:sz="4" w:space="0" w:color="auto"/>
            </w:tcBorders>
            <w:hideMark/>
          </w:tcPr>
          <w:p w14:paraId="1848DAAF"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Отлично </w:t>
            </w:r>
          </w:p>
        </w:tc>
        <w:tc>
          <w:tcPr>
            <w:tcW w:w="2268" w:type="dxa"/>
            <w:tcBorders>
              <w:top w:val="single" w:sz="4" w:space="0" w:color="auto"/>
              <w:left w:val="single" w:sz="4" w:space="0" w:color="auto"/>
              <w:bottom w:val="single" w:sz="4" w:space="0" w:color="auto"/>
              <w:right w:val="single" w:sz="4" w:space="0" w:color="auto"/>
            </w:tcBorders>
            <w:hideMark/>
          </w:tcPr>
          <w:p w14:paraId="3DFA39CD"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t xml:space="preserve">Уровень оценки результатов обучения студентов по дисциплине является основой для формирования общих и </w:t>
            </w:r>
            <w:r w:rsidRPr="00372F6A">
              <w:rPr>
                <w:rFonts w:ascii="Times New Roman" w:eastAsia="Times New Roman" w:hAnsi="Times New Roman" w:cs="Times New Roman"/>
                <w:color w:val="000000"/>
                <w:sz w:val="24"/>
                <w:szCs w:val="24"/>
                <w:lang w:eastAsia="ru-RU"/>
              </w:rPr>
              <w:lastRenderedPageBreak/>
              <w:t xml:space="preserve">профессиональных компетенций, соответствующих требованиям ФГОС. 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w:t>
            </w:r>
          </w:p>
        </w:tc>
        <w:tc>
          <w:tcPr>
            <w:tcW w:w="2439" w:type="dxa"/>
            <w:tcBorders>
              <w:top w:val="single" w:sz="4" w:space="0" w:color="auto"/>
              <w:left w:val="single" w:sz="4" w:space="0" w:color="auto"/>
              <w:bottom w:val="single" w:sz="4" w:space="0" w:color="auto"/>
              <w:right w:val="single" w:sz="4" w:space="0" w:color="auto"/>
            </w:tcBorders>
            <w:hideMark/>
          </w:tcPr>
          <w:p w14:paraId="4388393A" w14:textId="77777777" w:rsidR="00372F6A" w:rsidRPr="00372F6A" w:rsidRDefault="00372F6A" w:rsidP="00372F6A">
            <w:pPr>
              <w:autoSpaceDE w:val="0"/>
              <w:autoSpaceDN w:val="0"/>
              <w:adjustRightInd w:val="0"/>
              <w:spacing w:after="0" w:line="256" w:lineRule="auto"/>
              <w:rPr>
                <w:rFonts w:ascii="Times New Roman" w:eastAsia="Times New Roman" w:hAnsi="Times New Roman" w:cs="Times New Roman"/>
                <w:color w:val="000000"/>
                <w:sz w:val="24"/>
                <w:szCs w:val="24"/>
                <w:lang w:eastAsia="ru-RU"/>
              </w:rPr>
            </w:pPr>
            <w:r w:rsidRPr="00372F6A">
              <w:rPr>
                <w:rFonts w:ascii="Times New Roman" w:eastAsia="Times New Roman" w:hAnsi="Times New Roman" w:cs="Times New Roman"/>
                <w:color w:val="000000"/>
                <w:sz w:val="24"/>
                <w:szCs w:val="24"/>
                <w:lang w:eastAsia="ru-RU"/>
              </w:rPr>
              <w:lastRenderedPageBreak/>
              <w:t xml:space="preserve">Обнаруживается всестороннее, систематическое и глубокое знание программного материала, умение свободно выполнять </w:t>
            </w:r>
            <w:r w:rsidRPr="00372F6A">
              <w:rPr>
                <w:rFonts w:ascii="Times New Roman" w:eastAsia="Times New Roman" w:hAnsi="Times New Roman" w:cs="Times New Roman"/>
                <w:color w:val="000000"/>
                <w:sz w:val="24"/>
                <w:szCs w:val="24"/>
                <w:lang w:eastAsia="ru-RU"/>
              </w:rPr>
              <w:lastRenderedPageBreak/>
              <w:t xml:space="preserve">задания, предусмотренные программой; студент,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программного материала </w:t>
            </w:r>
          </w:p>
        </w:tc>
      </w:tr>
    </w:tbl>
    <w:p w14:paraId="4174D73E" w14:textId="77777777" w:rsidR="00372F6A" w:rsidRPr="00372F6A" w:rsidRDefault="00372F6A" w:rsidP="00372F6A">
      <w:pPr>
        <w:spacing w:after="0" w:line="240" w:lineRule="auto"/>
        <w:ind w:left="720" w:hanging="720"/>
        <w:contextualSpacing/>
        <w:jc w:val="center"/>
        <w:rPr>
          <w:rFonts w:ascii="Times New Roman" w:eastAsia="Times New Roman" w:hAnsi="Times New Roman" w:cs="Times New Roman"/>
          <w:sz w:val="24"/>
          <w:szCs w:val="24"/>
        </w:rPr>
      </w:pPr>
    </w:p>
    <w:p w14:paraId="2F54F201" w14:textId="77777777" w:rsidR="00690F34" w:rsidRDefault="00690F34" w:rsidP="00372F6A">
      <w:pPr>
        <w:spacing w:after="0" w:line="240" w:lineRule="auto"/>
        <w:jc w:val="center"/>
        <w:rPr>
          <w:rFonts w:ascii="Times New Roman" w:eastAsia="Times New Roman" w:hAnsi="Times New Roman" w:cs="Times New Roman"/>
          <w:sz w:val="24"/>
          <w:szCs w:val="24"/>
          <w:lang w:eastAsia="ru-RU"/>
        </w:rPr>
        <w:sectPr w:rsidR="00690F34" w:rsidSect="00E5509C">
          <w:pgSz w:w="11906" w:h="16838"/>
          <w:pgMar w:top="1134" w:right="850" w:bottom="1134" w:left="1701" w:header="708" w:footer="708" w:gutter="0"/>
          <w:cols w:space="708"/>
          <w:docGrid w:linePitch="360"/>
        </w:sectPr>
      </w:pPr>
    </w:p>
    <w:p w14:paraId="6F5212C1" w14:textId="4108672A" w:rsidR="00DF12E2" w:rsidRPr="00567ECB" w:rsidRDefault="00DF12E2" w:rsidP="00DF12E2">
      <w:pPr>
        <w:spacing w:after="0"/>
        <w:jc w:val="right"/>
        <w:rPr>
          <w:rFonts w:ascii="Times New Roman" w:eastAsia="Times New Roman" w:hAnsi="Times New Roman" w:cs="Times New Roman"/>
          <w:b/>
          <w:sz w:val="24"/>
          <w:szCs w:val="24"/>
        </w:rPr>
      </w:pPr>
      <w:r w:rsidRPr="00567ECB">
        <w:rPr>
          <w:rFonts w:ascii="Times New Roman" w:eastAsia="Times New Roman" w:hAnsi="Times New Roman" w:cs="Times New Roman"/>
          <w:b/>
          <w:sz w:val="24"/>
          <w:szCs w:val="24"/>
        </w:rPr>
        <w:lastRenderedPageBreak/>
        <w:t xml:space="preserve">Приложение </w:t>
      </w:r>
      <w:r w:rsidR="00C53DFF">
        <w:rPr>
          <w:rFonts w:ascii="Times New Roman" w:eastAsia="Times New Roman" w:hAnsi="Times New Roman" w:cs="Times New Roman"/>
          <w:b/>
          <w:sz w:val="24"/>
          <w:szCs w:val="24"/>
        </w:rPr>
        <w:t>1</w:t>
      </w:r>
    </w:p>
    <w:p w14:paraId="3AA65845" w14:textId="77777777" w:rsidR="00DF12E2" w:rsidRPr="00567ECB" w:rsidRDefault="00DF12E2" w:rsidP="00DF12E2">
      <w:pPr>
        <w:spacing w:after="0"/>
        <w:jc w:val="center"/>
        <w:rPr>
          <w:rFonts w:ascii="Times New Roman" w:eastAsia="Times New Roman" w:hAnsi="Times New Roman" w:cs="Times New Roman"/>
          <w:b/>
          <w:sz w:val="24"/>
          <w:szCs w:val="24"/>
        </w:rPr>
      </w:pPr>
      <w:r w:rsidRPr="00567ECB">
        <w:rPr>
          <w:rFonts w:ascii="Times New Roman" w:eastAsia="Times New Roman" w:hAnsi="Times New Roman" w:cs="Times New Roman"/>
          <w:b/>
          <w:sz w:val="24"/>
          <w:szCs w:val="24"/>
        </w:rPr>
        <w:t>ФОРМА АТТЕСТАЦИОННОГО ЛИСТА ПО МОДУЛЮ</w:t>
      </w:r>
    </w:p>
    <w:p w14:paraId="1A95271C" w14:textId="77777777" w:rsidR="00DF12E2" w:rsidRPr="00567ECB" w:rsidRDefault="00DF12E2" w:rsidP="00DF12E2">
      <w:pPr>
        <w:spacing w:after="0"/>
        <w:jc w:val="center"/>
        <w:rPr>
          <w:rFonts w:ascii="Times New Roman" w:eastAsia="Calibri" w:hAnsi="Times New Roman" w:cs="Times New Roman"/>
          <w:sz w:val="24"/>
          <w:szCs w:val="24"/>
        </w:rPr>
      </w:pPr>
      <w:r w:rsidRPr="00567ECB">
        <w:rPr>
          <w:rFonts w:ascii="Times New Roman" w:hAnsi="Times New Roman" w:cs="Times New Roman"/>
          <w:sz w:val="24"/>
          <w:szCs w:val="24"/>
        </w:rPr>
        <w:t>Частное профессиональное образовательное учреждение</w:t>
      </w:r>
    </w:p>
    <w:p w14:paraId="670A210E" w14:textId="77777777" w:rsidR="00DF12E2" w:rsidRPr="00567ECB" w:rsidRDefault="00DF12E2" w:rsidP="00DF12E2">
      <w:pPr>
        <w:spacing w:after="0" w:line="240" w:lineRule="auto"/>
        <w:jc w:val="center"/>
        <w:rPr>
          <w:rFonts w:ascii="Times New Roman" w:hAnsi="Times New Roman" w:cs="Times New Roman"/>
          <w:sz w:val="24"/>
          <w:szCs w:val="24"/>
        </w:rPr>
      </w:pPr>
      <w:r w:rsidRPr="00567ECB">
        <w:rPr>
          <w:rFonts w:ascii="Times New Roman" w:hAnsi="Times New Roman" w:cs="Times New Roman"/>
          <w:sz w:val="24"/>
          <w:szCs w:val="24"/>
        </w:rPr>
        <w:t xml:space="preserve">«СЕВЕРО-КАВКАЗСКИЙ КОЛЛЕДЖ ИННОВАЦИОННЫХ ТЕХНОЛОГИЙ </w:t>
      </w:r>
    </w:p>
    <w:p w14:paraId="0AA305A8" w14:textId="77777777" w:rsidR="00DF12E2" w:rsidRPr="00567ECB" w:rsidRDefault="00DF12E2" w:rsidP="00DF12E2">
      <w:pPr>
        <w:pBdr>
          <w:bottom w:val="single" w:sz="4" w:space="1" w:color="auto"/>
        </w:pBdr>
        <w:spacing w:after="0" w:line="240" w:lineRule="auto"/>
        <w:jc w:val="center"/>
        <w:rPr>
          <w:rFonts w:ascii="Times New Roman" w:hAnsi="Times New Roman" w:cs="Times New Roman"/>
          <w:sz w:val="24"/>
          <w:szCs w:val="24"/>
        </w:rPr>
      </w:pPr>
      <w:r w:rsidRPr="00567ECB">
        <w:rPr>
          <w:rFonts w:ascii="Times New Roman" w:hAnsi="Times New Roman" w:cs="Times New Roman"/>
          <w:sz w:val="24"/>
          <w:szCs w:val="24"/>
        </w:rPr>
        <w:t>(ЧПОУ «СККИТ»)</w:t>
      </w:r>
    </w:p>
    <w:p w14:paraId="2B1CC344" w14:textId="77777777" w:rsidR="00DF12E2" w:rsidRPr="00567ECB" w:rsidRDefault="00DF12E2" w:rsidP="00DF12E2">
      <w:pPr>
        <w:jc w:val="center"/>
        <w:rPr>
          <w:rFonts w:ascii="Times New Roman" w:hAnsi="Times New Roman" w:cs="Times New Roman"/>
          <w:b/>
          <w:sz w:val="28"/>
          <w:szCs w:val="28"/>
        </w:rPr>
      </w:pPr>
      <w:r w:rsidRPr="00567ECB">
        <w:rPr>
          <w:rFonts w:ascii="Times New Roman" w:hAnsi="Times New Roman" w:cs="Times New Roman"/>
          <w:b/>
          <w:sz w:val="28"/>
          <w:szCs w:val="28"/>
        </w:rPr>
        <w:t>АТТЕСТАЦИОННЫЙ ЛИСТ</w:t>
      </w:r>
    </w:p>
    <w:p w14:paraId="097BDB40" w14:textId="77777777" w:rsidR="00DF12E2" w:rsidRPr="00567ECB" w:rsidRDefault="00DF12E2" w:rsidP="00DF12E2">
      <w:pPr>
        <w:spacing w:after="0" w:line="240" w:lineRule="auto"/>
        <w:rPr>
          <w:rFonts w:ascii="Times New Roman" w:hAnsi="Times New Roman" w:cs="Times New Roman"/>
          <w:sz w:val="24"/>
          <w:szCs w:val="24"/>
        </w:rPr>
      </w:pPr>
      <w:r w:rsidRPr="00567ECB">
        <w:rPr>
          <w:rFonts w:ascii="Times New Roman" w:hAnsi="Times New Roman" w:cs="Times New Roman"/>
          <w:sz w:val="24"/>
          <w:szCs w:val="24"/>
        </w:rPr>
        <w:t>Ф.И.О. ____________________________________________________________________________</w:t>
      </w:r>
    </w:p>
    <w:p w14:paraId="6F96EE07" w14:textId="18FC505F" w:rsidR="00DF12E2" w:rsidRPr="00567ECB" w:rsidRDefault="00DF12E2" w:rsidP="00DF12E2">
      <w:pPr>
        <w:spacing w:after="0" w:line="240" w:lineRule="auto"/>
        <w:rPr>
          <w:rFonts w:ascii="Times New Roman" w:hAnsi="Times New Roman" w:cs="Times New Roman"/>
          <w:sz w:val="24"/>
          <w:szCs w:val="24"/>
        </w:rPr>
      </w:pPr>
      <w:r w:rsidRPr="00567ECB">
        <w:rPr>
          <w:rFonts w:ascii="Times New Roman" w:hAnsi="Times New Roman" w:cs="Times New Roman"/>
          <w:sz w:val="24"/>
          <w:szCs w:val="24"/>
        </w:rPr>
        <w:t>Курс _______________________________________, форма обучения _________________</w:t>
      </w:r>
    </w:p>
    <w:p w14:paraId="0C368333" w14:textId="6834268D" w:rsidR="00DF12E2" w:rsidRPr="00567ECB" w:rsidRDefault="00F35FDA" w:rsidP="00DF12E2">
      <w:pPr>
        <w:pStyle w:val="af8"/>
        <w:rPr>
          <w:rFonts w:ascii="Times New Roman" w:hAnsi="Times New Roman" w:cs="Times New Roman"/>
          <w:u w:val="single"/>
        </w:rPr>
      </w:pPr>
      <w:r w:rsidRPr="00567ECB">
        <w:rPr>
          <w:rFonts w:ascii="Times New Roman" w:hAnsi="Times New Roman" w:cs="Times New Roman"/>
        </w:rPr>
        <w:t>Профессия 13.01.10</w:t>
      </w:r>
      <w:r w:rsidR="00DF12E2" w:rsidRPr="00567ECB">
        <w:rPr>
          <w:rFonts w:ascii="Times New Roman" w:hAnsi="Times New Roman" w:cs="Times New Roman"/>
        </w:rPr>
        <w:t xml:space="preserve"> Электромонтер по ремонту и обслуживанию электрооборудования </w:t>
      </w:r>
      <w:r w:rsidRPr="00567ECB">
        <w:rPr>
          <w:rFonts w:ascii="Times New Roman" w:hAnsi="Times New Roman" w:cs="Times New Roman"/>
        </w:rPr>
        <w:t>(по</w:t>
      </w:r>
      <w:r w:rsidR="00DF12E2" w:rsidRPr="00567ECB">
        <w:rPr>
          <w:rFonts w:ascii="Times New Roman" w:hAnsi="Times New Roman" w:cs="Times New Roman"/>
        </w:rPr>
        <w:t xml:space="preserve"> отраслям)</w:t>
      </w:r>
    </w:p>
    <w:p w14:paraId="2253EA5C" w14:textId="7FEC0BB8" w:rsidR="00DF12E2" w:rsidRPr="00567ECB" w:rsidRDefault="00DF12E2" w:rsidP="00DF12E2">
      <w:pPr>
        <w:spacing w:after="0" w:line="240" w:lineRule="auto"/>
        <w:rPr>
          <w:rFonts w:ascii="Times New Roman" w:hAnsi="Times New Roman" w:cs="Times New Roman"/>
          <w:sz w:val="24"/>
          <w:szCs w:val="24"/>
          <w:u w:val="single"/>
        </w:rPr>
      </w:pPr>
      <w:r w:rsidRPr="00567ECB">
        <w:rPr>
          <w:rFonts w:ascii="Times New Roman" w:hAnsi="Times New Roman" w:cs="Times New Roman"/>
          <w:sz w:val="24"/>
          <w:szCs w:val="24"/>
        </w:rPr>
        <w:t xml:space="preserve">Количество часов: </w:t>
      </w:r>
      <w:r w:rsidRPr="00567ECB">
        <w:rPr>
          <w:rFonts w:ascii="Times New Roman" w:hAnsi="Times New Roman" w:cs="Times New Roman"/>
          <w:sz w:val="24"/>
          <w:szCs w:val="24"/>
          <w:u w:val="single"/>
        </w:rPr>
        <w:t xml:space="preserve">__     </w:t>
      </w:r>
      <w:r w:rsidR="00F35FDA">
        <w:rPr>
          <w:rFonts w:ascii="Times New Roman" w:hAnsi="Times New Roman" w:cs="Times New Roman"/>
          <w:sz w:val="24"/>
          <w:szCs w:val="24"/>
          <w:u w:val="single"/>
        </w:rPr>
        <w:t xml:space="preserve">180 </w:t>
      </w:r>
      <w:r w:rsidRPr="00567ECB">
        <w:rPr>
          <w:rFonts w:ascii="Times New Roman" w:hAnsi="Times New Roman" w:cs="Times New Roman"/>
          <w:sz w:val="24"/>
          <w:szCs w:val="24"/>
          <w:u w:val="single"/>
        </w:rPr>
        <w:t>час</w:t>
      </w:r>
      <w:r w:rsidR="00F35FDA">
        <w:rPr>
          <w:rFonts w:ascii="Times New Roman" w:hAnsi="Times New Roman" w:cs="Times New Roman"/>
          <w:sz w:val="24"/>
          <w:szCs w:val="24"/>
          <w:u w:val="single"/>
        </w:rPr>
        <w:t>ов</w:t>
      </w:r>
      <w:r w:rsidRPr="00567ECB">
        <w:rPr>
          <w:rFonts w:ascii="Times New Roman" w:hAnsi="Times New Roman" w:cs="Times New Roman"/>
          <w:sz w:val="24"/>
          <w:szCs w:val="24"/>
          <w:u w:val="single"/>
        </w:rPr>
        <w:t>___</w:t>
      </w:r>
      <w:r w:rsidRPr="00567ECB">
        <w:rPr>
          <w:rFonts w:ascii="Times New Roman" w:hAnsi="Times New Roman" w:cs="Times New Roman"/>
          <w:sz w:val="24"/>
          <w:szCs w:val="24"/>
        </w:rPr>
        <w:t xml:space="preserve"> Форма контроля: </w:t>
      </w:r>
      <w:r w:rsidRPr="00567ECB">
        <w:rPr>
          <w:rFonts w:ascii="Times New Roman" w:hAnsi="Times New Roman" w:cs="Times New Roman"/>
          <w:sz w:val="24"/>
          <w:szCs w:val="24"/>
          <w:u w:val="single"/>
        </w:rPr>
        <w:t>дифференцированный зачет</w:t>
      </w:r>
    </w:p>
    <w:p w14:paraId="0852930F" w14:textId="3A932F71" w:rsidR="00DF12E2" w:rsidRPr="00567ECB" w:rsidRDefault="00DF12E2" w:rsidP="00DF12E2">
      <w:pPr>
        <w:pStyle w:val="af8"/>
        <w:rPr>
          <w:rFonts w:ascii="Times New Roman" w:hAnsi="Times New Roman" w:cs="Times New Roman"/>
          <w:u w:val="single"/>
        </w:rPr>
      </w:pPr>
      <w:r w:rsidRPr="00567ECB">
        <w:rPr>
          <w:rFonts w:ascii="Times New Roman" w:hAnsi="Times New Roman" w:cs="Times New Roman"/>
        </w:rPr>
        <w:t xml:space="preserve">Срок практики: с _________ г по _______ г. Вид </w:t>
      </w:r>
      <w:r w:rsidR="00F35FDA" w:rsidRPr="00567ECB">
        <w:rPr>
          <w:rFonts w:ascii="Times New Roman" w:hAnsi="Times New Roman" w:cs="Times New Roman"/>
        </w:rPr>
        <w:t>практики: производственная</w:t>
      </w:r>
    </w:p>
    <w:p w14:paraId="62E04C70" w14:textId="77777777" w:rsidR="00DF12E2" w:rsidRPr="00567ECB" w:rsidRDefault="00DF12E2" w:rsidP="00DF12E2">
      <w:pPr>
        <w:pStyle w:val="af8"/>
        <w:rPr>
          <w:rFonts w:ascii="Times New Roman" w:hAnsi="Times New Roman" w:cs="Times New Roman"/>
        </w:rPr>
      </w:pPr>
      <w:r w:rsidRPr="00567ECB">
        <w:rPr>
          <w:rFonts w:ascii="Times New Roman" w:hAnsi="Times New Roman" w:cs="Times New Roman"/>
        </w:rPr>
        <w:t>Приказ о практике при проведении практической подготовки: ________________</w:t>
      </w:r>
    </w:p>
    <w:p w14:paraId="100F844A" w14:textId="032826D3" w:rsidR="003202BC" w:rsidRPr="003202BC" w:rsidRDefault="003202BC" w:rsidP="003202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ПМ</w:t>
      </w:r>
      <w:r w:rsidRPr="003202BC">
        <w:rPr>
          <w:rFonts w:ascii="Times New Roman" w:eastAsia="Times New Roman" w:hAnsi="Times New Roman" w:cs="Times New Roman"/>
          <w:bCs/>
          <w:sz w:val="24"/>
          <w:szCs w:val="24"/>
          <w:lang w:eastAsia="ar-SA"/>
        </w:rPr>
        <w:t xml:space="preserve">.02 </w:t>
      </w:r>
      <w:r>
        <w:rPr>
          <w:rFonts w:ascii="Times New Roman" w:eastAsia="Times New Roman" w:hAnsi="Times New Roman" w:cs="Times New Roman"/>
          <w:bCs/>
          <w:sz w:val="24"/>
          <w:szCs w:val="24"/>
          <w:lang w:eastAsia="ar-SA"/>
        </w:rPr>
        <w:t>В</w:t>
      </w:r>
      <w:r w:rsidRPr="003202BC">
        <w:rPr>
          <w:rFonts w:ascii="Times New Roman" w:eastAsia="Times New Roman" w:hAnsi="Times New Roman" w:cs="Times New Roman"/>
          <w:bCs/>
          <w:sz w:val="24"/>
          <w:szCs w:val="24"/>
          <w:lang w:eastAsia="ar-SA"/>
        </w:rPr>
        <w:t>ыполнение технического обслуживания устройств электроснабжения и электрооборудования (по отраслям)</w:t>
      </w:r>
    </w:p>
    <w:p w14:paraId="49AFACA3" w14:textId="77777777" w:rsidR="00DF12E2" w:rsidRPr="00567ECB" w:rsidRDefault="00DF12E2" w:rsidP="00DF12E2">
      <w:pPr>
        <w:pStyle w:val="af8"/>
        <w:jc w:val="both"/>
        <w:rPr>
          <w:rFonts w:ascii="Times New Roman" w:hAnsi="Times New Roman" w:cs="Times New Roman"/>
        </w:rPr>
      </w:pPr>
    </w:p>
    <w:tbl>
      <w:tblPr>
        <w:tblStyle w:val="aff2"/>
        <w:tblW w:w="9810" w:type="dxa"/>
        <w:tblInd w:w="108" w:type="dxa"/>
        <w:tblLook w:val="04A0" w:firstRow="1" w:lastRow="0" w:firstColumn="1" w:lastColumn="0" w:noHBand="0" w:noVBand="1"/>
      </w:tblPr>
      <w:tblGrid>
        <w:gridCol w:w="567"/>
        <w:gridCol w:w="4109"/>
        <w:gridCol w:w="3631"/>
        <w:gridCol w:w="1503"/>
      </w:tblGrid>
      <w:tr w:rsidR="00DF12E2" w:rsidRPr="00567ECB" w14:paraId="44D88494" w14:textId="77777777" w:rsidTr="000E4045">
        <w:tc>
          <w:tcPr>
            <w:tcW w:w="567" w:type="dxa"/>
            <w:tcBorders>
              <w:top w:val="single" w:sz="4" w:space="0" w:color="auto"/>
              <w:left w:val="single" w:sz="4" w:space="0" w:color="auto"/>
              <w:bottom w:val="single" w:sz="4" w:space="0" w:color="auto"/>
              <w:right w:val="single" w:sz="4" w:space="0" w:color="auto"/>
            </w:tcBorders>
            <w:hideMark/>
          </w:tcPr>
          <w:p w14:paraId="737EC0BA" w14:textId="77777777" w:rsidR="00DF12E2" w:rsidRPr="00567ECB" w:rsidRDefault="00DF12E2" w:rsidP="000E4045">
            <w:pPr>
              <w:pStyle w:val="af8"/>
              <w:jc w:val="center"/>
            </w:pPr>
            <w:r w:rsidRPr="00567ECB">
              <w:t>№</w:t>
            </w:r>
          </w:p>
        </w:tc>
        <w:tc>
          <w:tcPr>
            <w:tcW w:w="4109" w:type="dxa"/>
            <w:tcBorders>
              <w:top w:val="single" w:sz="4" w:space="0" w:color="auto"/>
              <w:left w:val="single" w:sz="4" w:space="0" w:color="auto"/>
              <w:bottom w:val="single" w:sz="4" w:space="0" w:color="auto"/>
              <w:right w:val="single" w:sz="4" w:space="0" w:color="auto"/>
            </w:tcBorders>
            <w:hideMark/>
          </w:tcPr>
          <w:p w14:paraId="60B4A5C4" w14:textId="77777777" w:rsidR="00DF12E2" w:rsidRPr="00567ECB" w:rsidRDefault="00DF12E2" w:rsidP="000E4045">
            <w:pPr>
              <w:pStyle w:val="af8"/>
              <w:jc w:val="center"/>
            </w:pPr>
            <w:r w:rsidRPr="00567ECB">
              <w:t>Содержание</w:t>
            </w:r>
          </w:p>
        </w:tc>
        <w:tc>
          <w:tcPr>
            <w:tcW w:w="3631" w:type="dxa"/>
            <w:tcBorders>
              <w:top w:val="single" w:sz="4" w:space="0" w:color="auto"/>
              <w:left w:val="single" w:sz="4" w:space="0" w:color="auto"/>
              <w:bottom w:val="single" w:sz="4" w:space="0" w:color="auto"/>
              <w:right w:val="single" w:sz="4" w:space="0" w:color="auto"/>
            </w:tcBorders>
            <w:hideMark/>
          </w:tcPr>
          <w:p w14:paraId="0D483655" w14:textId="77777777" w:rsidR="00DF12E2" w:rsidRPr="00567ECB" w:rsidRDefault="00DF12E2" w:rsidP="000E4045">
            <w:pPr>
              <w:pStyle w:val="af8"/>
              <w:jc w:val="center"/>
            </w:pPr>
            <w:r w:rsidRPr="00567ECB">
              <w:t>Профессиональные компетенции</w:t>
            </w:r>
          </w:p>
        </w:tc>
        <w:tc>
          <w:tcPr>
            <w:tcW w:w="1503" w:type="dxa"/>
            <w:tcBorders>
              <w:top w:val="single" w:sz="4" w:space="0" w:color="auto"/>
              <w:left w:val="single" w:sz="4" w:space="0" w:color="auto"/>
              <w:bottom w:val="single" w:sz="4" w:space="0" w:color="auto"/>
              <w:right w:val="single" w:sz="4" w:space="0" w:color="auto"/>
            </w:tcBorders>
            <w:hideMark/>
          </w:tcPr>
          <w:p w14:paraId="26592476" w14:textId="77777777" w:rsidR="00DF12E2" w:rsidRPr="00567ECB" w:rsidRDefault="00DF12E2" w:rsidP="000E4045">
            <w:pPr>
              <w:pStyle w:val="af8"/>
              <w:jc w:val="center"/>
            </w:pPr>
            <w:r w:rsidRPr="00567ECB">
              <w:t>Оценка</w:t>
            </w:r>
          </w:p>
        </w:tc>
      </w:tr>
      <w:tr w:rsidR="00DF12E2" w:rsidRPr="00567ECB" w14:paraId="145FCCB3" w14:textId="77777777" w:rsidTr="000E4045">
        <w:tc>
          <w:tcPr>
            <w:tcW w:w="567" w:type="dxa"/>
            <w:tcBorders>
              <w:top w:val="single" w:sz="4" w:space="0" w:color="auto"/>
              <w:left w:val="single" w:sz="4" w:space="0" w:color="auto"/>
              <w:bottom w:val="single" w:sz="4" w:space="0" w:color="auto"/>
              <w:right w:val="single" w:sz="4" w:space="0" w:color="auto"/>
            </w:tcBorders>
            <w:hideMark/>
          </w:tcPr>
          <w:p w14:paraId="41630712" w14:textId="77777777" w:rsidR="00DF12E2" w:rsidRPr="00567ECB" w:rsidRDefault="00DF12E2" w:rsidP="000E4045">
            <w:pPr>
              <w:pStyle w:val="af8"/>
            </w:pPr>
            <w:r w:rsidRPr="00567ECB">
              <w:t>1</w:t>
            </w:r>
          </w:p>
        </w:tc>
        <w:tc>
          <w:tcPr>
            <w:tcW w:w="4109" w:type="dxa"/>
            <w:tcBorders>
              <w:top w:val="single" w:sz="4" w:space="0" w:color="auto"/>
              <w:left w:val="single" w:sz="4" w:space="0" w:color="auto"/>
              <w:bottom w:val="single" w:sz="4" w:space="0" w:color="auto"/>
              <w:right w:val="single" w:sz="4" w:space="0" w:color="auto"/>
            </w:tcBorders>
            <w:hideMark/>
          </w:tcPr>
          <w:p w14:paraId="0F130732" w14:textId="77777777" w:rsidR="00DF12E2" w:rsidRPr="00567ECB" w:rsidRDefault="00DF12E2" w:rsidP="000E4045">
            <w:pPr>
              <w:pStyle w:val="af8"/>
              <w:jc w:val="both"/>
              <w:rPr>
                <w:sz w:val="18"/>
                <w:szCs w:val="18"/>
              </w:rPr>
            </w:pPr>
            <w:r w:rsidRPr="00567ECB">
              <w:rPr>
                <w:sz w:val="18"/>
                <w:szCs w:val="18"/>
              </w:rPr>
              <w:t xml:space="preserve">Инструктаж по технике безопасности, пожарной безопасности, санитарно-гигиеническими требованиями, ГО и ЧС. </w:t>
            </w:r>
          </w:p>
        </w:tc>
        <w:tc>
          <w:tcPr>
            <w:tcW w:w="3631" w:type="dxa"/>
            <w:tcBorders>
              <w:top w:val="single" w:sz="4" w:space="0" w:color="auto"/>
              <w:left w:val="single" w:sz="4" w:space="0" w:color="auto"/>
              <w:bottom w:val="single" w:sz="4" w:space="0" w:color="auto"/>
              <w:right w:val="single" w:sz="4" w:space="0" w:color="auto"/>
            </w:tcBorders>
          </w:tcPr>
          <w:p w14:paraId="6807D1D8" w14:textId="77777777" w:rsidR="00DF12E2" w:rsidRPr="00567ECB" w:rsidRDefault="00DF12E2" w:rsidP="000E4045">
            <w:pPr>
              <w:pStyle w:val="ConsPlusNormal"/>
              <w:jc w:val="both"/>
              <w:rPr>
                <w:rFonts w:ascii="Times New Roman" w:hAnsi="Times New Roman" w:cs="Times New Roman"/>
                <w:sz w:val="17"/>
                <w:szCs w:val="17"/>
              </w:rPr>
            </w:pPr>
          </w:p>
        </w:tc>
        <w:tc>
          <w:tcPr>
            <w:tcW w:w="1503" w:type="dxa"/>
            <w:tcBorders>
              <w:top w:val="single" w:sz="4" w:space="0" w:color="auto"/>
              <w:left w:val="single" w:sz="4" w:space="0" w:color="auto"/>
              <w:bottom w:val="single" w:sz="4" w:space="0" w:color="auto"/>
              <w:right w:val="single" w:sz="4" w:space="0" w:color="auto"/>
            </w:tcBorders>
          </w:tcPr>
          <w:p w14:paraId="0F0A2CA7" w14:textId="77777777" w:rsidR="00DF12E2" w:rsidRPr="00567ECB" w:rsidRDefault="00DF12E2" w:rsidP="000E4045">
            <w:pPr>
              <w:pStyle w:val="af8"/>
            </w:pPr>
          </w:p>
        </w:tc>
      </w:tr>
      <w:tr w:rsidR="00DF12E2" w:rsidRPr="00567ECB" w14:paraId="561D6C19" w14:textId="77777777" w:rsidTr="000E4045">
        <w:trPr>
          <w:trHeight w:val="504"/>
        </w:trPr>
        <w:tc>
          <w:tcPr>
            <w:tcW w:w="567" w:type="dxa"/>
            <w:tcBorders>
              <w:top w:val="single" w:sz="4" w:space="0" w:color="auto"/>
              <w:left w:val="single" w:sz="4" w:space="0" w:color="auto"/>
              <w:bottom w:val="single" w:sz="4" w:space="0" w:color="auto"/>
              <w:right w:val="single" w:sz="4" w:space="0" w:color="auto"/>
            </w:tcBorders>
            <w:hideMark/>
          </w:tcPr>
          <w:p w14:paraId="3A3CB430" w14:textId="77777777" w:rsidR="00DF12E2" w:rsidRPr="00567ECB" w:rsidRDefault="00DF12E2" w:rsidP="000E4045">
            <w:pPr>
              <w:pStyle w:val="af8"/>
            </w:pPr>
            <w:r w:rsidRPr="00567ECB">
              <w:t>2</w:t>
            </w:r>
          </w:p>
        </w:tc>
        <w:tc>
          <w:tcPr>
            <w:tcW w:w="4109" w:type="dxa"/>
            <w:tcBorders>
              <w:top w:val="single" w:sz="4" w:space="0" w:color="auto"/>
              <w:left w:val="single" w:sz="4" w:space="0" w:color="auto"/>
              <w:bottom w:val="single" w:sz="4" w:space="0" w:color="auto"/>
              <w:right w:val="single" w:sz="4" w:space="0" w:color="auto"/>
            </w:tcBorders>
            <w:hideMark/>
          </w:tcPr>
          <w:p w14:paraId="45D96204" w14:textId="77777777" w:rsidR="00DF12E2" w:rsidRPr="00567ECB" w:rsidRDefault="00DF12E2" w:rsidP="000E4045">
            <w:pPr>
              <w:spacing w:line="256" w:lineRule="auto"/>
              <w:rPr>
                <w:sz w:val="18"/>
                <w:szCs w:val="18"/>
                <w:lang w:eastAsia="en-US"/>
              </w:rPr>
            </w:pPr>
            <w:r w:rsidRPr="00567ECB">
              <w:rPr>
                <w:sz w:val="18"/>
                <w:szCs w:val="18"/>
                <w:lang w:eastAsia="ar-SA"/>
              </w:rPr>
              <w:t>Выполнение испытаний и наладки электрооборудования.</w:t>
            </w:r>
          </w:p>
        </w:tc>
        <w:tc>
          <w:tcPr>
            <w:tcW w:w="3631" w:type="dxa"/>
            <w:tcBorders>
              <w:top w:val="single" w:sz="4" w:space="0" w:color="auto"/>
              <w:left w:val="single" w:sz="4" w:space="0" w:color="auto"/>
              <w:bottom w:val="single" w:sz="4" w:space="0" w:color="auto"/>
              <w:right w:val="single" w:sz="4" w:space="0" w:color="auto"/>
            </w:tcBorders>
          </w:tcPr>
          <w:p w14:paraId="3F91FF5B" w14:textId="77777777" w:rsidR="00DF12E2" w:rsidRPr="00567ECB" w:rsidRDefault="00DF12E2" w:rsidP="000E4045">
            <w:pPr>
              <w:rPr>
                <w:i/>
                <w:sz w:val="18"/>
                <w:szCs w:val="18"/>
              </w:rPr>
            </w:pPr>
            <w:r w:rsidRPr="00567ECB">
              <w:rPr>
                <w:iCs/>
                <w:sz w:val="18"/>
                <w:szCs w:val="18"/>
              </w:rPr>
              <w:t>ПК 2.1-2.3</w:t>
            </w:r>
          </w:p>
        </w:tc>
        <w:tc>
          <w:tcPr>
            <w:tcW w:w="1503" w:type="dxa"/>
            <w:tcBorders>
              <w:top w:val="single" w:sz="4" w:space="0" w:color="auto"/>
              <w:left w:val="single" w:sz="4" w:space="0" w:color="auto"/>
              <w:bottom w:val="single" w:sz="4" w:space="0" w:color="auto"/>
              <w:right w:val="single" w:sz="4" w:space="0" w:color="auto"/>
            </w:tcBorders>
          </w:tcPr>
          <w:p w14:paraId="5EFE1FF9" w14:textId="77777777" w:rsidR="00DF12E2" w:rsidRPr="00567ECB" w:rsidRDefault="00DF12E2" w:rsidP="000E4045">
            <w:pPr>
              <w:pStyle w:val="af8"/>
            </w:pPr>
          </w:p>
        </w:tc>
      </w:tr>
      <w:tr w:rsidR="00DF12E2" w:rsidRPr="00567ECB" w14:paraId="4221C5F0" w14:textId="77777777" w:rsidTr="000E4045">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1C8D05A" w14:textId="77777777" w:rsidR="00DF12E2" w:rsidRPr="00567ECB" w:rsidRDefault="00DF12E2" w:rsidP="000E4045">
            <w:pPr>
              <w:pStyle w:val="af8"/>
            </w:pPr>
            <w:r w:rsidRPr="00567ECB">
              <w:t>3</w:t>
            </w:r>
          </w:p>
        </w:tc>
        <w:tc>
          <w:tcPr>
            <w:tcW w:w="4109" w:type="dxa"/>
            <w:tcBorders>
              <w:top w:val="single" w:sz="4" w:space="0" w:color="auto"/>
              <w:left w:val="single" w:sz="4" w:space="0" w:color="auto"/>
              <w:bottom w:val="single" w:sz="4" w:space="0" w:color="auto"/>
              <w:right w:val="single" w:sz="4" w:space="0" w:color="auto"/>
            </w:tcBorders>
            <w:shd w:val="clear" w:color="auto" w:fill="auto"/>
          </w:tcPr>
          <w:p w14:paraId="4FEDDB4B" w14:textId="77777777" w:rsidR="00DF12E2" w:rsidRPr="00567ECB" w:rsidRDefault="00DF12E2" w:rsidP="000E4045">
            <w:pPr>
              <w:spacing w:line="256" w:lineRule="auto"/>
              <w:rPr>
                <w:sz w:val="18"/>
                <w:szCs w:val="18"/>
                <w:lang w:eastAsia="en-US"/>
              </w:rPr>
            </w:pPr>
            <w:r w:rsidRPr="00567ECB">
              <w:rPr>
                <w:sz w:val="18"/>
                <w:szCs w:val="18"/>
                <w:lang w:eastAsia="ar-SA"/>
              </w:rPr>
              <w:t>Выполнение настройки и регулировки ПРА, ЭИП.</w:t>
            </w:r>
          </w:p>
        </w:tc>
        <w:tc>
          <w:tcPr>
            <w:tcW w:w="3631" w:type="dxa"/>
            <w:tcBorders>
              <w:top w:val="single" w:sz="4" w:space="0" w:color="auto"/>
              <w:left w:val="single" w:sz="4" w:space="0" w:color="auto"/>
              <w:bottom w:val="single" w:sz="4" w:space="0" w:color="auto"/>
              <w:right w:val="single" w:sz="4" w:space="0" w:color="auto"/>
            </w:tcBorders>
            <w:shd w:val="clear" w:color="auto" w:fill="auto"/>
            <w:hideMark/>
          </w:tcPr>
          <w:p w14:paraId="7302BAD6" w14:textId="77777777" w:rsidR="00DF12E2" w:rsidRPr="00567ECB" w:rsidRDefault="00DF12E2" w:rsidP="000E4045">
            <w:pPr>
              <w:rPr>
                <w:i/>
                <w:sz w:val="18"/>
                <w:szCs w:val="18"/>
              </w:rPr>
            </w:pPr>
            <w:r w:rsidRPr="00567ECB">
              <w:rPr>
                <w:iCs/>
                <w:sz w:val="18"/>
                <w:szCs w:val="18"/>
              </w:rPr>
              <w:t>ПК 2.1-2.3</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4AC6A7D7" w14:textId="77777777" w:rsidR="00DF12E2" w:rsidRPr="00567ECB" w:rsidRDefault="00DF12E2" w:rsidP="000E4045">
            <w:pPr>
              <w:pStyle w:val="af8"/>
            </w:pPr>
          </w:p>
        </w:tc>
      </w:tr>
      <w:tr w:rsidR="00DF12E2" w:rsidRPr="00567ECB" w14:paraId="2BC4F5D1" w14:textId="77777777" w:rsidTr="000E4045">
        <w:tc>
          <w:tcPr>
            <w:tcW w:w="567" w:type="dxa"/>
            <w:tcBorders>
              <w:top w:val="single" w:sz="4" w:space="0" w:color="auto"/>
              <w:left w:val="single" w:sz="4" w:space="0" w:color="auto"/>
              <w:bottom w:val="single" w:sz="4" w:space="0" w:color="auto"/>
              <w:right w:val="single" w:sz="4" w:space="0" w:color="auto"/>
            </w:tcBorders>
            <w:hideMark/>
          </w:tcPr>
          <w:p w14:paraId="24B35212" w14:textId="77777777" w:rsidR="00DF12E2" w:rsidRPr="00567ECB" w:rsidRDefault="00DF12E2" w:rsidP="000E4045">
            <w:pPr>
              <w:pStyle w:val="af8"/>
            </w:pPr>
            <w:r w:rsidRPr="00567ECB">
              <w:t>4</w:t>
            </w:r>
          </w:p>
        </w:tc>
        <w:tc>
          <w:tcPr>
            <w:tcW w:w="4109" w:type="dxa"/>
            <w:tcBorders>
              <w:top w:val="single" w:sz="4" w:space="0" w:color="auto"/>
              <w:left w:val="single" w:sz="4" w:space="0" w:color="auto"/>
              <w:bottom w:val="single" w:sz="4" w:space="0" w:color="auto"/>
              <w:right w:val="single" w:sz="4" w:space="0" w:color="auto"/>
            </w:tcBorders>
            <w:hideMark/>
          </w:tcPr>
          <w:p w14:paraId="0E6033C4" w14:textId="77777777" w:rsidR="00DF12E2" w:rsidRPr="00567ECB" w:rsidRDefault="00DF12E2" w:rsidP="000E4045">
            <w:pPr>
              <w:spacing w:line="256" w:lineRule="auto"/>
              <w:rPr>
                <w:color w:val="000000"/>
                <w:sz w:val="18"/>
                <w:szCs w:val="18"/>
              </w:rPr>
            </w:pPr>
            <w:r w:rsidRPr="00567ECB">
              <w:rPr>
                <w:sz w:val="18"/>
                <w:szCs w:val="18"/>
                <w:lang w:eastAsia="ar-SA"/>
              </w:rPr>
              <w:t>Выполнение проверки электрооборудования</w:t>
            </w:r>
          </w:p>
        </w:tc>
        <w:tc>
          <w:tcPr>
            <w:tcW w:w="3631" w:type="dxa"/>
            <w:tcBorders>
              <w:top w:val="single" w:sz="4" w:space="0" w:color="auto"/>
              <w:left w:val="single" w:sz="4" w:space="0" w:color="auto"/>
              <w:bottom w:val="single" w:sz="4" w:space="0" w:color="auto"/>
              <w:right w:val="single" w:sz="4" w:space="0" w:color="auto"/>
            </w:tcBorders>
            <w:hideMark/>
          </w:tcPr>
          <w:p w14:paraId="1BAE94A9" w14:textId="77777777" w:rsidR="00DF12E2" w:rsidRPr="00567ECB" w:rsidRDefault="00DF12E2" w:rsidP="000E4045">
            <w:pPr>
              <w:rPr>
                <w:iCs/>
                <w:sz w:val="18"/>
                <w:szCs w:val="18"/>
              </w:rPr>
            </w:pPr>
            <w:r w:rsidRPr="00567ECB">
              <w:rPr>
                <w:iCs/>
                <w:sz w:val="18"/>
                <w:szCs w:val="18"/>
              </w:rPr>
              <w:t>ПК 2.1-2.3</w:t>
            </w:r>
          </w:p>
        </w:tc>
        <w:tc>
          <w:tcPr>
            <w:tcW w:w="1503" w:type="dxa"/>
            <w:tcBorders>
              <w:top w:val="single" w:sz="4" w:space="0" w:color="auto"/>
              <w:left w:val="single" w:sz="4" w:space="0" w:color="auto"/>
              <w:bottom w:val="single" w:sz="4" w:space="0" w:color="auto"/>
              <w:right w:val="single" w:sz="4" w:space="0" w:color="auto"/>
            </w:tcBorders>
          </w:tcPr>
          <w:p w14:paraId="1389E28D" w14:textId="77777777" w:rsidR="00DF12E2" w:rsidRPr="00567ECB" w:rsidRDefault="00DF12E2" w:rsidP="000E4045">
            <w:pPr>
              <w:pStyle w:val="af8"/>
            </w:pPr>
          </w:p>
        </w:tc>
      </w:tr>
      <w:tr w:rsidR="00DF12E2" w:rsidRPr="00567ECB" w14:paraId="665C805B" w14:textId="77777777" w:rsidTr="000E4045">
        <w:tc>
          <w:tcPr>
            <w:tcW w:w="8307" w:type="dxa"/>
            <w:gridSpan w:val="3"/>
            <w:tcBorders>
              <w:top w:val="single" w:sz="4" w:space="0" w:color="auto"/>
              <w:left w:val="single" w:sz="4" w:space="0" w:color="auto"/>
              <w:bottom w:val="single" w:sz="4" w:space="0" w:color="auto"/>
              <w:right w:val="single" w:sz="4" w:space="0" w:color="auto"/>
            </w:tcBorders>
            <w:hideMark/>
          </w:tcPr>
          <w:p w14:paraId="3E172E6A" w14:textId="77777777" w:rsidR="00DF12E2" w:rsidRPr="00567ECB" w:rsidRDefault="00DF12E2" w:rsidP="000E4045">
            <w:pPr>
              <w:pStyle w:val="af8"/>
            </w:pPr>
            <w:r w:rsidRPr="00567ECB">
              <w:t>Итоговая оценка</w:t>
            </w:r>
          </w:p>
        </w:tc>
        <w:tc>
          <w:tcPr>
            <w:tcW w:w="1503" w:type="dxa"/>
            <w:tcBorders>
              <w:top w:val="single" w:sz="4" w:space="0" w:color="auto"/>
              <w:left w:val="single" w:sz="4" w:space="0" w:color="auto"/>
              <w:bottom w:val="single" w:sz="4" w:space="0" w:color="auto"/>
              <w:right w:val="single" w:sz="4" w:space="0" w:color="auto"/>
            </w:tcBorders>
          </w:tcPr>
          <w:p w14:paraId="1A5C6A08" w14:textId="77777777" w:rsidR="00DF12E2" w:rsidRPr="00567ECB" w:rsidRDefault="00DF12E2" w:rsidP="000E4045">
            <w:pPr>
              <w:pStyle w:val="af8"/>
            </w:pPr>
          </w:p>
        </w:tc>
      </w:tr>
      <w:tr w:rsidR="00DF12E2" w:rsidRPr="00567ECB" w14:paraId="47B21666" w14:textId="77777777" w:rsidTr="000E4045">
        <w:tc>
          <w:tcPr>
            <w:tcW w:w="8307" w:type="dxa"/>
            <w:gridSpan w:val="3"/>
            <w:tcBorders>
              <w:top w:val="single" w:sz="4" w:space="0" w:color="auto"/>
              <w:left w:val="single" w:sz="4" w:space="0" w:color="auto"/>
              <w:bottom w:val="single" w:sz="4" w:space="0" w:color="auto"/>
              <w:right w:val="single" w:sz="4" w:space="0" w:color="auto"/>
            </w:tcBorders>
            <w:hideMark/>
          </w:tcPr>
          <w:p w14:paraId="05B51FE5" w14:textId="77777777" w:rsidR="00DF12E2" w:rsidRPr="00567ECB" w:rsidRDefault="00DF12E2" w:rsidP="000E4045">
            <w:pPr>
              <w:pStyle w:val="af8"/>
            </w:pPr>
            <w:r w:rsidRPr="00567ECB">
              <w:t>Уровень освоения обучающимся профессиональных компетенций</w:t>
            </w:r>
          </w:p>
        </w:tc>
        <w:tc>
          <w:tcPr>
            <w:tcW w:w="1503" w:type="dxa"/>
            <w:tcBorders>
              <w:top w:val="single" w:sz="4" w:space="0" w:color="auto"/>
              <w:left w:val="single" w:sz="4" w:space="0" w:color="auto"/>
              <w:bottom w:val="single" w:sz="4" w:space="0" w:color="auto"/>
              <w:right w:val="single" w:sz="4" w:space="0" w:color="auto"/>
            </w:tcBorders>
          </w:tcPr>
          <w:p w14:paraId="109538D6" w14:textId="77777777" w:rsidR="00DF12E2" w:rsidRPr="00567ECB" w:rsidRDefault="00DF12E2" w:rsidP="000E4045">
            <w:pPr>
              <w:pStyle w:val="af8"/>
            </w:pPr>
          </w:p>
        </w:tc>
      </w:tr>
    </w:tbl>
    <w:p w14:paraId="16122ACA" w14:textId="77777777" w:rsidR="00DF12E2" w:rsidRPr="00567ECB" w:rsidRDefault="00DF12E2" w:rsidP="00DF12E2">
      <w:pPr>
        <w:spacing w:after="0"/>
        <w:rPr>
          <w:rFonts w:ascii="Times New Roman" w:hAnsi="Times New Roman" w:cs="Times New Roman"/>
          <w:sz w:val="24"/>
          <w:szCs w:val="24"/>
        </w:rPr>
      </w:pPr>
    </w:p>
    <w:p w14:paraId="520031CB" w14:textId="77777777" w:rsidR="00DF12E2" w:rsidRPr="00567ECB" w:rsidRDefault="00DF12E2" w:rsidP="00DF12E2">
      <w:pPr>
        <w:rPr>
          <w:rFonts w:ascii="Times New Roman" w:hAnsi="Times New Roman" w:cs="Times New Roman"/>
          <w:sz w:val="24"/>
          <w:szCs w:val="24"/>
        </w:rPr>
      </w:pPr>
    </w:p>
    <w:p w14:paraId="6C830B3D" w14:textId="77777777" w:rsidR="00DF12E2" w:rsidRPr="00567ECB" w:rsidRDefault="00DF12E2" w:rsidP="00DF12E2">
      <w:pPr>
        <w:pStyle w:val="af8"/>
        <w:rPr>
          <w:rFonts w:ascii="Times New Roman" w:hAnsi="Times New Roman" w:cs="Times New Roman"/>
          <w:sz w:val="23"/>
          <w:szCs w:val="23"/>
        </w:rPr>
      </w:pPr>
      <w:r w:rsidRPr="00567ECB">
        <w:rPr>
          <w:rFonts w:ascii="Times New Roman" w:hAnsi="Times New Roman" w:cs="Times New Roman"/>
          <w:sz w:val="23"/>
          <w:szCs w:val="23"/>
        </w:rPr>
        <w:t>Жукова А.В.  ________________ (Директор ЧПОУ «СККИТ»)</w:t>
      </w:r>
    </w:p>
    <w:p w14:paraId="7A5322D6" w14:textId="77777777" w:rsidR="00DF12E2" w:rsidRPr="00567ECB" w:rsidRDefault="00DF12E2" w:rsidP="00DF12E2">
      <w:pPr>
        <w:pStyle w:val="af8"/>
        <w:rPr>
          <w:rFonts w:ascii="Times New Roman" w:hAnsi="Times New Roman" w:cs="Times New Roman"/>
          <w:sz w:val="23"/>
          <w:szCs w:val="23"/>
        </w:rPr>
      </w:pPr>
      <w:r w:rsidRPr="00567ECB">
        <w:rPr>
          <w:rFonts w:ascii="Times New Roman" w:hAnsi="Times New Roman" w:cs="Times New Roman"/>
          <w:sz w:val="23"/>
          <w:szCs w:val="23"/>
        </w:rPr>
        <w:t xml:space="preserve">Руководитель профильной организации ________________ </w:t>
      </w:r>
    </w:p>
    <w:p w14:paraId="626C595C" w14:textId="77777777" w:rsidR="00DF12E2" w:rsidRPr="00567ECB" w:rsidRDefault="00DF12E2" w:rsidP="00DF12E2">
      <w:pPr>
        <w:pStyle w:val="af8"/>
        <w:rPr>
          <w:rFonts w:ascii="Times New Roman" w:hAnsi="Times New Roman" w:cs="Times New Roman"/>
          <w:sz w:val="23"/>
          <w:szCs w:val="23"/>
        </w:rPr>
      </w:pPr>
      <w:r w:rsidRPr="00567ECB">
        <w:rPr>
          <w:rFonts w:ascii="Times New Roman" w:hAnsi="Times New Roman" w:cs="Times New Roman"/>
          <w:sz w:val="23"/>
          <w:szCs w:val="23"/>
        </w:rPr>
        <w:t>Руководитель практической подготовки___________________________________________</w:t>
      </w:r>
    </w:p>
    <w:p w14:paraId="71AD14BB" w14:textId="77777777" w:rsidR="00DF12E2" w:rsidRPr="00567ECB" w:rsidRDefault="00DF12E2" w:rsidP="00DF12E2">
      <w:pPr>
        <w:pStyle w:val="af8"/>
        <w:rPr>
          <w:rFonts w:ascii="Times New Roman" w:hAnsi="Times New Roman" w:cs="Times New Roman"/>
          <w:sz w:val="23"/>
          <w:szCs w:val="23"/>
        </w:rPr>
      </w:pPr>
      <w:r w:rsidRPr="00567ECB">
        <w:rPr>
          <w:rFonts w:ascii="Times New Roman" w:hAnsi="Times New Roman" w:cs="Times New Roman"/>
          <w:sz w:val="23"/>
          <w:szCs w:val="23"/>
        </w:rPr>
        <w:t>Ответственное лицо за практическую подготовку от профильной организации __________</w:t>
      </w:r>
    </w:p>
    <w:p w14:paraId="180142DF" w14:textId="77777777" w:rsidR="00DF12E2" w:rsidRPr="00567ECB" w:rsidRDefault="00DF12E2" w:rsidP="00DF12E2">
      <w:pPr>
        <w:pStyle w:val="af8"/>
        <w:rPr>
          <w:rFonts w:ascii="Times New Roman" w:hAnsi="Times New Roman" w:cs="Times New Roman"/>
          <w:sz w:val="23"/>
          <w:szCs w:val="23"/>
        </w:rPr>
      </w:pPr>
      <w:r w:rsidRPr="00567ECB">
        <w:rPr>
          <w:rFonts w:ascii="Times New Roman" w:hAnsi="Times New Roman" w:cs="Times New Roman"/>
          <w:sz w:val="23"/>
          <w:szCs w:val="23"/>
        </w:rPr>
        <w:t>Заместитель директора по ВР, ДПО, ППО ______________________________</w:t>
      </w:r>
    </w:p>
    <w:p w14:paraId="036F1F16" w14:textId="77777777" w:rsidR="00DF12E2" w:rsidRPr="00567ECB" w:rsidRDefault="00DF12E2" w:rsidP="00DF12E2">
      <w:pPr>
        <w:pStyle w:val="af8"/>
        <w:rPr>
          <w:rFonts w:ascii="Times New Roman" w:hAnsi="Times New Roman" w:cs="Times New Roman"/>
          <w:sz w:val="23"/>
          <w:szCs w:val="23"/>
        </w:rPr>
      </w:pPr>
      <w:r w:rsidRPr="00567ECB">
        <w:rPr>
          <w:rFonts w:ascii="Times New Roman" w:hAnsi="Times New Roman" w:cs="Times New Roman"/>
          <w:sz w:val="23"/>
          <w:szCs w:val="23"/>
        </w:rPr>
        <w:t>С аттестационным листом ознакомлен (а)___________          _________________________</w:t>
      </w:r>
    </w:p>
    <w:p w14:paraId="590839B3" w14:textId="77777777" w:rsidR="00DF12E2" w:rsidRPr="00567ECB" w:rsidRDefault="00DF12E2" w:rsidP="00DF12E2">
      <w:pPr>
        <w:pStyle w:val="af8"/>
        <w:rPr>
          <w:rFonts w:ascii="Times New Roman" w:hAnsi="Times New Roman" w:cs="Times New Roman"/>
          <w:sz w:val="23"/>
          <w:szCs w:val="23"/>
        </w:rPr>
      </w:pPr>
      <w:r w:rsidRPr="00567ECB">
        <w:rPr>
          <w:rFonts w:ascii="Times New Roman" w:hAnsi="Times New Roman" w:cs="Times New Roman"/>
          <w:sz w:val="23"/>
          <w:szCs w:val="23"/>
        </w:rPr>
        <w:t xml:space="preserve">                                                                                Дата         </w:t>
      </w:r>
      <w:r w:rsidRPr="00567ECB">
        <w:rPr>
          <w:rFonts w:ascii="Times New Roman" w:hAnsi="Times New Roman" w:cs="Times New Roman"/>
          <w:sz w:val="23"/>
          <w:szCs w:val="23"/>
        </w:rPr>
        <w:tab/>
        <w:t>Подпись</w:t>
      </w:r>
    </w:p>
    <w:p w14:paraId="2B9A7666" w14:textId="77777777" w:rsidR="00DF12E2" w:rsidRPr="00567ECB" w:rsidRDefault="00DF12E2" w:rsidP="00DF12E2">
      <w:pPr>
        <w:pStyle w:val="af8"/>
        <w:rPr>
          <w:rFonts w:ascii="Times New Roman" w:hAnsi="Times New Roman" w:cs="Times New Roman"/>
          <w:sz w:val="23"/>
          <w:szCs w:val="23"/>
        </w:rPr>
      </w:pPr>
      <w:r w:rsidRPr="00567ECB">
        <w:rPr>
          <w:rFonts w:ascii="Times New Roman" w:hAnsi="Times New Roman" w:cs="Times New Roman"/>
          <w:sz w:val="23"/>
          <w:szCs w:val="23"/>
        </w:rPr>
        <w:t>С решением согласна (ен) _______________________________________________________</w:t>
      </w:r>
    </w:p>
    <w:p w14:paraId="5FBCEFE2" w14:textId="77777777" w:rsidR="00DF12E2" w:rsidRPr="00567ECB" w:rsidRDefault="00DF12E2" w:rsidP="00DF12E2">
      <w:pPr>
        <w:rPr>
          <w:rFonts w:ascii="Times New Roman" w:hAnsi="Times New Roman" w:cs="Times New Roman"/>
          <w:sz w:val="24"/>
          <w:szCs w:val="24"/>
        </w:rPr>
      </w:pPr>
    </w:p>
    <w:p w14:paraId="6E4BA038" w14:textId="77777777" w:rsidR="00DF12E2" w:rsidRPr="00567ECB" w:rsidRDefault="00DF12E2" w:rsidP="00DF12E2">
      <w:pPr>
        <w:spacing w:after="0"/>
        <w:rPr>
          <w:rFonts w:ascii="Times New Roman" w:hAnsi="Times New Roman" w:cs="Times New Roman"/>
          <w:sz w:val="24"/>
          <w:szCs w:val="24"/>
        </w:rPr>
        <w:sectPr w:rsidR="00DF12E2" w:rsidRPr="00567ECB" w:rsidSect="00E5509C">
          <w:pgSz w:w="11906" w:h="16838"/>
          <w:pgMar w:top="1134" w:right="850" w:bottom="1134" w:left="1701" w:header="708" w:footer="708" w:gutter="0"/>
          <w:cols w:space="720"/>
        </w:sectPr>
      </w:pPr>
    </w:p>
    <w:p w14:paraId="664E6C7E" w14:textId="6457EA10" w:rsidR="00DF12E2" w:rsidRPr="00567ECB" w:rsidRDefault="00DF12E2" w:rsidP="00DF12E2">
      <w:pPr>
        <w:pStyle w:val="af8"/>
        <w:jc w:val="right"/>
        <w:rPr>
          <w:rFonts w:ascii="Times New Roman" w:hAnsi="Times New Roman" w:cs="Times New Roman"/>
          <w:sz w:val="23"/>
          <w:szCs w:val="23"/>
        </w:rPr>
      </w:pPr>
      <w:r w:rsidRPr="00567ECB">
        <w:rPr>
          <w:rFonts w:ascii="Times New Roman" w:hAnsi="Times New Roman" w:cs="Times New Roman"/>
          <w:sz w:val="23"/>
          <w:szCs w:val="23"/>
        </w:rPr>
        <w:lastRenderedPageBreak/>
        <w:t xml:space="preserve">Приложение </w:t>
      </w:r>
      <w:r w:rsidR="00C53DFF">
        <w:rPr>
          <w:rFonts w:ascii="Times New Roman" w:hAnsi="Times New Roman" w:cs="Times New Roman"/>
          <w:sz w:val="23"/>
          <w:szCs w:val="23"/>
        </w:rPr>
        <w:t>2</w:t>
      </w:r>
    </w:p>
    <w:p w14:paraId="69A50A31" w14:textId="77777777" w:rsidR="00DF12E2" w:rsidRPr="00567ECB" w:rsidRDefault="00DF12E2" w:rsidP="00DF12E2">
      <w:pPr>
        <w:spacing w:after="0" w:line="240" w:lineRule="auto"/>
        <w:jc w:val="center"/>
        <w:rPr>
          <w:rFonts w:ascii="Times New Roman" w:hAnsi="Times New Roman" w:cs="Times New Roman"/>
          <w:b/>
          <w:sz w:val="24"/>
          <w:szCs w:val="24"/>
        </w:rPr>
      </w:pPr>
      <w:r w:rsidRPr="00567ECB">
        <w:rPr>
          <w:rFonts w:ascii="Times New Roman" w:hAnsi="Times New Roman" w:cs="Times New Roman"/>
          <w:b/>
          <w:sz w:val="24"/>
          <w:szCs w:val="24"/>
        </w:rPr>
        <w:t>ФОРМА ХАРАКТЕРИСТИКИ ПО МОДУЛЮ</w:t>
      </w:r>
    </w:p>
    <w:p w14:paraId="7B84F3A2" w14:textId="77777777" w:rsidR="00DF12E2" w:rsidRPr="00567ECB" w:rsidRDefault="00DF12E2" w:rsidP="00DF12E2">
      <w:pPr>
        <w:spacing w:after="0" w:line="240" w:lineRule="auto"/>
        <w:jc w:val="center"/>
        <w:rPr>
          <w:rFonts w:ascii="Times New Roman" w:hAnsi="Times New Roman" w:cs="Times New Roman"/>
          <w:b/>
          <w:sz w:val="24"/>
          <w:szCs w:val="24"/>
        </w:rPr>
      </w:pPr>
      <w:r w:rsidRPr="00567ECB">
        <w:rPr>
          <w:rFonts w:ascii="Times New Roman" w:hAnsi="Times New Roman" w:cs="Times New Roman"/>
          <w:b/>
          <w:sz w:val="24"/>
          <w:szCs w:val="24"/>
        </w:rPr>
        <w:t>ХАРАКТЕРИСТИКА</w:t>
      </w:r>
    </w:p>
    <w:p w14:paraId="36837507" w14:textId="77777777" w:rsidR="00DF12E2" w:rsidRPr="00567ECB" w:rsidRDefault="00DF12E2" w:rsidP="00DF12E2">
      <w:pPr>
        <w:spacing w:after="0" w:line="240" w:lineRule="auto"/>
        <w:jc w:val="both"/>
        <w:rPr>
          <w:rFonts w:ascii="Times New Roman" w:hAnsi="Times New Roman" w:cs="Times New Roman"/>
        </w:rPr>
      </w:pPr>
      <w:r w:rsidRPr="00567ECB">
        <w:rPr>
          <w:rFonts w:ascii="Times New Roman" w:hAnsi="Times New Roman" w:cs="Times New Roman"/>
        </w:rPr>
        <w:t>Студента __________________________________________________________________________________</w:t>
      </w:r>
    </w:p>
    <w:p w14:paraId="6C2D6C06" w14:textId="6C833B97" w:rsidR="00DF12E2" w:rsidRPr="00F35FDA" w:rsidRDefault="00DF12E2" w:rsidP="00F35FDA">
      <w:pPr>
        <w:pStyle w:val="af8"/>
        <w:rPr>
          <w:rFonts w:ascii="Times New Roman" w:hAnsi="Times New Roman" w:cs="Times New Roman"/>
          <w:u w:val="single"/>
        </w:rPr>
      </w:pPr>
      <w:r w:rsidRPr="00567ECB">
        <w:rPr>
          <w:rFonts w:ascii="Times New Roman" w:hAnsi="Times New Roman" w:cs="Times New Roman"/>
        </w:rPr>
        <w:t xml:space="preserve"> </w:t>
      </w:r>
      <w:r w:rsidR="00F35FDA" w:rsidRPr="00567ECB">
        <w:rPr>
          <w:rFonts w:ascii="Times New Roman" w:hAnsi="Times New Roman" w:cs="Times New Roman"/>
        </w:rPr>
        <w:t>Профессия 13.01.10 Электромонтер по ремонту и обслуживанию электрооборудования (по отраслям)</w:t>
      </w:r>
    </w:p>
    <w:p w14:paraId="25962442" w14:textId="77777777" w:rsidR="00DF12E2" w:rsidRPr="00567ECB" w:rsidRDefault="00DF12E2" w:rsidP="00DF12E2">
      <w:pPr>
        <w:spacing w:after="0" w:line="240" w:lineRule="auto"/>
        <w:jc w:val="both"/>
        <w:rPr>
          <w:rFonts w:ascii="Times New Roman" w:hAnsi="Times New Roman" w:cs="Times New Roman"/>
          <w:b/>
        </w:rPr>
      </w:pPr>
      <w:r w:rsidRPr="00567ECB">
        <w:rPr>
          <w:rFonts w:ascii="Times New Roman" w:hAnsi="Times New Roman" w:cs="Times New Roman"/>
          <w:b/>
        </w:rPr>
        <w:t>ЧПОУ «Северо-Кавказский колледж инновационных технологий»</w:t>
      </w:r>
    </w:p>
    <w:p w14:paraId="0BF9B80B" w14:textId="77777777" w:rsidR="00DF12E2" w:rsidRPr="00567ECB" w:rsidRDefault="00DF12E2" w:rsidP="00DF12E2">
      <w:pPr>
        <w:spacing w:after="0" w:line="240" w:lineRule="auto"/>
        <w:jc w:val="both"/>
        <w:rPr>
          <w:rFonts w:ascii="Times New Roman" w:hAnsi="Times New Roman" w:cs="Times New Roman"/>
          <w:bCs/>
          <w:spacing w:val="1"/>
        </w:rPr>
      </w:pPr>
      <w:r w:rsidRPr="00567ECB">
        <w:rPr>
          <w:rFonts w:ascii="Times New Roman" w:hAnsi="Times New Roman" w:cs="Times New Roman"/>
        </w:rPr>
        <w:t xml:space="preserve">Прошел ____________ практику </w:t>
      </w:r>
      <w:r w:rsidRPr="00567ECB">
        <w:rPr>
          <w:rFonts w:ascii="Times New Roman" w:hAnsi="Times New Roman" w:cs="Times New Roman"/>
          <w:bCs/>
          <w:spacing w:val="1"/>
        </w:rPr>
        <w:t>на ___________________________________________</w:t>
      </w:r>
    </w:p>
    <w:p w14:paraId="06163D17" w14:textId="77777777" w:rsidR="00DF12E2" w:rsidRPr="00567ECB" w:rsidRDefault="00DF12E2" w:rsidP="00DF12E2">
      <w:pPr>
        <w:pStyle w:val="af8"/>
        <w:jc w:val="both"/>
        <w:rPr>
          <w:rFonts w:ascii="Times New Roman" w:hAnsi="Times New Roman" w:cs="Times New Roman"/>
        </w:rPr>
      </w:pPr>
      <w:r w:rsidRPr="00567ECB">
        <w:rPr>
          <w:rFonts w:ascii="Times New Roman" w:hAnsi="Times New Roman" w:cs="Times New Roman"/>
        </w:rPr>
        <w:t xml:space="preserve"> с ________________г по ______________</w:t>
      </w:r>
    </w:p>
    <w:p w14:paraId="1E324C96" w14:textId="77777777" w:rsidR="00DF12E2" w:rsidRPr="00567ECB" w:rsidRDefault="00DF12E2" w:rsidP="00DF12E2">
      <w:pPr>
        <w:spacing w:after="0" w:line="240" w:lineRule="auto"/>
        <w:jc w:val="both"/>
        <w:rPr>
          <w:rFonts w:ascii="Times New Roman" w:hAnsi="Times New Roman" w:cs="Times New Roman"/>
          <w:bCs/>
          <w:spacing w:val="1"/>
        </w:rPr>
      </w:pPr>
      <w:r w:rsidRPr="00567ECB">
        <w:rPr>
          <w:rFonts w:ascii="Times New Roman" w:hAnsi="Times New Roman" w:cs="Times New Roman"/>
        </w:rPr>
        <w:t>при проведении практической подготовки</w:t>
      </w:r>
    </w:p>
    <w:p w14:paraId="0AB0D6EF" w14:textId="77777777" w:rsidR="00DF12E2" w:rsidRPr="00567ECB" w:rsidRDefault="00DF12E2" w:rsidP="00DF12E2">
      <w:pPr>
        <w:spacing w:after="0" w:line="240" w:lineRule="auto"/>
        <w:jc w:val="both"/>
        <w:rPr>
          <w:rFonts w:ascii="Times New Roman" w:hAnsi="Times New Roman" w:cs="Times New Roman"/>
          <w:bCs/>
          <w:i/>
          <w:spacing w:val="1"/>
        </w:rPr>
      </w:pPr>
      <w:r w:rsidRPr="00567ECB">
        <w:rPr>
          <w:rFonts w:ascii="Times New Roman" w:hAnsi="Times New Roman" w:cs="Times New Roman"/>
          <w:bCs/>
          <w:i/>
          <w:spacing w:val="1"/>
        </w:rPr>
        <w:t>Оцените работу студента:</w:t>
      </w:r>
    </w:p>
    <w:tbl>
      <w:tblPr>
        <w:tblStyle w:val="aff2"/>
        <w:tblW w:w="9246" w:type="dxa"/>
        <w:tblInd w:w="-113" w:type="dxa"/>
        <w:tblLook w:val="04A0" w:firstRow="1" w:lastRow="0" w:firstColumn="1" w:lastColumn="0" w:noHBand="0" w:noVBand="1"/>
      </w:tblPr>
      <w:tblGrid>
        <w:gridCol w:w="8460"/>
        <w:gridCol w:w="786"/>
      </w:tblGrid>
      <w:tr w:rsidR="00DF12E2" w:rsidRPr="00567ECB" w14:paraId="7B652085" w14:textId="77777777" w:rsidTr="000E4045">
        <w:tc>
          <w:tcPr>
            <w:tcW w:w="8460" w:type="dxa"/>
            <w:tcBorders>
              <w:top w:val="single" w:sz="4" w:space="0" w:color="auto"/>
              <w:left w:val="single" w:sz="4" w:space="0" w:color="auto"/>
              <w:bottom w:val="single" w:sz="4" w:space="0" w:color="auto"/>
              <w:right w:val="single" w:sz="4" w:space="0" w:color="auto"/>
            </w:tcBorders>
            <w:hideMark/>
          </w:tcPr>
          <w:p w14:paraId="3D324A65" w14:textId="77777777" w:rsidR="00DF12E2" w:rsidRPr="00567ECB" w:rsidRDefault="00DF12E2" w:rsidP="000E4045">
            <w:pPr>
              <w:jc w:val="center"/>
              <w:rPr>
                <w:sz w:val="18"/>
                <w:szCs w:val="18"/>
                <w:lang w:eastAsia="en-US"/>
              </w:rPr>
            </w:pPr>
            <w:r w:rsidRPr="00567ECB">
              <w:rPr>
                <w:sz w:val="18"/>
                <w:szCs w:val="18"/>
              </w:rPr>
              <w:t>Освоение общих компетенций</w:t>
            </w:r>
          </w:p>
        </w:tc>
        <w:tc>
          <w:tcPr>
            <w:tcW w:w="786" w:type="dxa"/>
            <w:tcBorders>
              <w:top w:val="single" w:sz="4" w:space="0" w:color="auto"/>
              <w:left w:val="single" w:sz="4" w:space="0" w:color="auto"/>
              <w:bottom w:val="single" w:sz="4" w:space="0" w:color="auto"/>
              <w:right w:val="single" w:sz="4" w:space="0" w:color="auto"/>
            </w:tcBorders>
            <w:hideMark/>
          </w:tcPr>
          <w:p w14:paraId="4D5CC7AD" w14:textId="77777777" w:rsidR="00DF12E2" w:rsidRPr="00567ECB" w:rsidRDefault="00DF12E2" w:rsidP="000E4045">
            <w:pPr>
              <w:jc w:val="center"/>
              <w:rPr>
                <w:sz w:val="18"/>
                <w:szCs w:val="18"/>
                <w:lang w:eastAsia="en-US"/>
              </w:rPr>
            </w:pPr>
            <w:r w:rsidRPr="00567ECB">
              <w:rPr>
                <w:sz w:val="18"/>
                <w:szCs w:val="18"/>
              </w:rPr>
              <w:t>Оценка</w:t>
            </w:r>
          </w:p>
        </w:tc>
      </w:tr>
      <w:tr w:rsidR="007A74E8" w:rsidRPr="00567ECB" w14:paraId="160E1C43" w14:textId="77777777" w:rsidTr="000E4045">
        <w:tc>
          <w:tcPr>
            <w:tcW w:w="8460" w:type="dxa"/>
            <w:shd w:val="clear" w:color="auto" w:fill="auto"/>
            <w:vAlign w:val="center"/>
            <w:hideMark/>
          </w:tcPr>
          <w:p w14:paraId="719D8500" w14:textId="15A70A06" w:rsidR="007A74E8" w:rsidRPr="003202BC" w:rsidRDefault="007A74E8" w:rsidP="007A74E8">
            <w:pPr>
              <w:ind w:left="22"/>
              <w:rPr>
                <w:lang w:eastAsia="en-US"/>
              </w:rPr>
            </w:pPr>
            <w:r w:rsidRPr="002E7B63">
              <w:rPr>
                <w:color w:val="000000"/>
                <w:sz w:val="22"/>
                <w:szCs w:val="22"/>
              </w:rPr>
              <w:t>ОК 01</w:t>
            </w:r>
            <w:r>
              <w:rPr>
                <w:color w:val="000000"/>
              </w:rPr>
              <w:t xml:space="preserve"> </w:t>
            </w:r>
            <w:r w:rsidRPr="002E7B63">
              <w:rPr>
                <w:color w:val="000000"/>
                <w:sz w:val="22"/>
                <w:szCs w:val="22"/>
              </w:rPr>
              <w:t>Выбирать способы решения задач профессиональной деятельности применительно к различным контекстам</w:t>
            </w:r>
          </w:p>
        </w:tc>
        <w:tc>
          <w:tcPr>
            <w:tcW w:w="786" w:type="dxa"/>
            <w:tcBorders>
              <w:top w:val="single" w:sz="4" w:space="0" w:color="auto"/>
              <w:left w:val="single" w:sz="4" w:space="0" w:color="auto"/>
              <w:bottom w:val="single" w:sz="4" w:space="0" w:color="auto"/>
              <w:right w:val="single" w:sz="4" w:space="0" w:color="auto"/>
            </w:tcBorders>
          </w:tcPr>
          <w:p w14:paraId="4304466A" w14:textId="77777777" w:rsidR="007A74E8" w:rsidRPr="00567ECB" w:rsidRDefault="007A74E8" w:rsidP="007A74E8">
            <w:pPr>
              <w:jc w:val="center"/>
              <w:rPr>
                <w:sz w:val="18"/>
                <w:szCs w:val="18"/>
                <w:lang w:eastAsia="en-US"/>
              </w:rPr>
            </w:pPr>
          </w:p>
        </w:tc>
      </w:tr>
      <w:tr w:rsidR="007A74E8" w:rsidRPr="00567ECB" w14:paraId="7CD9B137" w14:textId="77777777" w:rsidTr="002E6EFF">
        <w:trPr>
          <w:trHeight w:val="539"/>
        </w:trPr>
        <w:tc>
          <w:tcPr>
            <w:tcW w:w="8460" w:type="dxa"/>
            <w:tcBorders>
              <w:top w:val="single" w:sz="4" w:space="0" w:color="auto"/>
              <w:left w:val="single" w:sz="4" w:space="0" w:color="auto"/>
              <w:bottom w:val="single" w:sz="4" w:space="0" w:color="auto"/>
              <w:right w:val="single" w:sz="4" w:space="0" w:color="auto"/>
            </w:tcBorders>
            <w:vAlign w:val="center"/>
            <w:hideMark/>
          </w:tcPr>
          <w:p w14:paraId="365F0251" w14:textId="3D77C0A4" w:rsidR="007A74E8" w:rsidRPr="003202BC" w:rsidRDefault="007A74E8" w:rsidP="007A74E8">
            <w:pPr>
              <w:spacing w:after="160" w:line="259" w:lineRule="auto"/>
              <w:jc w:val="both"/>
            </w:pPr>
            <w:r w:rsidRPr="002E7B63">
              <w:rPr>
                <w:color w:val="000000"/>
                <w:sz w:val="22"/>
                <w:szCs w:val="22"/>
              </w:rPr>
              <w:t>ОК 02</w:t>
            </w:r>
            <w:r>
              <w:rPr>
                <w:color w:val="000000"/>
              </w:rPr>
              <w:t xml:space="preserve"> </w:t>
            </w:r>
            <w:r w:rsidRPr="002E7B63">
              <w:rPr>
                <w:color w:val="000000"/>
                <w:sz w:val="22"/>
                <w:szCs w:val="22"/>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786" w:type="dxa"/>
            <w:tcBorders>
              <w:top w:val="single" w:sz="4" w:space="0" w:color="auto"/>
              <w:left w:val="single" w:sz="4" w:space="0" w:color="auto"/>
              <w:bottom w:val="single" w:sz="4" w:space="0" w:color="auto"/>
              <w:right w:val="single" w:sz="4" w:space="0" w:color="auto"/>
            </w:tcBorders>
          </w:tcPr>
          <w:p w14:paraId="75E8BE4E" w14:textId="77777777" w:rsidR="007A74E8" w:rsidRPr="00567ECB" w:rsidRDefault="007A74E8" w:rsidP="007A74E8">
            <w:pPr>
              <w:jc w:val="center"/>
              <w:rPr>
                <w:sz w:val="18"/>
                <w:szCs w:val="18"/>
                <w:lang w:eastAsia="en-US"/>
              </w:rPr>
            </w:pPr>
          </w:p>
        </w:tc>
      </w:tr>
      <w:tr w:rsidR="007A74E8" w:rsidRPr="00567ECB" w14:paraId="5EA03DC5" w14:textId="77777777" w:rsidTr="002E6EFF">
        <w:tc>
          <w:tcPr>
            <w:tcW w:w="8460" w:type="dxa"/>
            <w:shd w:val="clear" w:color="auto" w:fill="auto"/>
            <w:vAlign w:val="center"/>
            <w:hideMark/>
          </w:tcPr>
          <w:p w14:paraId="467086FD" w14:textId="72754A5C" w:rsidR="007A74E8" w:rsidRPr="003202BC" w:rsidRDefault="007A74E8" w:rsidP="007A74E8">
            <w:pPr>
              <w:ind w:left="22"/>
              <w:rPr>
                <w:lang w:eastAsia="en-US"/>
              </w:rPr>
            </w:pPr>
            <w:r>
              <w:rPr>
                <w:color w:val="000000"/>
              </w:rPr>
              <w:t>ОК</w:t>
            </w:r>
            <w:r w:rsidRPr="002E7B63">
              <w:rPr>
                <w:color w:val="000000"/>
                <w:sz w:val="22"/>
                <w:szCs w:val="22"/>
              </w:rPr>
              <w:t>04</w:t>
            </w:r>
            <w:r>
              <w:rPr>
                <w:color w:val="000000"/>
              </w:rPr>
              <w:t xml:space="preserve"> </w:t>
            </w:r>
            <w:r w:rsidRPr="002E7B63">
              <w:rPr>
                <w:color w:val="000000"/>
                <w:sz w:val="22"/>
                <w:szCs w:val="22"/>
              </w:rPr>
              <w:t>Эффективно взаимодействовать и работать в коллективе и команде</w:t>
            </w:r>
          </w:p>
        </w:tc>
        <w:tc>
          <w:tcPr>
            <w:tcW w:w="786" w:type="dxa"/>
            <w:tcBorders>
              <w:top w:val="single" w:sz="4" w:space="0" w:color="auto"/>
              <w:left w:val="single" w:sz="4" w:space="0" w:color="auto"/>
              <w:bottom w:val="single" w:sz="4" w:space="0" w:color="auto"/>
              <w:right w:val="single" w:sz="4" w:space="0" w:color="auto"/>
            </w:tcBorders>
          </w:tcPr>
          <w:p w14:paraId="65F76310" w14:textId="77777777" w:rsidR="007A74E8" w:rsidRPr="00567ECB" w:rsidRDefault="007A74E8" w:rsidP="007A74E8">
            <w:pPr>
              <w:jc w:val="center"/>
              <w:rPr>
                <w:sz w:val="18"/>
                <w:szCs w:val="18"/>
                <w:lang w:eastAsia="en-US"/>
              </w:rPr>
            </w:pPr>
          </w:p>
        </w:tc>
      </w:tr>
      <w:tr w:rsidR="007A74E8" w:rsidRPr="00567ECB" w14:paraId="72F7881F" w14:textId="77777777" w:rsidTr="002E6EFF">
        <w:tc>
          <w:tcPr>
            <w:tcW w:w="8460" w:type="dxa"/>
            <w:vAlign w:val="center"/>
            <w:hideMark/>
          </w:tcPr>
          <w:p w14:paraId="446E8A0E" w14:textId="15C2F517" w:rsidR="007A74E8" w:rsidRPr="003202BC" w:rsidRDefault="007A74E8" w:rsidP="007A74E8">
            <w:pPr>
              <w:ind w:left="22"/>
              <w:rPr>
                <w:lang w:eastAsia="en-US"/>
              </w:rPr>
            </w:pPr>
            <w:r w:rsidRPr="002E7B63">
              <w:rPr>
                <w:color w:val="000000"/>
                <w:sz w:val="22"/>
                <w:szCs w:val="22"/>
              </w:rPr>
              <w:t>ОК 05</w:t>
            </w:r>
            <w:r>
              <w:rPr>
                <w:color w:val="000000"/>
              </w:rPr>
              <w:t xml:space="preserve"> </w:t>
            </w:r>
            <w:r w:rsidRPr="002E7B63">
              <w:rPr>
                <w:color w:val="000000"/>
                <w:sz w:val="22"/>
                <w:szCs w:val="22"/>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786" w:type="dxa"/>
            <w:tcBorders>
              <w:top w:val="single" w:sz="4" w:space="0" w:color="auto"/>
              <w:left w:val="single" w:sz="4" w:space="0" w:color="auto"/>
              <w:bottom w:val="single" w:sz="4" w:space="0" w:color="auto"/>
              <w:right w:val="single" w:sz="4" w:space="0" w:color="auto"/>
            </w:tcBorders>
          </w:tcPr>
          <w:p w14:paraId="5FB30C9B" w14:textId="77777777" w:rsidR="007A74E8" w:rsidRPr="00567ECB" w:rsidRDefault="007A74E8" w:rsidP="007A74E8">
            <w:pPr>
              <w:jc w:val="center"/>
              <w:rPr>
                <w:sz w:val="18"/>
                <w:szCs w:val="18"/>
                <w:lang w:eastAsia="en-US"/>
              </w:rPr>
            </w:pPr>
          </w:p>
        </w:tc>
      </w:tr>
      <w:tr w:rsidR="007A74E8" w:rsidRPr="00567ECB" w14:paraId="2F843144" w14:textId="77777777" w:rsidTr="002E6EFF">
        <w:tc>
          <w:tcPr>
            <w:tcW w:w="8460" w:type="dxa"/>
            <w:vAlign w:val="center"/>
          </w:tcPr>
          <w:p w14:paraId="628E1F81" w14:textId="73412B40" w:rsidR="007A74E8" w:rsidRPr="003202BC" w:rsidRDefault="007A74E8" w:rsidP="007A74E8">
            <w:pPr>
              <w:ind w:left="22"/>
            </w:pPr>
            <w:r>
              <w:rPr>
                <w:color w:val="000000"/>
              </w:rPr>
              <w:t>ОК</w:t>
            </w:r>
            <w:r w:rsidRPr="002E7B63">
              <w:rPr>
                <w:color w:val="000000"/>
                <w:sz w:val="22"/>
                <w:szCs w:val="22"/>
              </w:rPr>
              <w:t>09</w:t>
            </w:r>
            <w:r>
              <w:rPr>
                <w:color w:val="000000"/>
              </w:rPr>
              <w:t xml:space="preserve"> </w:t>
            </w:r>
            <w:r w:rsidRPr="002E7B63">
              <w:rPr>
                <w:color w:val="000000"/>
                <w:sz w:val="22"/>
                <w:szCs w:val="22"/>
              </w:rPr>
              <w:t>Пользоваться профессиональной документацией на государственном и иностранном языках</w:t>
            </w:r>
          </w:p>
        </w:tc>
        <w:tc>
          <w:tcPr>
            <w:tcW w:w="786" w:type="dxa"/>
            <w:tcBorders>
              <w:top w:val="single" w:sz="4" w:space="0" w:color="auto"/>
              <w:left w:val="single" w:sz="4" w:space="0" w:color="auto"/>
              <w:bottom w:val="single" w:sz="4" w:space="0" w:color="auto"/>
              <w:right w:val="single" w:sz="4" w:space="0" w:color="auto"/>
            </w:tcBorders>
          </w:tcPr>
          <w:p w14:paraId="015B882F" w14:textId="77777777" w:rsidR="007A74E8" w:rsidRPr="00567ECB" w:rsidRDefault="007A74E8" w:rsidP="007A74E8">
            <w:pPr>
              <w:jc w:val="center"/>
              <w:rPr>
                <w:sz w:val="18"/>
                <w:szCs w:val="18"/>
              </w:rPr>
            </w:pPr>
          </w:p>
        </w:tc>
      </w:tr>
      <w:tr w:rsidR="007A74E8" w:rsidRPr="00567ECB" w14:paraId="037D514A" w14:textId="77777777" w:rsidTr="000E4045">
        <w:tc>
          <w:tcPr>
            <w:tcW w:w="8460" w:type="dxa"/>
            <w:tcBorders>
              <w:top w:val="single" w:sz="4" w:space="0" w:color="auto"/>
              <w:left w:val="single" w:sz="4" w:space="0" w:color="auto"/>
              <w:bottom w:val="single" w:sz="4" w:space="0" w:color="auto"/>
              <w:right w:val="single" w:sz="4" w:space="0" w:color="auto"/>
            </w:tcBorders>
            <w:hideMark/>
          </w:tcPr>
          <w:p w14:paraId="550D69FC" w14:textId="77777777" w:rsidR="007A74E8" w:rsidRPr="003202BC" w:rsidRDefault="007A74E8" w:rsidP="007A74E8">
            <w:pPr>
              <w:jc w:val="right"/>
              <w:rPr>
                <w:lang w:eastAsia="en-US"/>
              </w:rPr>
            </w:pPr>
            <w:r w:rsidRPr="003202BC">
              <w:t>Итого оценка (среднее арифметическое)</w:t>
            </w:r>
          </w:p>
        </w:tc>
        <w:tc>
          <w:tcPr>
            <w:tcW w:w="786" w:type="dxa"/>
            <w:tcBorders>
              <w:top w:val="single" w:sz="4" w:space="0" w:color="auto"/>
              <w:left w:val="single" w:sz="4" w:space="0" w:color="auto"/>
              <w:bottom w:val="single" w:sz="4" w:space="0" w:color="auto"/>
              <w:right w:val="single" w:sz="4" w:space="0" w:color="auto"/>
            </w:tcBorders>
          </w:tcPr>
          <w:p w14:paraId="7EA7B951" w14:textId="77777777" w:rsidR="007A74E8" w:rsidRPr="00567ECB" w:rsidRDefault="007A74E8" w:rsidP="007A74E8">
            <w:pPr>
              <w:jc w:val="center"/>
              <w:rPr>
                <w:sz w:val="18"/>
                <w:szCs w:val="18"/>
                <w:lang w:eastAsia="en-US"/>
              </w:rPr>
            </w:pPr>
          </w:p>
        </w:tc>
      </w:tr>
      <w:tr w:rsidR="007A74E8" w:rsidRPr="00567ECB" w14:paraId="18A074C4" w14:textId="77777777" w:rsidTr="000E4045">
        <w:tc>
          <w:tcPr>
            <w:tcW w:w="8460" w:type="dxa"/>
            <w:tcBorders>
              <w:top w:val="single" w:sz="4" w:space="0" w:color="auto"/>
              <w:left w:val="single" w:sz="4" w:space="0" w:color="auto"/>
              <w:bottom w:val="single" w:sz="4" w:space="0" w:color="auto"/>
              <w:right w:val="single" w:sz="4" w:space="0" w:color="auto"/>
            </w:tcBorders>
            <w:hideMark/>
          </w:tcPr>
          <w:p w14:paraId="79A436E8" w14:textId="77777777" w:rsidR="007A74E8" w:rsidRPr="003202BC" w:rsidRDefault="007A74E8" w:rsidP="007A74E8">
            <w:pPr>
              <w:jc w:val="center"/>
              <w:rPr>
                <w:b/>
                <w:lang w:eastAsia="en-US"/>
              </w:rPr>
            </w:pPr>
            <w:r w:rsidRPr="003202BC">
              <w:rPr>
                <w:b/>
              </w:rPr>
              <w:t>Освоение профессиональных компетенций</w:t>
            </w:r>
          </w:p>
        </w:tc>
        <w:tc>
          <w:tcPr>
            <w:tcW w:w="786" w:type="dxa"/>
            <w:tcBorders>
              <w:top w:val="single" w:sz="4" w:space="0" w:color="auto"/>
              <w:left w:val="single" w:sz="4" w:space="0" w:color="auto"/>
              <w:bottom w:val="single" w:sz="4" w:space="0" w:color="auto"/>
              <w:right w:val="single" w:sz="4" w:space="0" w:color="auto"/>
            </w:tcBorders>
          </w:tcPr>
          <w:p w14:paraId="2BDB56DF" w14:textId="77777777" w:rsidR="007A74E8" w:rsidRPr="00567ECB" w:rsidRDefault="007A74E8" w:rsidP="007A74E8">
            <w:pPr>
              <w:jc w:val="center"/>
              <w:rPr>
                <w:b/>
                <w:sz w:val="18"/>
                <w:szCs w:val="18"/>
                <w:lang w:eastAsia="en-US"/>
              </w:rPr>
            </w:pPr>
          </w:p>
        </w:tc>
      </w:tr>
      <w:tr w:rsidR="007A74E8" w:rsidRPr="00567ECB" w14:paraId="5D2D33BD" w14:textId="77777777" w:rsidTr="000E4045">
        <w:tc>
          <w:tcPr>
            <w:tcW w:w="8460" w:type="dxa"/>
            <w:shd w:val="clear" w:color="auto" w:fill="auto"/>
            <w:vAlign w:val="center"/>
            <w:hideMark/>
          </w:tcPr>
          <w:p w14:paraId="5EAC4F2E" w14:textId="7F09ED45" w:rsidR="007A74E8" w:rsidRPr="003202BC" w:rsidRDefault="007A74E8" w:rsidP="007A74E8">
            <w:pPr>
              <w:spacing w:line="276" w:lineRule="auto"/>
              <w:contextualSpacing/>
              <w:jc w:val="both"/>
              <w:rPr>
                <w:bCs/>
              </w:rPr>
            </w:pPr>
            <w:r w:rsidRPr="002E7B63">
              <w:rPr>
                <w:color w:val="000000"/>
                <w:sz w:val="22"/>
                <w:szCs w:val="22"/>
              </w:rPr>
              <w:t xml:space="preserve">ПК 2.1. </w:t>
            </w:r>
            <w:r>
              <w:rPr>
                <w:color w:val="000000"/>
              </w:rPr>
              <w:t xml:space="preserve"> </w:t>
            </w:r>
            <w:r w:rsidRPr="002E7B63">
              <w:rPr>
                <w:color w:val="000000"/>
                <w:sz w:val="22"/>
                <w:szCs w:val="22"/>
              </w:rPr>
              <w:t>Выполнять плановые осмотры и испытания устройств электроснабжения и электрооборудования, в том числе</w:t>
            </w:r>
            <w:r w:rsidRPr="002E7B63">
              <w:rPr>
                <w:color w:val="000000"/>
                <w:sz w:val="22"/>
                <w:szCs w:val="22"/>
              </w:rPr>
              <w:br/>
              <w:t>электрических машин и аппаратов, электрооборудования</w:t>
            </w:r>
            <w:r w:rsidRPr="002E7B63">
              <w:rPr>
                <w:color w:val="000000"/>
                <w:sz w:val="22"/>
                <w:szCs w:val="22"/>
              </w:rPr>
              <w:br/>
              <w:t>трансформаторных подстанций и цехового электрооборудования.</w:t>
            </w:r>
          </w:p>
        </w:tc>
        <w:tc>
          <w:tcPr>
            <w:tcW w:w="786" w:type="dxa"/>
            <w:tcBorders>
              <w:top w:val="single" w:sz="4" w:space="0" w:color="auto"/>
              <w:left w:val="single" w:sz="4" w:space="0" w:color="auto"/>
              <w:bottom w:val="single" w:sz="4" w:space="0" w:color="auto"/>
              <w:right w:val="single" w:sz="4" w:space="0" w:color="auto"/>
            </w:tcBorders>
          </w:tcPr>
          <w:p w14:paraId="13667899" w14:textId="77777777" w:rsidR="007A74E8" w:rsidRPr="00567ECB" w:rsidRDefault="007A74E8" w:rsidP="007A74E8">
            <w:pPr>
              <w:jc w:val="center"/>
              <w:rPr>
                <w:sz w:val="18"/>
                <w:szCs w:val="18"/>
                <w:lang w:eastAsia="en-US"/>
              </w:rPr>
            </w:pPr>
          </w:p>
        </w:tc>
      </w:tr>
      <w:tr w:rsidR="007A74E8" w:rsidRPr="00567ECB" w14:paraId="4DD5D27F" w14:textId="77777777" w:rsidTr="00882CBA">
        <w:tc>
          <w:tcPr>
            <w:tcW w:w="8460" w:type="dxa"/>
            <w:vAlign w:val="center"/>
            <w:hideMark/>
          </w:tcPr>
          <w:p w14:paraId="2A26AF4E" w14:textId="4FDB11D4" w:rsidR="007A74E8" w:rsidRPr="003202BC" w:rsidRDefault="007A74E8" w:rsidP="007A74E8">
            <w:pPr>
              <w:jc w:val="both"/>
            </w:pPr>
            <w:r w:rsidRPr="002E7B63">
              <w:rPr>
                <w:color w:val="000000"/>
                <w:sz w:val="22"/>
                <w:szCs w:val="22"/>
              </w:rPr>
              <w:t>ПК 2.2. Осуществлять контроль состояния электрооборудования и</w:t>
            </w:r>
            <w:r w:rsidRPr="002E7B63">
              <w:rPr>
                <w:color w:val="000000"/>
                <w:sz w:val="22"/>
                <w:szCs w:val="22"/>
              </w:rPr>
              <w:br/>
              <w:t>устройств электроснабжения с помощью измерительных</w:t>
            </w:r>
            <w:r w:rsidRPr="002E7B63">
              <w:rPr>
                <w:color w:val="000000"/>
                <w:sz w:val="22"/>
                <w:szCs w:val="22"/>
              </w:rPr>
              <w:br/>
              <w:t>приборов в процессе технического обслуживания.</w:t>
            </w:r>
          </w:p>
        </w:tc>
        <w:tc>
          <w:tcPr>
            <w:tcW w:w="786" w:type="dxa"/>
            <w:tcBorders>
              <w:top w:val="single" w:sz="4" w:space="0" w:color="auto"/>
              <w:left w:val="single" w:sz="4" w:space="0" w:color="auto"/>
              <w:bottom w:val="single" w:sz="4" w:space="0" w:color="auto"/>
              <w:right w:val="single" w:sz="4" w:space="0" w:color="auto"/>
            </w:tcBorders>
          </w:tcPr>
          <w:p w14:paraId="29200E6A" w14:textId="77777777" w:rsidR="007A74E8" w:rsidRPr="00567ECB" w:rsidRDefault="007A74E8" w:rsidP="007A74E8">
            <w:pPr>
              <w:jc w:val="center"/>
              <w:rPr>
                <w:sz w:val="18"/>
                <w:szCs w:val="18"/>
                <w:lang w:eastAsia="en-US"/>
              </w:rPr>
            </w:pPr>
          </w:p>
        </w:tc>
      </w:tr>
      <w:tr w:rsidR="007A74E8" w:rsidRPr="00567ECB" w14:paraId="79A37FBE" w14:textId="77777777" w:rsidTr="00882CBA">
        <w:tc>
          <w:tcPr>
            <w:tcW w:w="8460" w:type="dxa"/>
            <w:vAlign w:val="center"/>
            <w:hideMark/>
          </w:tcPr>
          <w:p w14:paraId="1EF931BF" w14:textId="3983A9CA" w:rsidR="007A74E8" w:rsidRPr="003202BC" w:rsidRDefault="007A74E8" w:rsidP="007A74E8">
            <w:pPr>
              <w:jc w:val="both"/>
            </w:pPr>
            <w:r w:rsidRPr="002E7B63">
              <w:rPr>
                <w:color w:val="000000"/>
                <w:sz w:val="22"/>
                <w:szCs w:val="22"/>
              </w:rPr>
              <w:t>ПК 2.3. Вести учет первичных данных по техническому</w:t>
            </w:r>
            <w:r w:rsidRPr="002E7B63">
              <w:rPr>
                <w:color w:val="000000"/>
                <w:sz w:val="22"/>
                <w:szCs w:val="22"/>
              </w:rPr>
              <w:br/>
              <w:t>обслуживанию устройств электроснабжения и</w:t>
            </w:r>
            <w:r w:rsidRPr="002E7B63">
              <w:rPr>
                <w:color w:val="000000"/>
                <w:sz w:val="22"/>
                <w:szCs w:val="22"/>
              </w:rPr>
              <w:br/>
              <w:t>электрооборудования в журналах.</w:t>
            </w:r>
          </w:p>
        </w:tc>
        <w:tc>
          <w:tcPr>
            <w:tcW w:w="786" w:type="dxa"/>
            <w:tcBorders>
              <w:top w:val="single" w:sz="4" w:space="0" w:color="auto"/>
              <w:left w:val="single" w:sz="4" w:space="0" w:color="auto"/>
              <w:bottom w:val="single" w:sz="4" w:space="0" w:color="auto"/>
              <w:right w:val="single" w:sz="4" w:space="0" w:color="auto"/>
            </w:tcBorders>
          </w:tcPr>
          <w:p w14:paraId="58F63D88" w14:textId="77777777" w:rsidR="007A74E8" w:rsidRPr="00567ECB" w:rsidRDefault="007A74E8" w:rsidP="007A74E8">
            <w:pPr>
              <w:jc w:val="center"/>
              <w:rPr>
                <w:sz w:val="18"/>
                <w:szCs w:val="18"/>
                <w:lang w:eastAsia="en-US"/>
              </w:rPr>
            </w:pPr>
          </w:p>
        </w:tc>
      </w:tr>
      <w:tr w:rsidR="007A74E8" w:rsidRPr="00567ECB" w14:paraId="10565275" w14:textId="77777777" w:rsidTr="000E4045">
        <w:tc>
          <w:tcPr>
            <w:tcW w:w="8460" w:type="dxa"/>
            <w:tcBorders>
              <w:top w:val="single" w:sz="4" w:space="0" w:color="auto"/>
              <w:left w:val="single" w:sz="4" w:space="0" w:color="auto"/>
              <w:bottom w:val="single" w:sz="4" w:space="0" w:color="auto"/>
              <w:right w:val="single" w:sz="4" w:space="0" w:color="auto"/>
            </w:tcBorders>
            <w:shd w:val="clear" w:color="auto" w:fill="auto"/>
            <w:hideMark/>
          </w:tcPr>
          <w:p w14:paraId="2A49A972" w14:textId="77777777" w:rsidR="007A74E8" w:rsidRPr="00567ECB" w:rsidRDefault="007A74E8" w:rsidP="007A74E8">
            <w:pPr>
              <w:suppressAutoHyphens/>
              <w:jc w:val="both"/>
              <w:rPr>
                <w:sz w:val="17"/>
                <w:szCs w:val="17"/>
              </w:rPr>
            </w:pPr>
          </w:p>
        </w:tc>
        <w:tc>
          <w:tcPr>
            <w:tcW w:w="786" w:type="dxa"/>
            <w:tcBorders>
              <w:top w:val="single" w:sz="4" w:space="0" w:color="auto"/>
              <w:left w:val="single" w:sz="4" w:space="0" w:color="auto"/>
              <w:bottom w:val="single" w:sz="4" w:space="0" w:color="auto"/>
              <w:right w:val="single" w:sz="4" w:space="0" w:color="auto"/>
            </w:tcBorders>
          </w:tcPr>
          <w:p w14:paraId="66F64231" w14:textId="77777777" w:rsidR="007A74E8" w:rsidRPr="00567ECB" w:rsidRDefault="007A74E8" w:rsidP="007A74E8">
            <w:pPr>
              <w:jc w:val="center"/>
              <w:rPr>
                <w:sz w:val="18"/>
                <w:szCs w:val="18"/>
                <w:lang w:eastAsia="en-US"/>
              </w:rPr>
            </w:pPr>
          </w:p>
        </w:tc>
      </w:tr>
      <w:tr w:rsidR="007A74E8" w:rsidRPr="00567ECB" w14:paraId="4E8A7ED6" w14:textId="77777777" w:rsidTr="000E4045">
        <w:tc>
          <w:tcPr>
            <w:tcW w:w="8460" w:type="dxa"/>
            <w:tcBorders>
              <w:top w:val="single" w:sz="4" w:space="0" w:color="auto"/>
              <w:left w:val="single" w:sz="4" w:space="0" w:color="auto"/>
              <w:bottom w:val="single" w:sz="4" w:space="0" w:color="auto"/>
              <w:right w:val="single" w:sz="4" w:space="0" w:color="auto"/>
            </w:tcBorders>
            <w:hideMark/>
          </w:tcPr>
          <w:p w14:paraId="5AA60142" w14:textId="77777777" w:rsidR="007A74E8" w:rsidRPr="00567ECB" w:rsidRDefault="007A74E8" w:rsidP="007A74E8">
            <w:pPr>
              <w:jc w:val="right"/>
              <w:rPr>
                <w:sz w:val="18"/>
                <w:szCs w:val="18"/>
                <w:lang w:eastAsia="en-US"/>
              </w:rPr>
            </w:pPr>
            <w:r w:rsidRPr="00567ECB">
              <w:rPr>
                <w:sz w:val="18"/>
                <w:szCs w:val="18"/>
              </w:rPr>
              <w:t>Итого оценка (среднее арифметическое)</w:t>
            </w:r>
          </w:p>
        </w:tc>
        <w:tc>
          <w:tcPr>
            <w:tcW w:w="786" w:type="dxa"/>
            <w:tcBorders>
              <w:top w:val="single" w:sz="4" w:space="0" w:color="auto"/>
              <w:left w:val="single" w:sz="4" w:space="0" w:color="auto"/>
              <w:bottom w:val="single" w:sz="4" w:space="0" w:color="auto"/>
              <w:right w:val="single" w:sz="4" w:space="0" w:color="auto"/>
            </w:tcBorders>
          </w:tcPr>
          <w:p w14:paraId="2D8B2801" w14:textId="77777777" w:rsidR="007A74E8" w:rsidRPr="00567ECB" w:rsidRDefault="007A74E8" w:rsidP="007A74E8">
            <w:pPr>
              <w:jc w:val="center"/>
              <w:rPr>
                <w:sz w:val="18"/>
                <w:szCs w:val="18"/>
                <w:lang w:eastAsia="en-US"/>
              </w:rPr>
            </w:pPr>
          </w:p>
        </w:tc>
      </w:tr>
    </w:tbl>
    <w:p w14:paraId="149567C1" w14:textId="77777777" w:rsidR="007A74E8" w:rsidRPr="00567ECB" w:rsidRDefault="007A74E8" w:rsidP="00DF12E2">
      <w:pPr>
        <w:spacing w:after="0" w:line="240" w:lineRule="auto"/>
        <w:jc w:val="both"/>
        <w:rPr>
          <w:rFonts w:ascii="Times New Roman" w:hAnsi="Times New Roman" w:cs="Times New Roman"/>
          <w:bCs/>
          <w:i/>
          <w:spacing w:val="1"/>
        </w:rPr>
      </w:pPr>
    </w:p>
    <w:p w14:paraId="11922D5F" w14:textId="77777777" w:rsidR="00DF12E2" w:rsidRPr="00567ECB" w:rsidRDefault="00DF12E2" w:rsidP="00DF12E2">
      <w:pPr>
        <w:spacing w:after="0" w:line="240" w:lineRule="auto"/>
        <w:jc w:val="both"/>
        <w:rPr>
          <w:rFonts w:ascii="Times New Roman" w:hAnsi="Times New Roman" w:cs="Times New Roman"/>
        </w:rPr>
      </w:pPr>
      <w:r w:rsidRPr="00567ECB">
        <w:rPr>
          <w:rFonts w:ascii="Times New Roman" w:hAnsi="Times New Roman" w:cs="Times New Roman"/>
          <w:b/>
        </w:rPr>
        <w:t>Практику прошел с оценкой</w:t>
      </w:r>
      <w:r w:rsidRPr="00567ECB">
        <w:rPr>
          <w:rFonts w:ascii="Times New Roman" w:hAnsi="Times New Roman" w:cs="Times New Roman"/>
        </w:rPr>
        <w:t xml:space="preserve"> _______________</w:t>
      </w:r>
    </w:p>
    <w:p w14:paraId="2FE35B45" w14:textId="77777777" w:rsidR="00DF12E2" w:rsidRPr="00567ECB" w:rsidRDefault="00DF12E2" w:rsidP="00DF12E2">
      <w:pPr>
        <w:spacing w:after="0" w:line="240" w:lineRule="auto"/>
        <w:jc w:val="both"/>
        <w:rPr>
          <w:rFonts w:ascii="Times New Roman" w:hAnsi="Times New Roman" w:cs="Times New Roman"/>
        </w:rPr>
      </w:pPr>
      <w:r w:rsidRPr="00567ECB">
        <w:rPr>
          <w:rFonts w:ascii="Times New Roman" w:hAnsi="Times New Roman" w:cs="Times New Roman"/>
        </w:rPr>
        <w:t xml:space="preserve">                       (отлично, хорошо, удовлетворительно, неудовлетворительно)</w:t>
      </w:r>
    </w:p>
    <w:p w14:paraId="40314407" w14:textId="77777777" w:rsidR="00DF12E2" w:rsidRPr="00567ECB" w:rsidRDefault="00DF12E2" w:rsidP="00DF12E2">
      <w:pPr>
        <w:spacing w:after="0" w:line="240" w:lineRule="auto"/>
        <w:jc w:val="both"/>
        <w:rPr>
          <w:rFonts w:ascii="Times New Roman" w:hAnsi="Times New Roman" w:cs="Times New Roman"/>
        </w:rPr>
      </w:pPr>
      <w:r w:rsidRPr="00567ECB">
        <w:rPr>
          <w:rFonts w:ascii="Times New Roman" w:hAnsi="Times New Roman" w:cs="Times New Roman"/>
          <w:b/>
        </w:rPr>
        <w:t>Вывод и рекомендации</w:t>
      </w:r>
      <w:r w:rsidRPr="00567ECB">
        <w:rPr>
          <w:rFonts w:ascii="Times New Roman" w:hAnsi="Times New Roman" w:cs="Times New Roman"/>
        </w:rPr>
        <w:t>: _________________________________________________________</w:t>
      </w:r>
    </w:p>
    <w:p w14:paraId="3D0B91D7" w14:textId="77777777" w:rsidR="00DF12E2" w:rsidRPr="00567ECB" w:rsidRDefault="00DF12E2" w:rsidP="00DF12E2">
      <w:pPr>
        <w:spacing w:after="0" w:line="240" w:lineRule="auto"/>
        <w:jc w:val="both"/>
        <w:rPr>
          <w:rFonts w:ascii="Times New Roman" w:hAnsi="Times New Roman" w:cs="Times New Roman"/>
          <w:sz w:val="24"/>
          <w:szCs w:val="24"/>
        </w:rPr>
      </w:pPr>
      <w:r w:rsidRPr="00567ECB">
        <w:rPr>
          <w:rFonts w:ascii="Times New Roman" w:hAnsi="Times New Roman" w:cs="Times New Roman"/>
          <w:sz w:val="24"/>
          <w:szCs w:val="24"/>
        </w:rPr>
        <w:t>________________________________________________________________________</w:t>
      </w:r>
    </w:p>
    <w:p w14:paraId="7FE6C203" w14:textId="77777777" w:rsidR="00DF12E2" w:rsidRPr="00567ECB" w:rsidRDefault="00DF12E2" w:rsidP="00DF12E2">
      <w:pPr>
        <w:spacing w:after="0" w:line="240" w:lineRule="auto"/>
        <w:jc w:val="both"/>
        <w:rPr>
          <w:rFonts w:ascii="Times New Roman" w:hAnsi="Times New Roman" w:cs="Times New Roman"/>
        </w:rPr>
      </w:pPr>
      <w:r w:rsidRPr="00567ECB">
        <w:rPr>
          <w:rFonts w:ascii="Times New Roman" w:hAnsi="Times New Roman" w:cs="Times New Roman"/>
        </w:rPr>
        <w:t>Компетенции __________________________________________освоены (не освоены)</w:t>
      </w:r>
    </w:p>
    <w:p w14:paraId="52ADF648" w14:textId="77777777" w:rsidR="00DF12E2" w:rsidRPr="00567ECB" w:rsidRDefault="00DF12E2" w:rsidP="00DF12E2">
      <w:pPr>
        <w:spacing w:after="0" w:line="240" w:lineRule="auto"/>
        <w:jc w:val="both"/>
        <w:rPr>
          <w:rFonts w:ascii="Times New Roman" w:hAnsi="Times New Roman" w:cs="Times New Roman"/>
        </w:rPr>
      </w:pPr>
      <w:r w:rsidRPr="00567ECB">
        <w:rPr>
          <w:rFonts w:ascii="Times New Roman" w:hAnsi="Times New Roman" w:cs="Times New Roman"/>
        </w:rPr>
        <w:t>Жукова А.В. _____________ (Директор ЧПОУ «СККИТ</w:t>
      </w:r>
      <w:r w:rsidRPr="00567ECB">
        <w:rPr>
          <w:rFonts w:ascii="Times New Roman" w:hAnsi="Times New Roman" w:cs="Times New Roman"/>
          <w:sz w:val="24"/>
          <w:szCs w:val="24"/>
        </w:rPr>
        <w:t>»</w:t>
      </w:r>
      <w:r w:rsidRPr="00567ECB">
        <w:rPr>
          <w:rFonts w:ascii="Times New Roman" w:hAnsi="Times New Roman" w:cs="Times New Roman"/>
        </w:rPr>
        <w:t xml:space="preserve">) </w:t>
      </w:r>
    </w:p>
    <w:p w14:paraId="76CE1879" w14:textId="77777777" w:rsidR="00DF12E2" w:rsidRPr="00567ECB" w:rsidRDefault="00DF12E2" w:rsidP="00DF12E2">
      <w:pPr>
        <w:spacing w:after="0" w:line="240" w:lineRule="auto"/>
        <w:jc w:val="both"/>
        <w:rPr>
          <w:rFonts w:ascii="Times New Roman" w:hAnsi="Times New Roman" w:cs="Times New Roman"/>
        </w:rPr>
      </w:pPr>
      <w:r w:rsidRPr="00567ECB">
        <w:rPr>
          <w:rFonts w:ascii="Times New Roman" w:hAnsi="Times New Roman" w:cs="Times New Roman"/>
        </w:rPr>
        <w:t>м.п.</w:t>
      </w:r>
    </w:p>
    <w:p w14:paraId="5B8DBE82" w14:textId="77777777" w:rsidR="00DF12E2" w:rsidRPr="00567ECB" w:rsidRDefault="00DF12E2" w:rsidP="00DF12E2">
      <w:pPr>
        <w:spacing w:after="0" w:line="240" w:lineRule="auto"/>
        <w:jc w:val="both"/>
        <w:rPr>
          <w:rFonts w:ascii="Times New Roman" w:hAnsi="Times New Roman" w:cs="Times New Roman"/>
          <w:sz w:val="24"/>
          <w:szCs w:val="24"/>
        </w:rPr>
      </w:pPr>
      <w:r w:rsidRPr="00567ECB">
        <w:rPr>
          <w:rFonts w:ascii="Times New Roman" w:hAnsi="Times New Roman" w:cs="Times New Roman"/>
          <w:sz w:val="24"/>
          <w:szCs w:val="24"/>
        </w:rPr>
        <w:t>Руководитель от профильной организации. ___________</w:t>
      </w:r>
    </w:p>
    <w:p w14:paraId="67D2786F" w14:textId="77777777" w:rsidR="00DF12E2" w:rsidRPr="00567ECB" w:rsidRDefault="00DF12E2" w:rsidP="00DF12E2">
      <w:pPr>
        <w:spacing w:after="0" w:line="240" w:lineRule="auto"/>
        <w:jc w:val="both"/>
        <w:rPr>
          <w:rFonts w:ascii="Times New Roman" w:hAnsi="Times New Roman" w:cs="Times New Roman"/>
          <w:sz w:val="24"/>
          <w:szCs w:val="24"/>
        </w:rPr>
      </w:pPr>
      <w:r w:rsidRPr="00567ECB">
        <w:rPr>
          <w:rFonts w:ascii="Times New Roman" w:hAnsi="Times New Roman" w:cs="Times New Roman"/>
          <w:sz w:val="24"/>
          <w:szCs w:val="24"/>
        </w:rPr>
        <w:t>м.п.</w:t>
      </w:r>
    </w:p>
    <w:p w14:paraId="10633A28" w14:textId="77777777" w:rsidR="00DF12E2" w:rsidRPr="00567ECB" w:rsidRDefault="00DF12E2" w:rsidP="00DF12E2">
      <w:pPr>
        <w:spacing w:after="0" w:line="240" w:lineRule="auto"/>
        <w:ind w:left="567"/>
        <w:rPr>
          <w:rFonts w:ascii="Times New Roman" w:hAnsi="Times New Roman" w:cs="Times New Roman"/>
          <w:sz w:val="24"/>
          <w:szCs w:val="24"/>
        </w:rPr>
      </w:pPr>
      <w:r w:rsidRPr="00567ECB">
        <w:rPr>
          <w:rFonts w:ascii="Times New Roman" w:hAnsi="Times New Roman" w:cs="Times New Roman"/>
          <w:sz w:val="24"/>
          <w:szCs w:val="24"/>
        </w:rPr>
        <w:t xml:space="preserve">                                        Согласовано:</w:t>
      </w:r>
    </w:p>
    <w:p w14:paraId="49BABF5C" w14:textId="77777777" w:rsidR="00DF12E2" w:rsidRPr="00567ECB" w:rsidRDefault="00DF12E2" w:rsidP="00DF12E2">
      <w:pPr>
        <w:spacing w:after="0" w:line="240" w:lineRule="auto"/>
        <w:ind w:left="567"/>
        <w:rPr>
          <w:rFonts w:ascii="Times New Roman" w:hAnsi="Times New Roman" w:cs="Times New Roman"/>
        </w:rPr>
      </w:pPr>
      <w:r w:rsidRPr="00567ECB">
        <w:rPr>
          <w:rFonts w:ascii="Times New Roman" w:hAnsi="Times New Roman" w:cs="Times New Roman"/>
        </w:rPr>
        <w:t xml:space="preserve">                                                Руководитель практики ___________________</w:t>
      </w:r>
    </w:p>
    <w:p w14:paraId="1C4C1A6B" w14:textId="77777777" w:rsidR="00DF12E2" w:rsidRPr="00567ECB" w:rsidRDefault="00DF12E2" w:rsidP="00DF12E2">
      <w:pPr>
        <w:spacing w:after="0" w:line="240" w:lineRule="auto"/>
        <w:ind w:left="567"/>
        <w:rPr>
          <w:rFonts w:ascii="Times New Roman" w:hAnsi="Times New Roman" w:cs="Times New Roman"/>
        </w:rPr>
      </w:pPr>
      <w:r w:rsidRPr="00567ECB">
        <w:rPr>
          <w:rFonts w:ascii="Times New Roman" w:hAnsi="Times New Roman" w:cs="Times New Roman"/>
        </w:rPr>
        <w:t xml:space="preserve">                                                Заместитель директора по ВР, ДПО, ППО ______________</w:t>
      </w:r>
    </w:p>
    <w:p w14:paraId="2E9E4739" w14:textId="77777777" w:rsidR="00DF12E2" w:rsidRPr="00567ECB" w:rsidRDefault="00DF12E2" w:rsidP="00DF12E2">
      <w:pPr>
        <w:spacing w:after="0" w:line="240" w:lineRule="auto"/>
        <w:rPr>
          <w:rFonts w:ascii="Times New Roman" w:hAnsi="Times New Roman" w:cs="Times New Roman"/>
        </w:rPr>
      </w:pPr>
      <w:r w:rsidRPr="00567ECB">
        <w:rPr>
          <w:rFonts w:ascii="Times New Roman" w:hAnsi="Times New Roman" w:cs="Times New Roman"/>
        </w:rPr>
        <w:t xml:space="preserve">                                                           С характеристикой ознакомлен (а)                ___________  </w:t>
      </w:r>
    </w:p>
    <w:p w14:paraId="091F3312" w14:textId="77777777" w:rsidR="00DF12E2" w:rsidRPr="00567ECB" w:rsidRDefault="00DF12E2" w:rsidP="00DF12E2">
      <w:pPr>
        <w:tabs>
          <w:tab w:val="left" w:pos="7125"/>
        </w:tabs>
        <w:spacing w:after="0" w:line="240" w:lineRule="auto"/>
        <w:rPr>
          <w:rFonts w:ascii="Times New Roman" w:hAnsi="Times New Roman" w:cs="Times New Roman"/>
        </w:rPr>
      </w:pPr>
      <w:r w:rsidRPr="00567ECB">
        <w:rPr>
          <w:rFonts w:ascii="Times New Roman" w:hAnsi="Times New Roman" w:cs="Times New Roman"/>
        </w:rPr>
        <w:t xml:space="preserve">                                                                                                                                                Дата                 Подпись</w:t>
      </w:r>
    </w:p>
    <w:p w14:paraId="19067D5D" w14:textId="45FCF30F" w:rsidR="00372F6A" w:rsidRPr="00372F6A" w:rsidRDefault="00DF12E2" w:rsidP="007A74E8">
      <w:pPr>
        <w:spacing w:after="0" w:line="240" w:lineRule="auto"/>
        <w:rPr>
          <w:rFonts w:ascii="Times New Roman" w:eastAsia="Times New Roman" w:hAnsi="Times New Roman" w:cs="Times New Roman"/>
          <w:sz w:val="24"/>
          <w:szCs w:val="24"/>
          <w:lang w:eastAsia="ru-RU"/>
        </w:rPr>
      </w:pPr>
      <w:r w:rsidRPr="00567ECB">
        <w:rPr>
          <w:rFonts w:ascii="Times New Roman" w:hAnsi="Times New Roman" w:cs="Times New Roman"/>
        </w:rPr>
        <w:t xml:space="preserve"> С решением согласна (ен) _______________________________________</w:t>
      </w:r>
    </w:p>
    <w:p w14:paraId="589DC9C5" w14:textId="77777777" w:rsidR="00D21590" w:rsidRDefault="00D21590" w:rsidP="006F2F76">
      <w:pPr>
        <w:spacing w:after="0" w:line="240" w:lineRule="auto"/>
        <w:ind w:left="720" w:hanging="720"/>
        <w:contextualSpacing/>
        <w:jc w:val="center"/>
        <w:rPr>
          <w:rFonts w:ascii="Times New Roman" w:eastAsia="Times New Roman" w:hAnsi="Times New Roman" w:cs="Times New Roman"/>
          <w:b/>
          <w:sz w:val="24"/>
          <w:szCs w:val="24"/>
        </w:rPr>
        <w:sectPr w:rsidR="00D21590" w:rsidSect="00E5509C">
          <w:pgSz w:w="11906" w:h="16838"/>
          <w:pgMar w:top="1134" w:right="850" w:bottom="1134" w:left="1701" w:header="708" w:footer="708" w:gutter="0"/>
          <w:cols w:space="708"/>
          <w:docGrid w:linePitch="360"/>
        </w:sectPr>
      </w:pPr>
    </w:p>
    <w:p w14:paraId="408DB8A7" w14:textId="77777777" w:rsidR="00D21590" w:rsidRPr="005C501E" w:rsidRDefault="00D21590" w:rsidP="00D21590">
      <w:pPr>
        <w:spacing w:after="0" w:line="240" w:lineRule="auto"/>
        <w:jc w:val="center"/>
        <w:rPr>
          <w:rFonts w:ascii="Times New Roman" w:eastAsia="Times New Roman" w:hAnsi="Times New Roman" w:cs="Times New Roman"/>
          <w:sz w:val="24"/>
          <w:szCs w:val="24"/>
          <w:lang w:eastAsia="ru-RU"/>
        </w:rPr>
      </w:pPr>
      <w:bookmarkStart w:id="39" w:name="_Hlk101444150"/>
      <w:bookmarkStart w:id="40" w:name="_Hlk102567141"/>
      <w:r w:rsidRPr="005C501E">
        <w:rPr>
          <w:rFonts w:ascii="Times New Roman" w:eastAsia="Times New Roman" w:hAnsi="Times New Roman" w:cs="Times New Roman"/>
          <w:sz w:val="24"/>
          <w:szCs w:val="24"/>
          <w:lang w:eastAsia="ru-RU"/>
        </w:rPr>
        <w:lastRenderedPageBreak/>
        <w:t>Частное профессиональное образовательное учреждение</w:t>
      </w:r>
    </w:p>
    <w:p w14:paraId="17F1A4E1" w14:textId="77777777" w:rsidR="00D21590" w:rsidRPr="005C501E" w:rsidRDefault="00D21590" w:rsidP="00D21590">
      <w:pPr>
        <w:spacing w:after="0" w:line="240" w:lineRule="auto"/>
        <w:jc w:val="center"/>
        <w:rPr>
          <w:rFonts w:ascii="Times New Roman" w:eastAsia="Times New Roman" w:hAnsi="Times New Roman" w:cs="Times New Roman"/>
          <w:sz w:val="24"/>
          <w:szCs w:val="24"/>
          <w:lang w:eastAsia="ru-RU"/>
        </w:rPr>
      </w:pPr>
      <w:r w:rsidRPr="005C501E">
        <w:rPr>
          <w:rFonts w:ascii="Times New Roman" w:eastAsia="Times New Roman" w:hAnsi="Times New Roman" w:cs="Times New Roman"/>
          <w:sz w:val="24"/>
          <w:szCs w:val="24"/>
          <w:lang w:eastAsia="ru-RU"/>
        </w:rPr>
        <w:t>«СЕВЕРО-КАВКАЗСКИЙ КОЛЛЕДЖ ИННОВАЦИОННЫХ ТЕХНОЛОГИЙ»</w:t>
      </w:r>
    </w:p>
    <w:p w14:paraId="2C4F06C9" w14:textId="77777777" w:rsidR="00D21590" w:rsidRPr="005C501E" w:rsidRDefault="00D21590" w:rsidP="00D21590">
      <w:pPr>
        <w:spacing w:after="0" w:line="240" w:lineRule="auto"/>
        <w:jc w:val="center"/>
        <w:rPr>
          <w:rFonts w:ascii="Times New Roman" w:eastAsia="Times New Roman" w:hAnsi="Times New Roman" w:cs="Times New Roman"/>
          <w:sz w:val="24"/>
          <w:szCs w:val="24"/>
          <w:lang w:eastAsia="ru-RU"/>
        </w:rPr>
      </w:pPr>
    </w:p>
    <w:tbl>
      <w:tblPr>
        <w:tblW w:w="9453" w:type="dxa"/>
        <w:tblLook w:val="00A0" w:firstRow="1" w:lastRow="0" w:firstColumn="1" w:lastColumn="0" w:noHBand="0" w:noVBand="0"/>
      </w:tblPr>
      <w:tblGrid>
        <w:gridCol w:w="5529"/>
        <w:gridCol w:w="3924"/>
      </w:tblGrid>
      <w:tr w:rsidR="00D71797" w:rsidRPr="003E13A3" w14:paraId="759BFDE3" w14:textId="77777777" w:rsidTr="000E4045">
        <w:trPr>
          <w:trHeight w:val="1980"/>
        </w:trPr>
        <w:tc>
          <w:tcPr>
            <w:tcW w:w="5529" w:type="dxa"/>
          </w:tcPr>
          <w:p w14:paraId="06305707" w14:textId="2800F5DB" w:rsidR="00D71797" w:rsidRPr="00E75946" w:rsidRDefault="00D71797" w:rsidP="000E4045">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Рассмотрен</w:t>
            </w:r>
            <w:r>
              <w:rPr>
                <w:rFonts w:ascii="Times New Roman" w:eastAsia="Calibri" w:hAnsi="Times New Roman" w:cs="Times New Roman"/>
                <w:sz w:val="24"/>
                <w:szCs w:val="24"/>
              </w:rPr>
              <w:t>ы</w:t>
            </w:r>
            <w:r w:rsidRPr="00E75946">
              <w:rPr>
                <w:rFonts w:ascii="Times New Roman" w:eastAsia="Calibri" w:hAnsi="Times New Roman" w:cs="Times New Roman"/>
                <w:sz w:val="24"/>
                <w:szCs w:val="24"/>
              </w:rPr>
              <w:t xml:space="preserve"> и утвержден</w:t>
            </w:r>
            <w:r>
              <w:rPr>
                <w:rFonts w:ascii="Times New Roman" w:eastAsia="Calibri" w:hAnsi="Times New Roman" w:cs="Times New Roman"/>
                <w:sz w:val="24"/>
                <w:szCs w:val="24"/>
              </w:rPr>
              <w:t>ы</w:t>
            </w:r>
            <w:r w:rsidRPr="00E75946">
              <w:rPr>
                <w:rFonts w:ascii="Times New Roman" w:eastAsia="Calibri" w:hAnsi="Times New Roman" w:cs="Times New Roman"/>
                <w:sz w:val="24"/>
                <w:szCs w:val="24"/>
              </w:rPr>
              <w:t xml:space="preserve"> </w:t>
            </w:r>
          </w:p>
          <w:p w14:paraId="07874C56" w14:textId="77777777" w:rsidR="00D71797" w:rsidRPr="00E75946" w:rsidRDefault="00D71797" w:rsidP="000E4045">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на Педагогическом совете </w:t>
            </w:r>
          </w:p>
          <w:p w14:paraId="6C8839D5" w14:textId="77777777" w:rsidR="00D71797"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Calibri" w:hAnsi="Times New Roman" w:cs="Times New Roman"/>
                <w:sz w:val="24"/>
                <w:szCs w:val="24"/>
              </w:rPr>
            </w:pPr>
            <w:r w:rsidRPr="00E75946">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14</w:t>
            </w:r>
            <w:r w:rsidRPr="00E75946">
              <w:rPr>
                <w:rFonts w:ascii="Times New Roman" w:eastAsia="Calibri" w:hAnsi="Times New Roman" w:cs="Times New Roman"/>
                <w:sz w:val="24"/>
                <w:szCs w:val="24"/>
              </w:rPr>
              <w:t>.0</w:t>
            </w:r>
            <w:r>
              <w:rPr>
                <w:rFonts w:ascii="Times New Roman" w:eastAsia="Calibri" w:hAnsi="Times New Roman" w:cs="Times New Roman"/>
                <w:sz w:val="24"/>
                <w:szCs w:val="24"/>
              </w:rPr>
              <w:t>5</w:t>
            </w:r>
            <w:r w:rsidRPr="00E75946">
              <w:rPr>
                <w:rFonts w:ascii="Times New Roman" w:eastAsia="Calibri" w:hAnsi="Times New Roman" w:cs="Times New Roman"/>
                <w:sz w:val="24"/>
                <w:szCs w:val="24"/>
              </w:rPr>
              <w:t>.202</w:t>
            </w:r>
            <w:r>
              <w:rPr>
                <w:rFonts w:ascii="Times New Roman" w:eastAsia="Calibri" w:hAnsi="Times New Roman" w:cs="Times New Roman"/>
                <w:sz w:val="24"/>
                <w:szCs w:val="24"/>
              </w:rPr>
              <w:t xml:space="preserve">4 </w:t>
            </w:r>
            <w:r w:rsidRPr="00E75946">
              <w:rPr>
                <w:rFonts w:ascii="Times New Roman" w:eastAsia="Calibri" w:hAnsi="Times New Roman" w:cs="Times New Roman"/>
                <w:sz w:val="24"/>
                <w:szCs w:val="24"/>
              </w:rPr>
              <w:t>Протокол № 04</w:t>
            </w:r>
          </w:p>
          <w:p w14:paraId="411FA23B" w14:textId="77777777" w:rsidR="00D71797" w:rsidRPr="00E75946"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Cs/>
                <w:sz w:val="24"/>
                <w:szCs w:val="24"/>
                <w:lang w:eastAsia="ru-RU"/>
              </w:rPr>
            </w:pPr>
            <w:r w:rsidRPr="00E75946">
              <w:rPr>
                <w:rFonts w:ascii="Times New Roman" w:eastAsia="Times New Roman" w:hAnsi="Times New Roman" w:cs="Times New Roman"/>
                <w:bCs/>
                <w:sz w:val="24"/>
                <w:szCs w:val="24"/>
                <w:lang w:eastAsia="ru-RU"/>
              </w:rPr>
              <w:t>Согласована</w:t>
            </w:r>
          </w:p>
          <w:p w14:paraId="759F8307" w14:textId="77777777" w:rsidR="00D71797" w:rsidRPr="000A2892"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0A2892">
              <w:rPr>
                <w:rFonts w:ascii="Times New Roman" w:hAnsi="Times New Roman" w:cs="Times New Roman"/>
                <w:sz w:val="24"/>
                <w:szCs w:val="24"/>
              </w:rPr>
              <w:t xml:space="preserve">Генеральный директор ООО «Виктория» </w:t>
            </w:r>
          </w:p>
          <w:p w14:paraId="03729C55" w14:textId="77777777" w:rsidR="00D71797"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0A2892">
              <w:rPr>
                <w:rFonts w:ascii="Times New Roman" w:hAnsi="Times New Roman" w:cs="Times New Roman"/>
                <w:sz w:val="24"/>
                <w:szCs w:val="24"/>
              </w:rPr>
              <w:t>А.В. Жукова</w:t>
            </w:r>
          </w:p>
          <w:p w14:paraId="5EE414DC" w14:textId="77777777" w:rsidR="00D71797" w:rsidRPr="003E13A3"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noProof/>
                <w:lang w:eastAsia="ru-RU"/>
              </w:rPr>
              <w:drawing>
                <wp:inline distT="0" distB="0" distL="0" distR="0" wp14:anchorId="7C67E0ED" wp14:editId="382CE0DB">
                  <wp:extent cx="2614083" cy="1233967"/>
                  <wp:effectExtent l="0" t="0" r="0" b="4445"/>
                  <wp:docPr id="1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4083" cy="12339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924" w:type="dxa"/>
          </w:tcPr>
          <w:p w14:paraId="6F012DA9" w14:textId="77777777" w:rsidR="00D71797" w:rsidRPr="00E75946" w:rsidRDefault="00D71797" w:rsidP="000E4045">
            <w:pPr>
              <w:spacing w:after="0" w:line="240" w:lineRule="auto"/>
              <w:jc w:val="center"/>
              <w:rPr>
                <w:rFonts w:ascii="Times New Roman" w:eastAsia="Calibri" w:hAnsi="Times New Roman" w:cs="Times New Roman"/>
                <w:sz w:val="24"/>
                <w:szCs w:val="24"/>
              </w:rPr>
            </w:pPr>
            <w:r w:rsidRPr="00E75946">
              <w:rPr>
                <w:rFonts w:ascii="Times New Roman" w:eastAsia="Calibri" w:hAnsi="Times New Roman" w:cs="Times New Roman"/>
                <w:sz w:val="24"/>
                <w:szCs w:val="24"/>
              </w:rPr>
              <w:t>УТВЕРЖДАЮ</w:t>
            </w:r>
          </w:p>
          <w:p w14:paraId="1B41A242" w14:textId="77777777" w:rsidR="00D71797" w:rsidRPr="00E75946" w:rsidRDefault="00D71797" w:rsidP="000E4045">
            <w:pPr>
              <w:spacing w:after="0" w:line="240" w:lineRule="auto"/>
              <w:rPr>
                <w:rFonts w:ascii="Times New Roman" w:eastAsia="Calibri" w:hAnsi="Times New Roman" w:cs="Times New Roman"/>
                <w:sz w:val="24"/>
                <w:szCs w:val="24"/>
              </w:rPr>
            </w:pPr>
            <w:r w:rsidRPr="00E75946">
              <w:rPr>
                <w:rFonts w:ascii="Times New Roman" w:eastAsia="Calibri" w:hAnsi="Times New Roman" w:cs="Times New Roman"/>
                <w:sz w:val="24"/>
                <w:szCs w:val="24"/>
              </w:rPr>
              <w:t>Директор ЧПОУ «СККИТ»</w:t>
            </w:r>
          </w:p>
          <w:p w14:paraId="3FFA8D2D" w14:textId="77777777" w:rsidR="00D71797" w:rsidRPr="00E75946" w:rsidRDefault="00D71797" w:rsidP="000E4045">
            <w:pPr>
              <w:spacing w:after="0" w:line="240" w:lineRule="auto"/>
              <w:jc w:val="center"/>
              <w:rPr>
                <w:rFonts w:ascii="Times New Roman" w:eastAsia="Calibri" w:hAnsi="Times New Roman" w:cs="Times New Roman"/>
                <w:sz w:val="24"/>
                <w:szCs w:val="24"/>
              </w:rPr>
            </w:pPr>
            <w:r w:rsidRPr="00E75946">
              <w:rPr>
                <w:rFonts w:ascii="Times New Roman" w:eastAsia="Calibri" w:hAnsi="Times New Roman" w:cs="Times New Roman"/>
                <w:sz w:val="24"/>
                <w:szCs w:val="24"/>
              </w:rPr>
              <w:t>А.В. Жукова</w:t>
            </w:r>
          </w:p>
          <w:p w14:paraId="0A06D0F7" w14:textId="77777777" w:rsidR="00D71797" w:rsidRPr="00E75946" w:rsidRDefault="00D71797" w:rsidP="000E4045">
            <w:pPr>
              <w:spacing w:after="0" w:line="240" w:lineRule="auto"/>
              <w:jc w:val="both"/>
              <w:rPr>
                <w:rFonts w:ascii="Times New Roman" w:eastAsia="Calibri" w:hAnsi="Times New Roman" w:cs="Times New Roman"/>
                <w:sz w:val="24"/>
                <w:szCs w:val="24"/>
              </w:rPr>
            </w:pPr>
            <w:r w:rsidRPr="00E75946">
              <w:rPr>
                <w:rFonts w:ascii="Times New Roman" w:eastAsia="Calibri" w:hAnsi="Times New Roman" w:cs="Times New Roman"/>
                <w:sz w:val="24"/>
                <w:szCs w:val="24"/>
              </w:rPr>
              <w:t>«</w:t>
            </w:r>
            <w:r>
              <w:rPr>
                <w:rFonts w:ascii="Times New Roman" w:eastAsia="Calibri" w:hAnsi="Times New Roman" w:cs="Times New Roman"/>
                <w:sz w:val="24"/>
                <w:szCs w:val="24"/>
              </w:rPr>
              <w:t>15</w:t>
            </w:r>
            <w:r w:rsidRPr="00E75946">
              <w:rPr>
                <w:rFonts w:ascii="Times New Roman" w:eastAsia="Calibri" w:hAnsi="Times New Roman" w:cs="Times New Roman"/>
                <w:sz w:val="24"/>
                <w:szCs w:val="24"/>
              </w:rPr>
              <w:t xml:space="preserve">» </w:t>
            </w:r>
            <w:r>
              <w:rPr>
                <w:rFonts w:ascii="Times New Roman" w:eastAsia="Calibri" w:hAnsi="Times New Roman" w:cs="Times New Roman"/>
                <w:sz w:val="24"/>
                <w:szCs w:val="24"/>
              </w:rPr>
              <w:t>мая</w:t>
            </w:r>
            <w:r w:rsidRPr="00E75946">
              <w:rPr>
                <w:rFonts w:ascii="Times New Roman" w:eastAsia="Calibri" w:hAnsi="Times New Roman" w:cs="Times New Roman"/>
                <w:sz w:val="24"/>
                <w:szCs w:val="24"/>
              </w:rPr>
              <w:t xml:space="preserve"> 202</w:t>
            </w:r>
            <w:r>
              <w:rPr>
                <w:rFonts w:ascii="Times New Roman" w:eastAsia="Calibri" w:hAnsi="Times New Roman" w:cs="Times New Roman"/>
                <w:sz w:val="24"/>
                <w:szCs w:val="24"/>
              </w:rPr>
              <w:t>4</w:t>
            </w:r>
          </w:p>
          <w:p w14:paraId="428B507F" w14:textId="77777777" w:rsidR="00D71797" w:rsidRPr="003E13A3" w:rsidRDefault="00D71797" w:rsidP="000E40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lang w:eastAsia="ru-RU"/>
              </w:rPr>
            </w:pPr>
            <w:r>
              <w:rPr>
                <w:noProof/>
              </w:rPr>
              <w:drawing>
                <wp:inline distT="0" distB="0" distL="0" distR="0" wp14:anchorId="2CBAF5AB" wp14:editId="1B6F7F3C">
                  <wp:extent cx="2200275" cy="10382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038225"/>
                          </a:xfrm>
                          <a:prstGeom prst="rect">
                            <a:avLst/>
                          </a:prstGeom>
                          <a:noFill/>
                          <a:ln>
                            <a:noFill/>
                          </a:ln>
                        </pic:spPr>
                      </pic:pic>
                    </a:graphicData>
                  </a:graphic>
                </wp:inline>
              </w:drawing>
            </w:r>
          </w:p>
        </w:tc>
      </w:tr>
    </w:tbl>
    <w:p w14:paraId="7097E856" w14:textId="77777777" w:rsidR="00D21590" w:rsidRPr="005C501E" w:rsidRDefault="00D21590" w:rsidP="00D21590">
      <w:pPr>
        <w:spacing w:after="0" w:line="240" w:lineRule="auto"/>
        <w:jc w:val="center"/>
        <w:rPr>
          <w:rFonts w:ascii="Times New Roman" w:eastAsia="Times New Roman" w:hAnsi="Times New Roman" w:cs="Times New Roman"/>
          <w:sz w:val="24"/>
          <w:szCs w:val="24"/>
          <w:lang w:eastAsia="ru-RU"/>
        </w:rPr>
      </w:pPr>
    </w:p>
    <w:p w14:paraId="0EB92E98" w14:textId="77777777" w:rsidR="00D21590" w:rsidRPr="005C501E" w:rsidRDefault="00D21590" w:rsidP="00D21590">
      <w:pPr>
        <w:spacing w:after="0" w:line="240" w:lineRule="auto"/>
        <w:jc w:val="both"/>
        <w:rPr>
          <w:rFonts w:ascii="Times New Roman" w:eastAsia="Times New Roman" w:hAnsi="Times New Roman" w:cs="Times New Roman"/>
          <w:b/>
          <w:sz w:val="24"/>
          <w:szCs w:val="24"/>
          <w:lang w:eastAsia="ru-RU"/>
        </w:rPr>
      </w:pPr>
    </w:p>
    <w:p w14:paraId="713D40BA" w14:textId="77777777" w:rsidR="00D21590" w:rsidRPr="005C501E" w:rsidRDefault="00D21590" w:rsidP="00D21590">
      <w:pPr>
        <w:spacing w:after="0" w:line="240" w:lineRule="auto"/>
        <w:jc w:val="center"/>
        <w:rPr>
          <w:rFonts w:ascii="Times New Roman" w:eastAsia="Times New Roman" w:hAnsi="Times New Roman" w:cs="Times New Roman"/>
          <w:b/>
          <w:sz w:val="24"/>
          <w:szCs w:val="24"/>
          <w:lang w:eastAsia="ru-RU"/>
        </w:rPr>
      </w:pPr>
    </w:p>
    <w:p w14:paraId="55E912A9" w14:textId="77777777" w:rsidR="00D21590" w:rsidRPr="005C501E" w:rsidRDefault="00D21590" w:rsidP="00D21590">
      <w:pPr>
        <w:spacing w:after="0" w:line="240" w:lineRule="auto"/>
        <w:jc w:val="center"/>
        <w:rPr>
          <w:rFonts w:ascii="Times New Roman" w:eastAsia="Times New Roman" w:hAnsi="Times New Roman" w:cs="Times New Roman"/>
          <w:b/>
          <w:sz w:val="24"/>
          <w:szCs w:val="24"/>
          <w:lang w:eastAsia="ru-RU"/>
        </w:rPr>
      </w:pPr>
    </w:p>
    <w:p w14:paraId="697DB73B" w14:textId="77777777" w:rsidR="00D21590" w:rsidRPr="005C501E" w:rsidRDefault="00D21590" w:rsidP="00D21590">
      <w:pPr>
        <w:spacing w:after="0" w:line="240" w:lineRule="auto"/>
        <w:jc w:val="center"/>
        <w:rPr>
          <w:rFonts w:ascii="Times New Roman" w:eastAsia="Times New Roman" w:hAnsi="Times New Roman" w:cs="Times New Roman"/>
          <w:b/>
          <w:sz w:val="24"/>
          <w:szCs w:val="24"/>
          <w:lang w:eastAsia="ru-RU"/>
        </w:rPr>
      </w:pPr>
      <w:r w:rsidRPr="005C501E">
        <w:rPr>
          <w:rFonts w:ascii="Times New Roman" w:eastAsia="Times New Roman" w:hAnsi="Times New Roman" w:cs="Times New Roman"/>
          <w:b/>
          <w:sz w:val="24"/>
          <w:szCs w:val="24"/>
          <w:lang w:eastAsia="ru-RU"/>
        </w:rPr>
        <w:t>МЕТОДИЧЕСКИЕ РЕКОМЕНДАЦИИ</w:t>
      </w:r>
    </w:p>
    <w:p w14:paraId="16EB4A79" w14:textId="77777777" w:rsidR="00D21590" w:rsidRPr="005C501E" w:rsidRDefault="00D21590" w:rsidP="00D21590">
      <w:pPr>
        <w:spacing w:after="0" w:line="240" w:lineRule="auto"/>
        <w:jc w:val="center"/>
        <w:rPr>
          <w:rFonts w:ascii="Times New Roman" w:eastAsia="Times New Roman" w:hAnsi="Times New Roman" w:cs="Times New Roman"/>
          <w:b/>
          <w:sz w:val="24"/>
          <w:szCs w:val="24"/>
          <w:lang w:eastAsia="ru-RU"/>
        </w:rPr>
      </w:pPr>
    </w:p>
    <w:p w14:paraId="5B94B6FB" w14:textId="77777777" w:rsidR="00D21590" w:rsidRPr="005C501E" w:rsidRDefault="00D21590" w:rsidP="00D21590">
      <w:pPr>
        <w:spacing w:after="0" w:line="240" w:lineRule="auto"/>
        <w:jc w:val="center"/>
        <w:rPr>
          <w:rFonts w:ascii="Times New Roman" w:eastAsia="Times New Roman" w:hAnsi="Times New Roman" w:cs="Times New Roman"/>
          <w:b/>
          <w:sz w:val="24"/>
          <w:szCs w:val="24"/>
          <w:lang w:eastAsia="ru-RU"/>
        </w:rPr>
      </w:pPr>
    </w:p>
    <w:p w14:paraId="733CAFC5" w14:textId="77777777" w:rsidR="00D21590" w:rsidRPr="003E13A3" w:rsidRDefault="00D21590" w:rsidP="00D215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 xml:space="preserve">РАБОЧЕЙ </w:t>
      </w:r>
      <w:r w:rsidRPr="003E13A3">
        <w:rPr>
          <w:rFonts w:ascii="Times New Roman" w:eastAsia="Times New Roman" w:hAnsi="Times New Roman" w:cs="Times New Roman"/>
          <w:b/>
          <w:caps/>
          <w:sz w:val="24"/>
          <w:szCs w:val="24"/>
          <w:lang w:eastAsia="ru-RU"/>
        </w:rPr>
        <w:t>ПРОГРАММ</w:t>
      </w:r>
      <w:r>
        <w:rPr>
          <w:rFonts w:ascii="Times New Roman" w:eastAsia="Times New Roman" w:hAnsi="Times New Roman" w:cs="Times New Roman"/>
          <w:b/>
          <w:caps/>
          <w:sz w:val="24"/>
          <w:szCs w:val="24"/>
          <w:lang w:eastAsia="ru-RU"/>
        </w:rPr>
        <w:t>Ы</w:t>
      </w:r>
      <w:r w:rsidRPr="003E13A3">
        <w:rPr>
          <w:rFonts w:ascii="Times New Roman" w:eastAsia="Times New Roman" w:hAnsi="Times New Roman" w:cs="Times New Roman"/>
          <w:b/>
          <w:caps/>
          <w:sz w:val="24"/>
          <w:szCs w:val="24"/>
          <w:lang w:eastAsia="ru-RU"/>
        </w:rPr>
        <w:t xml:space="preserve"> ПРОФЕССИОНАЛЬНОГО МОДУЛЯ</w:t>
      </w:r>
    </w:p>
    <w:p w14:paraId="7A300AAE" w14:textId="77777777" w:rsidR="00D21590" w:rsidRPr="003E13A3" w:rsidRDefault="00D21590" w:rsidP="00D215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u w:val="single"/>
          <w:lang w:eastAsia="ru-RU"/>
        </w:rPr>
      </w:pPr>
    </w:p>
    <w:p w14:paraId="1D071A58" w14:textId="3DAE7D8A" w:rsidR="00C95DE4" w:rsidRPr="00D05091" w:rsidRDefault="00C95DE4" w:rsidP="00C95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lang w:eastAsia="ar-SA"/>
        </w:rPr>
      </w:pPr>
      <w:r w:rsidRPr="00D05091">
        <w:rPr>
          <w:rFonts w:ascii="Times New Roman" w:eastAsia="Times New Roman" w:hAnsi="Times New Roman" w:cs="Times New Roman"/>
          <w:b/>
          <w:sz w:val="24"/>
          <w:szCs w:val="24"/>
          <w:lang w:eastAsia="ar-SA"/>
        </w:rPr>
        <w:t>ПМ.02 ВЫПОЛНЕНИЕ ТЕХНИЧЕСКОГО ОБСЛУЖИВАНИЯ УСТРОЙСТВ ЭЛЕКТРОСНАБЖЕНИЯ И ЭЛЕКТРООБОРУДОВАНИЯ (ПО ОТРАСЛЯМ)</w:t>
      </w:r>
    </w:p>
    <w:p w14:paraId="0FC4359B" w14:textId="77777777" w:rsidR="00B35532" w:rsidRPr="00372F6A" w:rsidRDefault="00B35532" w:rsidP="00B355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ar-SA"/>
        </w:rPr>
      </w:pPr>
      <w:r w:rsidRPr="00372F6A">
        <w:rPr>
          <w:rFonts w:ascii="Times New Roman" w:eastAsia="Times New Roman" w:hAnsi="Times New Roman" w:cs="Times New Roman"/>
          <w:b/>
          <w:sz w:val="24"/>
          <w:szCs w:val="24"/>
          <w:lang w:eastAsia="ar-SA"/>
        </w:rPr>
        <w:t xml:space="preserve">  </w:t>
      </w:r>
    </w:p>
    <w:p w14:paraId="75493261" w14:textId="77777777" w:rsidR="00B35532" w:rsidRPr="00372F6A" w:rsidRDefault="00B35532" w:rsidP="00B35532">
      <w:pPr>
        <w:widowControl w:val="0"/>
        <w:suppressAutoHyphens/>
        <w:spacing w:after="0" w:line="240" w:lineRule="auto"/>
        <w:jc w:val="center"/>
        <w:rPr>
          <w:rFonts w:ascii="Times New Roman" w:eastAsia="Times New Roman" w:hAnsi="Times New Roman" w:cs="Times New Roman"/>
          <w:b/>
          <w:bCs/>
          <w:kern w:val="2"/>
          <w:sz w:val="24"/>
          <w:szCs w:val="24"/>
        </w:rPr>
      </w:pPr>
      <w:r w:rsidRPr="00372F6A">
        <w:rPr>
          <w:rFonts w:ascii="Times New Roman" w:eastAsia="Times New Roman" w:hAnsi="Times New Roman" w:cs="Times New Roman"/>
          <w:b/>
          <w:bCs/>
          <w:kern w:val="2"/>
          <w:sz w:val="24"/>
          <w:szCs w:val="24"/>
        </w:rPr>
        <w:t xml:space="preserve">13.01.10 ЭЛЕКТРОМОНТЕР ПО РЕМОНТУ И ОБСЛУЖИВАНИЮ </w:t>
      </w:r>
    </w:p>
    <w:p w14:paraId="141EA07D" w14:textId="77777777" w:rsidR="00B35532" w:rsidRPr="00372F6A" w:rsidRDefault="00B35532" w:rsidP="00B35532">
      <w:pPr>
        <w:widowControl w:val="0"/>
        <w:suppressAutoHyphens/>
        <w:spacing w:after="0" w:line="240" w:lineRule="auto"/>
        <w:jc w:val="center"/>
        <w:rPr>
          <w:rFonts w:ascii="Times New Roman" w:eastAsia="Times New Roman" w:hAnsi="Times New Roman" w:cs="Times New Roman"/>
          <w:b/>
          <w:bCs/>
          <w:kern w:val="2"/>
          <w:sz w:val="24"/>
          <w:szCs w:val="24"/>
        </w:rPr>
      </w:pPr>
    </w:p>
    <w:p w14:paraId="75FF8897" w14:textId="77777777" w:rsidR="00B35532" w:rsidRPr="00372F6A" w:rsidRDefault="00B35532" w:rsidP="00B35532">
      <w:pPr>
        <w:widowControl w:val="0"/>
        <w:suppressAutoHyphens/>
        <w:spacing w:after="0" w:line="240" w:lineRule="auto"/>
        <w:jc w:val="center"/>
        <w:rPr>
          <w:rFonts w:ascii="Times New Roman" w:eastAsia="Times New Roman" w:hAnsi="Times New Roman" w:cs="Times New Roman"/>
          <w:b/>
          <w:bCs/>
          <w:kern w:val="2"/>
          <w:sz w:val="24"/>
          <w:szCs w:val="24"/>
        </w:rPr>
      </w:pPr>
      <w:r w:rsidRPr="00372F6A">
        <w:rPr>
          <w:rFonts w:ascii="Times New Roman" w:eastAsia="Times New Roman" w:hAnsi="Times New Roman" w:cs="Times New Roman"/>
          <w:b/>
          <w:bCs/>
          <w:kern w:val="2"/>
          <w:sz w:val="24"/>
          <w:szCs w:val="24"/>
        </w:rPr>
        <w:t>ЭЛЕКТРООБОРУДОВАНИЯ (ПО ОТРАСЛЯМ)</w:t>
      </w:r>
    </w:p>
    <w:p w14:paraId="6727F6FF" w14:textId="77777777" w:rsidR="00B35532" w:rsidRPr="00372F6A" w:rsidRDefault="00B35532" w:rsidP="00B35532">
      <w:pPr>
        <w:widowControl w:val="0"/>
        <w:suppressAutoHyphens/>
        <w:spacing w:after="0" w:line="240" w:lineRule="auto"/>
        <w:jc w:val="center"/>
        <w:rPr>
          <w:rFonts w:ascii="Times New Roman" w:eastAsia="Times New Roman" w:hAnsi="Times New Roman" w:cs="Times New Roman"/>
          <w:b/>
          <w:bCs/>
          <w:kern w:val="2"/>
          <w:sz w:val="24"/>
          <w:szCs w:val="24"/>
        </w:rPr>
      </w:pPr>
    </w:p>
    <w:p w14:paraId="033B9571" w14:textId="77777777" w:rsidR="00B35532" w:rsidRPr="00372F6A" w:rsidRDefault="00B35532" w:rsidP="00B35532">
      <w:pPr>
        <w:widowControl w:val="0"/>
        <w:suppressAutoHyphens/>
        <w:spacing w:after="0" w:line="240" w:lineRule="auto"/>
        <w:jc w:val="center"/>
        <w:rPr>
          <w:rFonts w:ascii="Times New Roman" w:eastAsia="Times New Roman" w:hAnsi="Times New Roman" w:cs="Times New Roman"/>
          <w:b/>
          <w:bCs/>
          <w:kern w:val="2"/>
          <w:sz w:val="24"/>
          <w:szCs w:val="24"/>
        </w:rPr>
      </w:pPr>
      <w:r w:rsidRPr="00372F6A">
        <w:rPr>
          <w:rFonts w:ascii="Times New Roman" w:eastAsia="Times New Roman" w:hAnsi="Times New Roman" w:cs="Times New Roman"/>
          <w:b/>
          <w:bCs/>
          <w:kern w:val="2"/>
          <w:sz w:val="24"/>
          <w:szCs w:val="24"/>
        </w:rPr>
        <w:t>Электромонтер по ремонту и обслуживанию электрооборудования</w:t>
      </w:r>
    </w:p>
    <w:p w14:paraId="1FE0CCBF" w14:textId="77777777" w:rsidR="00B35532" w:rsidRPr="00372F6A" w:rsidRDefault="00B35532" w:rsidP="00B355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39456FFA"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37E58BAF"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7C2C8573"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5308748D"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066C3518"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003D9477"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56808DDC"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1CCF152E"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4F6C3A89"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060E75C9"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73C95597"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0DE57D31"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380073AE" w14:textId="77777777" w:rsidR="00D21590" w:rsidRPr="005C501E" w:rsidRDefault="00D21590" w:rsidP="00D21590">
      <w:pPr>
        <w:spacing w:after="0" w:line="240" w:lineRule="auto"/>
        <w:jc w:val="both"/>
        <w:rPr>
          <w:rFonts w:ascii="Times New Roman" w:eastAsia="Times New Roman" w:hAnsi="Times New Roman" w:cs="Times New Roman"/>
          <w:color w:val="FF0000"/>
          <w:sz w:val="24"/>
          <w:szCs w:val="24"/>
          <w:lang w:eastAsia="ru-RU"/>
        </w:rPr>
      </w:pPr>
    </w:p>
    <w:p w14:paraId="5929775D" w14:textId="7A37CC36" w:rsidR="00D21590" w:rsidRPr="005C501E" w:rsidRDefault="00D21590" w:rsidP="00D21590">
      <w:pPr>
        <w:widowControl w:val="0"/>
        <w:spacing w:after="0" w:line="240" w:lineRule="auto"/>
        <w:jc w:val="center"/>
        <w:rPr>
          <w:rFonts w:ascii="Times New Roman" w:eastAsia="Times New Roman" w:hAnsi="Times New Roman" w:cs="Times New Roman"/>
          <w:b/>
          <w:color w:val="FF0000"/>
          <w:sz w:val="24"/>
          <w:szCs w:val="24"/>
          <w:lang w:eastAsia="ru-RU"/>
        </w:rPr>
      </w:pPr>
      <w:r w:rsidRPr="005C501E">
        <w:rPr>
          <w:rFonts w:ascii="Times New Roman" w:eastAsia="Times New Roman" w:hAnsi="Times New Roman" w:cs="Times New Roman"/>
          <w:sz w:val="24"/>
          <w:szCs w:val="24"/>
          <w:lang w:eastAsia="ru-RU"/>
        </w:rPr>
        <w:t>Пятигорск-202</w:t>
      </w:r>
      <w:r w:rsidR="00C53DFF">
        <w:rPr>
          <w:rFonts w:ascii="Times New Roman" w:eastAsia="Times New Roman" w:hAnsi="Times New Roman" w:cs="Times New Roman"/>
          <w:sz w:val="24"/>
          <w:szCs w:val="24"/>
          <w:lang w:eastAsia="ru-RU"/>
        </w:rPr>
        <w:t>4</w:t>
      </w:r>
    </w:p>
    <w:bookmarkEnd w:id="39"/>
    <w:p w14:paraId="38527531" w14:textId="77777777" w:rsidR="00D21590" w:rsidRDefault="00D21590" w:rsidP="006F2F76">
      <w:pPr>
        <w:spacing w:after="0" w:line="240" w:lineRule="auto"/>
        <w:ind w:left="720" w:hanging="720"/>
        <w:contextualSpacing/>
        <w:jc w:val="center"/>
        <w:rPr>
          <w:rFonts w:ascii="Times New Roman" w:eastAsia="Times New Roman" w:hAnsi="Times New Roman" w:cs="Times New Roman"/>
          <w:b/>
          <w:sz w:val="24"/>
          <w:szCs w:val="24"/>
        </w:rPr>
        <w:sectPr w:rsidR="00D21590" w:rsidSect="00E5509C">
          <w:pgSz w:w="11906" w:h="16838"/>
          <w:pgMar w:top="1134" w:right="850" w:bottom="1134" w:left="1701" w:header="708" w:footer="708" w:gutter="0"/>
          <w:cols w:space="708"/>
          <w:docGrid w:linePitch="360"/>
        </w:sectPr>
      </w:pPr>
    </w:p>
    <w:p w14:paraId="37FEC65F" w14:textId="71F09AAD" w:rsidR="006F2F76" w:rsidRPr="00372F6A" w:rsidRDefault="006F2F76" w:rsidP="006F2F76">
      <w:pPr>
        <w:spacing w:after="0" w:line="240" w:lineRule="auto"/>
        <w:ind w:left="720" w:hanging="720"/>
        <w:contextualSpacing/>
        <w:jc w:val="center"/>
        <w:rPr>
          <w:rFonts w:ascii="Times New Roman" w:eastAsia="Times New Roman" w:hAnsi="Times New Roman" w:cs="Times New Roman"/>
          <w:b/>
          <w:sz w:val="24"/>
          <w:szCs w:val="24"/>
        </w:rPr>
      </w:pPr>
      <w:bookmarkStart w:id="41" w:name="_Hlk69822881"/>
      <w:r w:rsidRPr="00372F6A">
        <w:rPr>
          <w:rFonts w:ascii="Times New Roman" w:eastAsia="Times New Roman" w:hAnsi="Times New Roman" w:cs="Times New Roman"/>
          <w:b/>
          <w:sz w:val="24"/>
          <w:szCs w:val="24"/>
        </w:rPr>
        <w:lastRenderedPageBreak/>
        <w:t>РЕКОМЕНДАЦИИ ПО ВЫПОЛНЕНИЮ ВИДОВ САМОСТОЯТЕЛЬНОЙ РАБОТЫ ОБУЧАЮЩИХСЯ</w:t>
      </w:r>
    </w:p>
    <w:bookmarkEnd w:id="41"/>
    <w:p w14:paraId="440CFB49" w14:textId="77777777" w:rsidR="006F2F76" w:rsidRPr="00372F6A" w:rsidRDefault="006F2F76" w:rsidP="006F2F76">
      <w:pPr>
        <w:autoSpaceDE w:val="0"/>
        <w:autoSpaceDN w:val="0"/>
        <w:spacing w:after="0" w:line="240"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Рекомендации по подготовке к лекциям</w:t>
      </w:r>
    </w:p>
    <w:p w14:paraId="4110F204"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 Четкое планирование своего рабочего времени и отдыха является необходимым условием для успешной самостоятельной работы. </w:t>
      </w:r>
    </w:p>
    <w:p w14:paraId="42215CC5"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завтрашний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 </w:t>
      </w:r>
    </w:p>
    <w:p w14:paraId="14F0B8D3" w14:textId="77777777" w:rsidR="006F2F76" w:rsidRPr="00372F6A" w:rsidRDefault="006F2F76" w:rsidP="006F2F76">
      <w:pPr>
        <w:autoSpaceDE w:val="0"/>
        <w:autoSpaceDN w:val="0"/>
        <w:spacing w:after="0" w:line="240"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Рекомендации по подготовке к практическим занятиям (семинарам)</w:t>
      </w:r>
    </w:p>
    <w:p w14:paraId="71EF4686"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При подготовке к практическому занятию студент должен ознакомиться с планом, выполнить все инструкции, предложенные преподавателем. </w:t>
      </w:r>
    </w:p>
    <w:p w14:paraId="037174A6"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w:t>
      </w:r>
    </w:p>
    <w:p w14:paraId="3294C26C" w14:textId="77777777" w:rsidR="006F2F76" w:rsidRPr="00372F6A" w:rsidRDefault="006F2F76" w:rsidP="006F2F76">
      <w:pPr>
        <w:spacing w:after="0" w:line="240" w:lineRule="auto"/>
        <w:ind w:firstLine="720"/>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Работа с литературными источниками</w:t>
      </w:r>
    </w:p>
    <w:p w14:paraId="0FF372F8"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В процессе обучения студенту необходимо самостоятельно изучать учебно-методическую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w:t>
      </w:r>
    </w:p>
    <w:p w14:paraId="098E3D62"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При работе с книгой необходимо подобрать литературу, научиться правильно ее читать, вести записи. </w:t>
      </w:r>
    </w:p>
    <w:p w14:paraId="30D58F4D"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14:paraId="0BE74761"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14:paraId="42AA15E0"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Выводы, полученные в результате изучения, рекомендуется в конспекте выделять, чтобы они при перечитывании записей лучше запоминались.</w:t>
      </w:r>
    </w:p>
    <w:p w14:paraId="121610B6"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Различают два вида чтения; первичное и вторичное. Первичное - эти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w:t>
      </w:r>
    </w:p>
    <w:p w14:paraId="738BE3E4"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Задача вторичного чтения полное усвоение смысла целого (по счету это чтение может быть и не вторым, а третьим или четвертым).</w:t>
      </w:r>
    </w:p>
    <w:p w14:paraId="58B2907F"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w:t>
      </w:r>
    </w:p>
    <w:p w14:paraId="555E3CEA"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При работе с литературой рекомендуется вести записи. </w:t>
      </w:r>
    </w:p>
    <w:p w14:paraId="1B53C29D"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Основные виды систематизированной записи прочитанного:</w:t>
      </w:r>
    </w:p>
    <w:p w14:paraId="775DC032"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14:paraId="62A34316"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Планирование – краткая логическая организация текста, раскрывающая содержание и структуру изучаемого материала;</w:t>
      </w:r>
    </w:p>
    <w:p w14:paraId="2C5185D3"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lastRenderedPageBreak/>
        <w:t>Тезирование – лаконичное воспроизведение основных утверждений автора без привлечения фактического материала;</w:t>
      </w:r>
    </w:p>
    <w:p w14:paraId="4E87B988"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Цитирование – дословное выписывание из текста выдержек, извлечений, наиболее существенно отражающих ту или иную мысль автора;</w:t>
      </w:r>
    </w:p>
    <w:p w14:paraId="47E573FE"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Конспектирование – краткое и последовательное изложение содержания прочитанного.</w:t>
      </w:r>
    </w:p>
    <w:p w14:paraId="489FAC18" w14:textId="77777777" w:rsidR="006F2F76" w:rsidRPr="00372F6A" w:rsidRDefault="006F2F76" w:rsidP="006F2F76">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14:paraId="3099DFE0" w14:textId="77777777" w:rsidR="006F2F76" w:rsidRPr="00372F6A" w:rsidRDefault="006F2F76" w:rsidP="006F2F76">
      <w:pPr>
        <w:shd w:val="clear" w:color="auto" w:fill="FFFFFF"/>
        <w:spacing w:after="0" w:line="240" w:lineRule="auto"/>
        <w:jc w:val="center"/>
        <w:rPr>
          <w:rFonts w:ascii="Times New Roman" w:eastAsia="Times New Roman" w:hAnsi="Times New Roman" w:cs="Times New Roman"/>
          <w:b/>
          <w:sz w:val="24"/>
          <w:szCs w:val="24"/>
          <w:lang w:eastAsia="ru-RU"/>
        </w:rPr>
      </w:pPr>
      <w:r w:rsidRPr="00372F6A">
        <w:rPr>
          <w:rFonts w:ascii="Times New Roman" w:eastAsia="Times New Roman" w:hAnsi="Times New Roman" w:cs="Times New Roman"/>
          <w:b/>
          <w:sz w:val="24"/>
          <w:szCs w:val="24"/>
          <w:lang w:eastAsia="ru-RU"/>
        </w:rPr>
        <w:t>Промежуточная аттестация</w:t>
      </w:r>
    </w:p>
    <w:p w14:paraId="1A2E4EF9" w14:textId="77777777" w:rsidR="006F2F76" w:rsidRPr="00372F6A" w:rsidRDefault="006F2F76" w:rsidP="006F2F76">
      <w:pPr>
        <w:spacing w:after="0" w:line="240" w:lineRule="auto"/>
        <w:ind w:firstLine="708"/>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дисциплине в рамках лекций и рекомендуемой литературы. </w:t>
      </w:r>
    </w:p>
    <w:p w14:paraId="7D985B94" w14:textId="77777777" w:rsidR="006F2F76" w:rsidRPr="00372F6A" w:rsidRDefault="006F2F76" w:rsidP="006F2F76">
      <w:pPr>
        <w:keepNext/>
        <w:spacing w:after="0" w:line="240" w:lineRule="auto"/>
        <w:ind w:firstLine="709"/>
        <w:jc w:val="center"/>
        <w:outlineLvl w:val="0"/>
        <w:rPr>
          <w:rFonts w:ascii="Times New Roman" w:eastAsia="Times New Roman" w:hAnsi="Times New Roman" w:cs="Times New Roman"/>
          <w:b/>
          <w:kern w:val="36"/>
          <w:sz w:val="24"/>
          <w:szCs w:val="24"/>
          <w:lang w:eastAsia="ru-RU"/>
        </w:rPr>
      </w:pPr>
      <w:r w:rsidRPr="00372F6A">
        <w:rPr>
          <w:rFonts w:ascii="Times New Roman" w:eastAsia="Times New Roman" w:hAnsi="Times New Roman" w:cs="Times New Roman"/>
          <w:b/>
          <w:kern w:val="36"/>
          <w:sz w:val="24"/>
          <w:szCs w:val="24"/>
          <w:lang w:eastAsia="ru-RU"/>
        </w:rPr>
        <w:t xml:space="preserve">Методические рекомендации по работе с Интернет-ресурсами </w:t>
      </w:r>
    </w:p>
    <w:p w14:paraId="58FE34A6" w14:textId="77777777" w:rsidR="006F2F76" w:rsidRPr="00372F6A" w:rsidRDefault="006F2F76" w:rsidP="006F2F76">
      <w:pPr>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Среди Интернет-ресурсов, наиболее часто используемых студентами в самостоятельной работе, следует отметить электронные библиотеки, образовательные порталы, тематические сайты, библиографические базы данных, сайты периодических изданий. Для эффективного поиска в WWW студент должен уметь и знать:</w:t>
      </w:r>
    </w:p>
    <w:p w14:paraId="2B36B61F" w14:textId="77777777" w:rsidR="006F2F76" w:rsidRPr="00372F6A" w:rsidRDefault="006F2F76" w:rsidP="006F2F76">
      <w:pPr>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чётко определять свои информационные потребности, необходимую ретроспективу информации, круг поисковых серверов, более качественно индексирующих нужную информацию,</w:t>
      </w:r>
    </w:p>
    <w:p w14:paraId="6CF599BA" w14:textId="77777777" w:rsidR="006F2F76" w:rsidRPr="00372F6A" w:rsidRDefault="006F2F76" w:rsidP="006F2F76">
      <w:pPr>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правильно формулировать критерии поиска;</w:t>
      </w:r>
    </w:p>
    <w:p w14:paraId="251765F0" w14:textId="77777777" w:rsidR="006F2F76" w:rsidRPr="00372F6A" w:rsidRDefault="006F2F76" w:rsidP="006F2F76">
      <w:pPr>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определять и разделять размещённую в сети Интернет информацию на три основные группы: справочная (электронные библиотеки и энциклопедии), научная (тексты книг, материалы газет и журналов) и учебная (методические разработки, рефераты);</w:t>
      </w:r>
    </w:p>
    <w:p w14:paraId="0DAE7B49" w14:textId="77777777" w:rsidR="006F2F76" w:rsidRPr="00372F6A" w:rsidRDefault="006F2F76" w:rsidP="006F2F76">
      <w:pPr>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-давать оценку качества представленной информации, отделить действительно важные сведения от информационного шума;</w:t>
      </w:r>
    </w:p>
    <w:p w14:paraId="79BC63DA" w14:textId="77777777" w:rsidR="006F2F76" w:rsidRPr="00372F6A" w:rsidRDefault="006F2F76" w:rsidP="006F2F76">
      <w:pPr>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давать оценки достоверности информации на основе различных признаков, по внешнему виду сайта, характеру подачи информации, её организации;</w:t>
      </w:r>
    </w:p>
    <w:p w14:paraId="4B4F9536" w14:textId="77777777" w:rsidR="006F2F76" w:rsidRPr="00372F6A" w:rsidRDefault="006F2F76" w:rsidP="006F2F76">
      <w:pPr>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 студентам необходимо уметь её анализировать, определять её внутреннюю непротиворечивость.</w:t>
      </w:r>
    </w:p>
    <w:p w14:paraId="471C0B90" w14:textId="77777777" w:rsidR="006F2F76" w:rsidRPr="00372F6A" w:rsidRDefault="006F2F76" w:rsidP="006F2F76">
      <w:pPr>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sz w:val="24"/>
          <w:szCs w:val="24"/>
          <w:lang w:eastAsia="ru-RU"/>
        </w:rPr>
        <w:t>Запрещена передача другим пользователям информации, представляющей коммерческую или государственную тайну, распространять информацию, порочащую честь и достоинство граждан. Правовые отношения регулируются Законом «Об информации, информатизации и защите информации», Законом «О государственной тайне», Законом «Об авторском праве и смежных правах», статьями Конституции об охране личной тайны, статьями Гражданского кодекса и статьями Уголовного кодекса о преступлениях в сфере компьютерной информации.</w:t>
      </w:r>
    </w:p>
    <w:p w14:paraId="19F47014" w14:textId="77777777" w:rsidR="006F2F76" w:rsidRPr="00372F6A" w:rsidRDefault="006F2F76" w:rsidP="006F2F76">
      <w:pPr>
        <w:spacing w:after="0" w:line="240" w:lineRule="auto"/>
        <w:ind w:firstLine="709"/>
        <w:jc w:val="both"/>
        <w:rPr>
          <w:rFonts w:ascii="Times New Roman" w:eastAsia="Times New Roman" w:hAnsi="Times New Roman" w:cs="Times New Roman"/>
          <w:sz w:val="24"/>
          <w:szCs w:val="24"/>
          <w:lang w:eastAsia="ru-RU"/>
        </w:rPr>
      </w:pPr>
      <w:r w:rsidRPr="00372F6A">
        <w:rPr>
          <w:rFonts w:ascii="Times New Roman" w:eastAsia="Times New Roman" w:hAnsi="Times New Roman" w:cs="Times New Roman"/>
          <w:bCs/>
          <w:sz w:val="24"/>
          <w:szCs w:val="24"/>
          <w:lang w:eastAsia="ru-RU"/>
        </w:rPr>
        <w:t>При работе с Интернет-ресурсами</w:t>
      </w:r>
      <w:r w:rsidRPr="00372F6A">
        <w:rPr>
          <w:rFonts w:ascii="Times New Roman" w:eastAsia="Times New Roman" w:hAnsi="Times New Roman" w:cs="Times New Roman"/>
          <w:sz w:val="24"/>
          <w:szCs w:val="24"/>
          <w:lang w:eastAsia="ru-RU"/>
        </w:rPr>
        <w:t xml:space="preserve"> обращайте внимание на источник: оригинальный авторский материал, реферативное сообщение по материалам других публикаций, студенческая учебная работа (реферат, курсовая, дипломная и др.). Оригинальные авторские материалы, как правило, публикуются на специализированных тематических сайтах или в библиотеках, у них указывается автор, его данные. Выполнены такие работы последовательно в научном или научно-популярном стиле. Это могут быть научные статьи, тезисы, учебники, монографии, диссертации, тексты лекций. На основе таких работ на некоторых сайтах размещаются рефераты или обзоры. Обычно они не имеют автора, редко указываются источники реферирования. Сами сайты посвящены разнообразной тематике. К таким работам стоит относиться критически, как и к сайтам, где размещаются учебные студенческие работы. Качество этих работ очень низкое, поэтому, сначала подумайте, оцените ресурс, а уже потом им пользуйтесь. В остальном с Интернет-ресурсами можно </w:t>
      </w:r>
      <w:r w:rsidRPr="00372F6A">
        <w:rPr>
          <w:rFonts w:ascii="Times New Roman" w:eastAsia="Times New Roman" w:hAnsi="Times New Roman" w:cs="Times New Roman"/>
          <w:sz w:val="24"/>
          <w:szCs w:val="24"/>
          <w:lang w:eastAsia="ru-RU"/>
        </w:rPr>
        <w:lastRenderedPageBreak/>
        <w:t>работать как с обычной печатной литературой. Интернет – это ещё и огромная библиотека, где вы можете найти практически любой художественный текст. В интернете огромное количество словарей и энциклопедий, использование которых приветствуется.</w:t>
      </w:r>
    </w:p>
    <w:bookmarkEnd w:id="40"/>
    <w:p w14:paraId="22631DC4" w14:textId="77777777" w:rsidR="00C251BF" w:rsidRDefault="00C251BF"/>
    <w:sectPr w:rsidR="00C251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91D1D" w14:textId="77777777" w:rsidR="00320CE5" w:rsidRDefault="00320CE5" w:rsidP="004852C4">
      <w:pPr>
        <w:spacing w:after="0" w:line="240" w:lineRule="auto"/>
      </w:pPr>
      <w:r>
        <w:separator/>
      </w:r>
    </w:p>
  </w:endnote>
  <w:endnote w:type="continuationSeparator" w:id="0">
    <w:p w14:paraId="4B0F9DCD" w14:textId="77777777" w:rsidR="00320CE5" w:rsidRDefault="00320CE5" w:rsidP="00485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ndale Sans UI">
    <w:altName w:val="Arial Unicode MS"/>
    <w:panose1 w:val="00000000000000000000"/>
    <w:charset w:val="CC"/>
    <w:family w:val="auto"/>
    <w:notTrueType/>
    <w:pitch w:val="variable"/>
    <w:sig w:usb0="00000201" w:usb1="00000000" w:usb2="00000000" w:usb3="00000000" w:csb0="00000004"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409007"/>
      <w:docPartObj>
        <w:docPartGallery w:val="Page Numbers (Bottom of Page)"/>
        <w:docPartUnique/>
      </w:docPartObj>
    </w:sdtPr>
    <w:sdtContent>
      <w:p w14:paraId="023ED987" w14:textId="6093C759" w:rsidR="000E4045" w:rsidRDefault="000E4045">
        <w:pPr>
          <w:pStyle w:val="ac"/>
          <w:jc w:val="center"/>
        </w:pPr>
        <w:r>
          <w:fldChar w:fldCharType="begin"/>
        </w:r>
        <w:r>
          <w:instrText>PAGE   \* MERGEFORMAT</w:instrText>
        </w:r>
        <w:r>
          <w:fldChar w:fldCharType="separate"/>
        </w:r>
        <w:r w:rsidR="00531A1F">
          <w:rPr>
            <w:noProof/>
          </w:rPr>
          <w:t>20</w:t>
        </w:r>
        <w:r>
          <w:fldChar w:fldCharType="end"/>
        </w:r>
      </w:p>
    </w:sdtContent>
  </w:sdt>
  <w:p w14:paraId="49151C42" w14:textId="77777777" w:rsidR="000E4045" w:rsidRDefault="000E4045">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FEE6F" w14:textId="77777777" w:rsidR="00320CE5" w:rsidRDefault="00320CE5" w:rsidP="004852C4">
      <w:pPr>
        <w:spacing w:after="0" w:line="240" w:lineRule="auto"/>
      </w:pPr>
      <w:r>
        <w:separator/>
      </w:r>
    </w:p>
  </w:footnote>
  <w:footnote w:type="continuationSeparator" w:id="0">
    <w:p w14:paraId="6157E2A9" w14:textId="77777777" w:rsidR="00320CE5" w:rsidRDefault="00320CE5" w:rsidP="004852C4">
      <w:pPr>
        <w:spacing w:after="0" w:line="240" w:lineRule="auto"/>
      </w:pPr>
      <w:r>
        <w:continuationSeparator/>
      </w:r>
    </w:p>
  </w:footnote>
  <w:footnote w:id="1">
    <w:p w14:paraId="78AA7483" w14:textId="77777777" w:rsidR="000E4045" w:rsidRDefault="000E4045" w:rsidP="00E85711">
      <w:pPr>
        <w:pStyle w:val="a8"/>
        <w:jc w:val="both"/>
      </w:pPr>
      <w:r>
        <w:rPr>
          <w:rStyle w:val="afd"/>
        </w:rPr>
        <w:footnoteRef/>
      </w:r>
      <w:r>
        <w:t xml:space="preserve"> </w:t>
      </w:r>
      <w:r w:rsidRPr="00C269B8">
        <w:t>Постановление Главного санитарного врача Российской Федерации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113F90"/>
    <w:multiLevelType w:val="multilevel"/>
    <w:tmpl w:val="1816503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62306"/>
    <w:multiLevelType w:val="hybridMultilevel"/>
    <w:tmpl w:val="AB7E9B4E"/>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2B87621"/>
    <w:multiLevelType w:val="hybridMultilevel"/>
    <w:tmpl w:val="4F061B3E"/>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058739F0"/>
    <w:multiLevelType w:val="hybridMultilevel"/>
    <w:tmpl w:val="FE0CC1C8"/>
    <w:lvl w:ilvl="0" w:tplc="4478FB86">
      <w:start w:val="20"/>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07C072CE"/>
    <w:multiLevelType w:val="hybridMultilevel"/>
    <w:tmpl w:val="1FA683B4"/>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E3A0436"/>
    <w:multiLevelType w:val="hybridMultilevel"/>
    <w:tmpl w:val="6140487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0E9D3D2F"/>
    <w:multiLevelType w:val="hybridMultilevel"/>
    <w:tmpl w:val="0A04B96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0F76457E"/>
    <w:multiLevelType w:val="hybridMultilevel"/>
    <w:tmpl w:val="541E883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0FF14171"/>
    <w:multiLevelType w:val="hybridMultilevel"/>
    <w:tmpl w:val="99DAE9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11" w15:restartNumberingAfterBreak="0">
    <w:nsid w:val="18484279"/>
    <w:multiLevelType w:val="hybridMultilevel"/>
    <w:tmpl w:val="DCEE22AC"/>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97F512A"/>
    <w:multiLevelType w:val="hybridMultilevel"/>
    <w:tmpl w:val="A1104E9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0F501E1"/>
    <w:multiLevelType w:val="hybridMultilevel"/>
    <w:tmpl w:val="73C6F7C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21421C4E"/>
    <w:multiLevelType w:val="hybridMultilevel"/>
    <w:tmpl w:val="028E55E0"/>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23566116"/>
    <w:multiLevelType w:val="hybridMultilevel"/>
    <w:tmpl w:val="ACFAA27E"/>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2CBF4985"/>
    <w:multiLevelType w:val="hybridMultilevel"/>
    <w:tmpl w:val="59627EB2"/>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2D4B5012"/>
    <w:multiLevelType w:val="hybridMultilevel"/>
    <w:tmpl w:val="EDAEB598"/>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2D88716F"/>
    <w:multiLevelType w:val="multilevel"/>
    <w:tmpl w:val="2F343F28"/>
    <w:lvl w:ilvl="0">
      <w:start w:val="1"/>
      <w:numFmt w:val="decimal"/>
      <w:lvlText w:val="%1."/>
      <w:lvlJc w:val="left"/>
      <w:pPr>
        <w:ind w:left="720" w:hanging="360"/>
      </w:pPr>
      <w:rPr>
        <w:rFonts w:cs="Times New Roman"/>
      </w:rPr>
    </w:lvl>
    <w:lvl w:ilvl="1">
      <w:start w:val="2"/>
      <w:numFmt w:val="decimal"/>
      <w:isLgl/>
      <w:lvlText w:val="%1.%2."/>
      <w:lvlJc w:val="left"/>
      <w:pPr>
        <w:ind w:left="928" w:hanging="360"/>
      </w:pPr>
      <w:rPr>
        <w:rFonts w:cs="Times New Roman"/>
      </w:rPr>
    </w:lvl>
    <w:lvl w:ilvl="2">
      <w:start w:val="1"/>
      <w:numFmt w:val="decimal"/>
      <w:isLgl/>
      <w:lvlText w:val="%1.%2.%3."/>
      <w:lvlJc w:val="left"/>
      <w:pPr>
        <w:ind w:left="1496" w:hanging="720"/>
      </w:pPr>
      <w:rPr>
        <w:rFonts w:cs="Times New Roman"/>
      </w:rPr>
    </w:lvl>
    <w:lvl w:ilvl="3">
      <w:start w:val="1"/>
      <w:numFmt w:val="decimal"/>
      <w:isLgl/>
      <w:lvlText w:val="%1.%2.%3.%4."/>
      <w:lvlJc w:val="left"/>
      <w:pPr>
        <w:ind w:left="1704" w:hanging="720"/>
      </w:pPr>
      <w:rPr>
        <w:rFonts w:cs="Times New Roman"/>
      </w:rPr>
    </w:lvl>
    <w:lvl w:ilvl="4">
      <w:start w:val="1"/>
      <w:numFmt w:val="decimal"/>
      <w:isLgl/>
      <w:lvlText w:val="%1.%2.%3.%4.%5."/>
      <w:lvlJc w:val="left"/>
      <w:pPr>
        <w:ind w:left="2272" w:hanging="1080"/>
      </w:pPr>
      <w:rPr>
        <w:rFonts w:cs="Times New Roman"/>
      </w:rPr>
    </w:lvl>
    <w:lvl w:ilvl="5">
      <w:start w:val="1"/>
      <w:numFmt w:val="decimal"/>
      <w:isLgl/>
      <w:lvlText w:val="%1.%2.%3.%4.%5.%6."/>
      <w:lvlJc w:val="left"/>
      <w:pPr>
        <w:ind w:left="2480" w:hanging="1080"/>
      </w:pPr>
      <w:rPr>
        <w:rFonts w:cs="Times New Roman"/>
      </w:rPr>
    </w:lvl>
    <w:lvl w:ilvl="6">
      <w:start w:val="1"/>
      <w:numFmt w:val="decimal"/>
      <w:isLgl/>
      <w:lvlText w:val="%1.%2.%3.%4.%5.%6.%7."/>
      <w:lvlJc w:val="left"/>
      <w:pPr>
        <w:ind w:left="3048" w:hanging="1440"/>
      </w:pPr>
      <w:rPr>
        <w:rFonts w:cs="Times New Roman"/>
      </w:rPr>
    </w:lvl>
    <w:lvl w:ilvl="7">
      <w:start w:val="1"/>
      <w:numFmt w:val="decimal"/>
      <w:isLgl/>
      <w:lvlText w:val="%1.%2.%3.%4.%5.%6.%7.%8."/>
      <w:lvlJc w:val="left"/>
      <w:pPr>
        <w:ind w:left="3256" w:hanging="1440"/>
      </w:pPr>
      <w:rPr>
        <w:rFonts w:cs="Times New Roman"/>
      </w:rPr>
    </w:lvl>
    <w:lvl w:ilvl="8">
      <w:start w:val="1"/>
      <w:numFmt w:val="decimal"/>
      <w:isLgl/>
      <w:lvlText w:val="%1.%2.%3.%4.%5.%6.%7.%8.%9."/>
      <w:lvlJc w:val="left"/>
      <w:pPr>
        <w:ind w:left="3824" w:hanging="1800"/>
      </w:pPr>
      <w:rPr>
        <w:rFonts w:cs="Times New Roman"/>
      </w:rPr>
    </w:lvl>
  </w:abstractNum>
  <w:abstractNum w:abstractNumId="19" w15:restartNumberingAfterBreak="0">
    <w:nsid w:val="2DEE342C"/>
    <w:multiLevelType w:val="hybridMultilevel"/>
    <w:tmpl w:val="8348DE5C"/>
    <w:lvl w:ilvl="0" w:tplc="04190015">
      <w:start w:val="1"/>
      <w:numFmt w:val="upperLetter"/>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20" w15:restartNumberingAfterBreak="0">
    <w:nsid w:val="2ECC032A"/>
    <w:multiLevelType w:val="hybridMultilevel"/>
    <w:tmpl w:val="0A04B96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37987CC8"/>
    <w:multiLevelType w:val="hybridMultilevel"/>
    <w:tmpl w:val="8FAEA230"/>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38891B4F"/>
    <w:multiLevelType w:val="hybridMultilevel"/>
    <w:tmpl w:val="96C0BF68"/>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3B724CDE"/>
    <w:multiLevelType w:val="hybridMultilevel"/>
    <w:tmpl w:val="4D8EBE1E"/>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3C9B528F"/>
    <w:multiLevelType w:val="hybridMultilevel"/>
    <w:tmpl w:val="139EDC98"/>
    <w:lvl w:ilvl="0" w:tplc="04190015">
      <w:start w:val="1"/>
      <w:numFmt w:val="upp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5" w15:restartNumberingAfterBreak="0">
    <w:nsid w:val="3F3A4A3C"/>
    <w:multiLevelType w:val="hybridMultilevel"/>
    <w:tmpl w:val="6140487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43F07F54"/>
    <w:multiLevelType w:val="hybridMultilevel"/>
    <w:tmpl w:val="2264A9B2"/>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47E57147"/>
    <w:multiLevelType w:val="hybridMultilevel"/>
    <w:tmpl w:val="6140487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491627A3"/>
    <w:multiLevelType w:val="hybridMultilevel"/>
    <w:tmpl w:val="A7C22C0A"/>
    <w:lvl w:ilvl="0" w:tplc="04190015">
      <w:start w:val="1"/>
      <w:numFmt w:val="upperLetter"/>
      <w:lvlText w:val="%1."/>
      <w:lvlJc w:val="left"/>
      <w:pPr>
        <w:ind w:left="2340" w:hanging="360"/>
      </w:pPr>
      <w:rPr>
        <w:rFonts w:cs="Times New Roman"/>
      </w:rPr>
    </w:lvl>
    <w:lvl w:ilvl="1" w:tplc="04190019">
      <w:start w:val="1"/>
      <w:numFmt w:val="lowerLetter"/>
      <w:lvlText w:val="%2."/>
      <w:lvlJc w:val="left"/>
      <w:pPr>
        <w:ind w:left="3060" w:hanging="360"/>
      </w:pPr>
      <w:rPr>
        <w:rFonts w:cs="Times New Roman"/>
      </w:rPr>
    </w:lvl>
    <w:lvl w:ilvl="2" w:tplc="0419001B">
      <w:start w:val="1"/>
      <w:numFmt w:val="lowerRoman"/>
      <w:lvlText w:val="%3."/>
      <w:lvlJc w:val="right"/>
      <w:pPr>
        <w:ind w:left="3780" w:hanging="180"/>
      </w:pPr>
      <w:rPr>
        <w:rFonts w:cs="Times New Roman"/>
      </w:rPr>
    </w:lvl>
    <w:lvl w:ilvl="3" w:tplc="0419000F">
      <w:start w:val="1"/>
      <w:numFmt w:val="decimal"/>
      <w:lvlText w:val="%4."/>
      <w:lvlJc w:val="left"/>
      <w:pPr>
        <w:ind w:left="4500" w:hanging="360"/>
      </w:pPr>
      <w:rPr>
        <w:rFonts w:cs="Times New Roman"/>
      </w:rPr>
    </w:lvl>
    <w:lvl w:ilvl="4" w:tplc="04190019">
      <w:start w:val="1"/>
      <w:numFmt w:val="lowerLetter"/>
      <w:lvlText w:val="%5."/>
      <w:lvlJc w:val="left"/>
      <w:pPr>
        <w:ind w:left="5220" w:hanging="360"/>
      </w:pPr>
      <w:rPr>
        <w:rFonts w:cs="Times New Roman"/>
      </w:rPr>
    </w:lvl>
    <w:lvl w:ilvl="5" w:tplc="0419001B">
      <w:start w:val="1"/>
      <w:numFmt w:val="lowerRoman"/>
      <w:lvlText w:val="%6."/>
      <w:lvlJc w:val="right"/>
      <w:pPr>
        <w:ind w:left="5940" w:hanging="180"/>
      </w:pPr>
      <w:rPr>
        <w:rFonts w:cs="Times New Roman"/>
      </w:rPr>
    </w:lvl>
    <w:lvl w:ilvl="6" w:tplc="0419000F">
      <w:start w:val="1"/>
      <w:numFmt w:val="decimal"/>
      <w:lvlText w:val="%7."/>
      <w:lvlJc w:val="left"/>
      <w:pPr>
        <w:ind w:left="6660" w:hanging="360"/>
      </w:pPr>
      <w:rPr>
        <w:rFonts w:cs="Times New Roman"/>
      </w:rPr>
    </w:lvl>
    <w:lvl w:ilvl="7" w:tplc="04190019">
      <w:start w:val="1"/>
      <w:numFmt w:val="lowerLetter"/>
      <w:lvlText w:val="%8."/>
      <w:lvlJc w:val="left"/>
      <w:pPr>
        <w:ind w:left="7380" w:hanging="360"/>
      </w:pPr>
      <w:rPr>
        <w:rFonts w:cs="Times New Roman"/>
      </w:rPr>
    </w:lvl>
    <w:lvl w:ilvl="8" w:tplc="0419001B">
      <w:start w:val="1"/>
      <w:numFmt w:val="lowerRoman"/>
      <w:lvlText w:val="%9."/>
      <w:lvlJc w:val="right"/>
      <w:pPr>
        <w:ind w:left="8100" w:hanging="180"/>
      </w:pPr>
      <w:rPr>
        <w:rFonts w:cs="Times New Roman"/>
      </w:rPr>
    </w:lvl>
  </w:abstractNum>
  <w:abstractNum w:abstractNumId="29" w15:restartNumberingAfterBreak="0">
    <w:nsid w:val="49D36BAE"/>
    <w:multiLevelType w:val="hybridMultilevel"/>
    <w:tmpl w:val="0A04B96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4AB40F16"/>
    <w:multiLevelType w:val="hybridMultilevel"/>
    <w:tmpl w:val="CF1E3A7E"/>
    <w:lvl w:ilvl="0" w:tplc="04190015">
      <w:start w:val="1"/>
      <w:numFmt w:val="upperLetter"/>
      <w:lvlText w:val="%1."/>
      <w:lvlJc w:val="left"/>
      <w:pPr>
        <w:ind w:left="2700" w:hanging="360"/>
      </w:pPr>
      <w:rPr>
        <w:rFonts w:cs="Times New Roman"/>
      </w:rPr>
    </w:lvl>
    <w:lvl w:ilvl="1" w:tplc="04190019">
      <w:start w:val="1"/>
      <w:numFmt w:val="lowerLetter"/>
      <w:lvlText w:val="%2."/>
      <w:lvlJc w:val="left"/>
      <w:pPr>
        <w:ind w:left="3420" w:hanging="360"/>
      </w:pPr>
      <w:rPr>
        <w:rFonts w:cs="Times New Roman"/>
      </w:rPr>
    </w:lvl>
    <w:lvl w:ilvl="2" w:tplc="0419001B">
      <w:start w:val="1"/>
      <w:numFmt w:val="lowerRoman"/>
      <w:lvlText w:val="%3."/>
      <w:lvlJc w:val="right"/>
      <w:pPr>
        <w:ind w:left="4140" w:hanging="180"/>
      </w:pPr>
      <w:rPr>
        <w:rFonts w:cs="Times New Roman"/>
      </w:rPr>
    </w:lvl>
    <w:lvl w:ilvl="3" w:tplc="0419000F">
      <w:start w:val="1"/>
      <w:numFmt w:val="decimal"/>
      <w:lvlText w:val="%4."/>
      <w:lvlJc w:val="left"/>
      <w:pPr>
        <w:ind w:left="4860" w:hanging="360"/>
      </w:pPr>
      <w:rPr>
        <w:rFonts w:cs="Times New Roman"/>
      </w:rPr>
    </w:lvl>
    <w:lvl w:ilvl="4" w:tplc="04190019">
      <w:start w:val="1"/>
      <w:numFmt w:val="lowerLetter"/>
      <w:lvlText w:val="%5."/>
      <w:lvlJc w:val="left"/>
      <w:pPr>
        <w:ind w:left="5580" w:hanging="360"/>
      </w:pPr>
      <w:rPr>
        <w:rFonts w:cs="Times New Roman"/>
      </w:rPr>
    </w:lvl>
    <w:lvl w:ilvl="5" w:tplc="0419001B">
      <w:start w:val="1"/>
      <w:numFmt w:val="lowerRoman"/>
      <w:lvlText w:val="%6."/>
      <w:lvlJc w:val="right"/>
      <w:pPr>
        <w:ind w:left="6300" w:hanging="180"/>
      </w:pPr>
      <w:rPr>
        <w:rFonts w:cs="Times New Roman"/>
      </w:rPr>
    </w:lvl>
    <w:lvl w:ilvl="6" w:tplc="0419000F">
      <w:start w:val="1"/>
      <w:numFmt w:val="decimal"/>
      <w:lvlText w:val="%7."/>
      <w:lvlJc w:val="left"/>
      <w:pPr>
        <w:ind w:left="7020" w:hanging="360"/>
      </w:pPr>
      <w:rPr>
        <w:rFonts w:cs="Times New Roman"/>
      </w:rPr>
    </w:lvl>
    <w:lvl w:ilvl="7" w:tplc="04190019">
      <w:start w:val="1"/>
      <w:numFmt w:val="lowerLetter"/>
      <w:lvlText w:val="%8."/>
      <w:lvlJc w:val="left"/>
      <w:pPr>
        <w:ind w:left="7740" w:hanging="360"/>
      </w:pPr>
      <w:rPr>
        <w:rFonts w:cs="Times New Roman"/>
      </w:rPr>
    </w:lvl>
    <w:lvl w:ilvl="8" w:tplc="0419001B">
      <w:start w:val="1"/>
      <w:numFmt w:val="lowerRoman"/>
      <w:lvlText w:val="%9."/>
      <w:lvlJc w:val="right"/>
      <w:pPr>
        <w:ind w:left="8460" w:hanging="180"/>
      </w:pPr>
      <w:rPr>
        <w:rFonts w:cs="Times New Roman"/>
      </w:rPr>
    </w:lvl>
  </w:abstractNum>
  <w:abstractNum w:abstractNumId="31" w15:restartNumberingAfterBreak="0">
    <w:nsid w:val="4AC074EC"/>
    <w:multiLevelType w:val="hybridMultilevel"/>
    <w:tmpl w:val="0C6854E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15:restartNumberingAfterBreak="0">
    <w:nsid w:val="4ADF1D4A"/>
    <w:multiLevelType w:val="hybridMultilevel"/>
    <w:tmpl w:val="A1104E9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15:restartNumberingAfterBreak="0">
    <w:nsid w:val="520378A2"/>
    <w:multiLevelType w:val="hybridMultilevel"/>
    <w:tmpl w:val="0C6854E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15:restartNumberingAfterBreak="0">
    <w:nsid w:val="53C43D1A"/>
    <w:multiLevelType w:val="hybridMultilevel"/>
    <w:tmpl w:val="7DB27E2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560D79F2"/>
    <w:multiLevelType w:val="hybridMultilevel"/>
    <w:tmpl w:val="16E0F3B0"/>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15:restartNumberingAfterBreak="0">
    <w:nsid w:val="59D7529C"/>
    <w:multiLevelType w:val="hybridMultilevel"/>
    <w:tmpl w:val="BDA63B68"/>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15:restartNumberingAfterBreak="0">
    <w:nsid w:val="5A682351"/>
    <w:multiLevelType w:val="hybridMultilevel"/>
    <w:tmpl w:val="23E6B920"/>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5C7002EA"/>
    <w:multiLevelType w:val="hybridMultilevel"/>
    <w:tmpl w:val="AC5AAA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15:restartNumberingAfterBreak="0">
    <w:nsid w:val="5DB121C7"/>
    <w:multiLevelType w:val="hybridMultilevel"/>
    <w:tmpl w:val="0C6854E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15:restartNumberingAfterBreak="0">
    <w:nsid w:val="5DD45046"/>
    <w:multiLevelType w:val="hybridMultilevel"/>
    <w:tmpl w:val="0A04B96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15:restartNumberingAfterBreak="0">
    <w:nsid w:val="60556F1E"/>
    <w:multiLevelType w:val="hybridMultilevel"/>
    <w:tmpl w:val="2C88E188"/>
    <w:lvl w:ilvl="0" w:tplc="04190015">
      <w:start w:val="1"/>
      <w:numFmt w:val="upperLetter"/>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42" w15:restartNumberingAfterBreak="0">
    <w:nsid w:val="60E86119"/>
    <w:multiLevelType w:val="multilevel"/>
    <w:tmpl w:val="B254F4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5830F5"/>
    <w:multiLevelType w:val="hybridMultilevel"/>
    <w:tmpl w:val="DD5A5770"/>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15:restartNumberingAfterBreak="0">
    <w:nsid w:val="6E0D26CB"/>
    <w:multiLevelType w:val="hybridMultilevel"/>
    <w:tmpl w:val="D1740ED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15:restartNumberingAfterBreak="0">
    <w:nsid w:val="6EF50106"/>
    <w:multiLevelType w:val="hybridMultilevel"/>
    <w:tmpl w:val="F9F03718"/>
    <w:lvl w:ilvl="0" w:tplc="04190015">
      <w:start w:val="1"/>
      <w:numFmt w:val="upperLetter"/>
      <w:lvlText w:val="%1."/>
      <w:lvlJc w:val="left"/>
      <w:pPr>
        <w:ind w:left="2340" w:hanging="360"/>
      </w:pPr>
      <w:rPr>
        <w:rFonts w:cs="Times New Roman"/>
      </w:rPr>
    </w:lvl>
    <w:lvl w:ilvl="1" w:tplc="04190019">
      <w:start w:val="1"/>
      <w:numFmt w:val="lowerLetter"/>
      <w:lvlText w:val="%2."/>
      <w:lvlJc w:val="left"/>
      <w:pPr>
        <w:ind w:left="3060" w:hanging="360"/>
      </w:pPr>
      <w:rPr>
        <w:rFonts w:cs="Times New Roman"/>
      </w:rPr>
    </w:lvl>
    <w:lvl w:ilvl="2" w:tplc="0419001B">
      <w:start w:val="1"/>
      <w:numFmt w:val="lowerRoman"/>
      <w:lvlText w:val="%3."/>
      <w:lvlJc w:val="right"/>
      <w:pPr>
        <w:ind w:left="3780" w:hanging="180"/>
      </w:pPr>
      <w:rPr>
        <w:rFonts w:cs="Times New Roman"/>
      </w:rPr>
    </w:lvl>
    <w:lvl w:ilvl="3" w:tplc="0419000F">
      <w:start w:val="1"/>
      <w:numFmt w:val="decimal"/>
      <w:lvlText w:val="%4."/>
      <w:lvlJc w:val="left"/>
      <w:pPr>
        <w:ind w:left="4500" w:hanging="360"/>
      </w:pPr>
      <w:rPr>
        <w:rFonts w:cs="Times New Roman"/>
      </w:rPr>
    </w:lvl>
    <w:lvl w:ilvl="4" w:tplc="04190019">
      <w:start w:val="1"/>
      <w:numFmt w:val="lowerLetter"/>
      <w:lvlText w:val="%5."/>
      <w:lvlJc w:val="left"/>
      <w:pPr>
        <w:ind w:left="5220" w:hanging="360"/>
      </w:pPr>
      <w:rPr>
        <w:rFonts w:cs="Times New Roman"/>
      </w:rPr>
    </w:lvl>
    <w:lvl w:ilvl="5" w:tplc="0419001B">
      <w:start w:val="1"/>
      <w:numFmt w:val="lowerRoman"/>
      <w:lvlText w:val="%6."/>
      <w:lvlJc w:val="right"/>
      <w:pPr>
        <w:ind w:left="5940" w:hanging="180"/>
      </w:pPr>
      <w:rPr>
        <w:rFonts w:cs="Times New Roman"/>
      </w:rPr>
    </w:lvl>
    <w:lvl w:ilvl="6" w:tplc="0419000F">
      <w:start w:val="1"/>
      <w:numFmt w:val="decimal"/>
      <w:lvlText w:val="%7."/>
      <w:lvlJc w:val="left"/>
      <w:pPr>
        <w:ind w:left="6660" w:hanging="360"/>
      </w:pPr>
      <w:rPr>
        <w:rFonts w:cs="Times New Roman"/>
      </w:rPr>
    </w:lvl>
    <w:lvl w:ilvl="7" w:tplc="04190019">
      <w:start w:val="1"/>
      <w:numFmt w:val="lowerLetter"/>
      <w:lvlText w:val="%8."/>
      <w:lvlJc w:val="left"/>
      <w:pPr>
        <w:ind w:left="7380" w:hanging="360"/>
      </w:pPr>
      <w:rPr>
        <w:rFonts w:cs="Times New Roman"/>
      </w:rPr>
    </w:lvl>
    <w:lvl w:ilvl="8" w:tplc="0419001B">
      <w:start w:val="1"/>
      <w:numFmt w:val="lowerRoman"/>
      <w:lvlText w:val="%9."/>
      <w:lvlJc w:val="right"/>
      <w:pPr>
        <w:ind w:left="8100" w:hanging="180"/>
      </w:pPr>
      <w:rPr>
        <w:rFonts w:cs="Times New Roman"/>
      </w:rPr>
    </w:lvl>
  </w:abstractNum>
  <w:abstractNum w:abstractNumId="46" w15:restartNumberingAfterBreak="0">
    <w:nsid w:val="6F3A5B39"/>
    <w:multiLevelType w:val="hybridMultilevel"/>
    <w:tmpl w:val="A1104E9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15:restartNumberingAfterBreak="0">
    <w:nsid w:val="717A1672"/>
    <w:multiLevelType w:val="hybridMultilevel"/>
    <w:tmpl w:val="A952444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15:restartNumberingAfterBreak="0">
    <w:nsid w:val="726271DA"/>
    <w:multiLevelType w:val="hybridMultilevel"/>
    <w:tmpl w:val="1CC4109E"/>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15:restartNumberingAfterBreak="0">
    <w:nsid w:val="75F91DEF"/>
    <w:multiLevelType w:val="hybridMultilevel"/>
    <w:tmpl w:val="3278A53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15:restartNumberingAfterBreak="0">
    <w:nsid w:val="79324AC9"/>
    <w:multiLevelType w:val="hybridMultilevel"/>
    <w:tmpl w:val="9B2C6CD0"/>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15:restartNumberingAfterBreak="0">
    <w:nsid w:val="7A611E77"/>
    <w:multiLevelType w:val="hybridMultilevel"/>
    <w:tmpl w:val="F7A64940"/>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15:restartNumberingAfterBreak="0">
    <w:nsid w:val="7C2A3763"/>
    <w:multiLevelType w:val="multilevel"/>
    <w:tmpl w:val="43209840"/>
    <w:lvl w:ilvl="0">
      <w:start w:val="1"/>
      <w:numFmt w:val="decimal"/>
      <w:lvlText w:val="%1"/>
      <w:lvlJc w:val="left"/>
      <w:pPr>
        <w:ind w:left="360" w:hanging="360"/>
      </w:pPr>
      <w:rPr>
        <w:rFonts w:cs="Times New Roman"/>
        <w:b/>
      </w:rPr>
    </w:lvl>
    <w:lvl w:ilvl="1">
      <w:start w:val="2"/>
      <w:numFmt w:val="decimal"/>
      <w:lvlText w:val="%1.%2"/>
      <w:lvlJc w:val="left"/>
      <w:pPr>
        <w:ind w:left="360" w:hanging="360"/>
      </w:pPr>
      <w:rPr>
        <w:rFonts w:cs="Times New Roman"/>
        <w:b/>
      </w:rPr>
    </w:lvl>
    <w:lvl w:ilvl="2">
      <w:start w:val="1"/>
      <w:numFmt w:val="decimal"/>
      <w:lvlText w:val="%1.%2.%3"/>
      <w:lvlJc w:val="left"/>
      <w:pPr>
        <w:ind w:left="720" w:hanging="720"/>
      </w:pPr>
      <w:rPr>
        <w:rFonts w:cs="Times New Roman"/>
        <w:b/>
      </w:rPr>
    </w:lvl>
    <w:lvl w:ilvl="3">
      <w:start w:val="1"/>
      <w:numFmt w:val="decimal"/>
      <w:lvlText w:val="%1.%2.%3.%4"/>
      <w:lvlJc w:val="left"/>
      <w:pPr>
        <w:ind w:left="720" w:hanging="720"/>
      </w:pPr>
      <w:rPr>
        <w:rFonts w:cs="Times New Roman"/>
        <w:b/>
      </w:rPr>
    </w:lvl>
    <w:lvl w:ilvl="4">
      <w:start w:val="1"/>
      <w:numFmt w:val="decimal"/>
      <w:lvlText w:val="%1.%2.%3.%4.%5"/>
      <w:lvlJc w:val="left"/>
      <w:pPr>
        <w:ind w:left="1080" w:hanging="1080"/>
      </w:pPr>
      <w:rPr>
        <w:rFonts w:cs="Times New Roman"/>
        <w:b/>
      </w:rPr>
    </w:lvl>
    <w:lvl w:ilvl="5">
      <w:start w:val="1"/>
      <w:numFmt w:val="decimal"/>
      <w:lvlText w:val="%1.%2.%3.%4.%5.%6"/>
      <w:lvlJc w:val="left"/>
      <w:pPr>
        <w:ind w:left="1080" w:hanging="1080"/>
      </w:pPr>
      <w:rPr>
        <w:rFonts w:cs="Times New Roman"/>
        <w:b/>
      </w:rPr>
    </w:lvl>
    <w:lvl w:ilvl="6">
      <w:start w:val="1"/>
      <w:numFmt w:val="decimal"/>
      <w:lvlText w:val="%1.%2.%3.%4.%5.%6.%7"/>
      <w:lvlJc w:val="left"/>
      <w:pPr>
        <w:ind w:left="1440" w:hanging="1440"/>
      </w:pPr>
      <w:rPr>
        <w:rFonts w:cs="Times New Roman"/>
        <w:b/>
      </w:rPr>
    </w:lvl>
    <w:lvl w:ilvl="7">
      <w:start w:val="1"/>
      <w:numFmt w:val="decimal"/>
      <w:lvlText w:val="%1.%2.%3.%4.%5.%6.%7.%8"/>
      <w:lvlJc w:val="left"/>
      <w:pPr>
        <w:ind w:left="1440" w:hanging="1440"/>
      </w:pPr>
      <w:rPr>
        <w:rFonts w:cs="Times New Roman"/>
        <w:b/>
      </w:rPr>
    </w:lvl>
    <w:lvl w:ilvl="8">
      <w:start w:val="1"/>
      <w:numFmt w:val="decimal"/>
      <w:lvlText w:val="%1.%2.%3.%4.%5.%6.%7.%8.%9"/>
      <w:lvlJc w:val="left"/>
      <w:pPr>
        <w:ind w:left="1800" w:hanging="1800"/>
      </w:pPr>
      <w:rPr>
        <w:rFonts w:cs="Times New Roman"/>
        <w:b/>
      </w:rPr>
    </w:lvl>
  </w:abstractNum>
  <w:abstractNum w:abstractNumId="53" w15:restartNumberingAfterBreak="0">
    <w:nsid w:val="7C2D1384"/>
    <w:multiLevelType w:val="hybridMultilevel"/>
    <w:tmpl w:val="D908913E"/>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lvlOverride w:ilvl="2"/>
    <w:lvlOverride w:ilvl="3"/>
    <w:lvlOverride w:ilvl="4"/>
    <w:lvlOverride w:ilvl="5"/>
    <w:lvlOverride w:ilvl="6"/>
    <w:lvlOverride w:ilvl="7"/>
    <w:lvlOverride w:ilvl="8"/>
  </w:num>
  <w:num w:numId="53">
    <w:abstractNumId w:val="9"/>
  </w:num>
  <w:num w:numId="54">
    <w:abstractNumId w:val="42"/>
  </w:num>
  <w:num w:numId="55">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72D"/>
    <w:rsid w:val="00053A07"/>
    <w:rsid w:val="0009607B"/>
    <w:rsid w:val="000B028B"/>
    <w:rsid w:val="000C7BCF"/>
    <w:rsid w:val="000E4045"/>
    <w:rsid w:val="00114CD1"/>
    <w:rsid w:val="00122C68"/>
    <w:rsid w:val="0016088C"/>
    <w:rsid w:val="0019318E"/>
    <w:rsid w:val="001979BC"/>
    <w:rsid w:val="001A4189"/>
    <w:rsid w:val="001D2911"/>
    <w:rsid w:val="00217229"/>
    <w:rsid w:val="00233664"/>
    <w:rsid w:val="002B739B"/>
    <w:rsid w:val="002B7554"/>
    <w:rsid w:val="003024A0"/>
    <w:rsid w:val="003117EC"/>
    <w:rsid w:val="003202BC"/>
    <w:rsid w:val="00320BDB"/>
    <w:rsid w:val="00320CE5"/>
    <w:rsid w:val="003315F0"/>
    <w:rsid w:val="00372F6A"/>
    <w:rsid w:val="003A0ADA"/>
    <w:rsid w:val="003A3989"/>
    <w:rsid w:val="003C0BD3"/>
    <w:rsid w:val="00405038"/>
    <w:rsid w:val="0044659B"/>
    <w:rsid w:val="004852C4"/>
    <w:rsid w:val="00486A65"/>
    <w:rsid w:val="004A03B1"/>
    <w:rsid w:val="004F6964"/>
    <w:rsid w:val="00520095"/>
    <w:rsid w:val="00531A1F"/>
    <w:rsid w:val="00576DDD"/>
    <w:rsid w:val="00585F56"/>
    <w:rsid w:val="005A08B5"/>
    <w:rsid w:val="005D15BB"/>
    <w:rsid w:val="00645DB6"/>
    <w:rsid w:val="00656D20"/>
    <w:rsid w:val="00690F34"/>
    <w:rsid w:val="00694E29"/>
    <w:rsid w:val="006A3456"/>
    <w:rsid w:val="006F2F76"/>
    <w:rsid w:val="00720462"/>
    <w:rsid w:val="00725EDE"/>
    <w:rsid w:val="00731C29"/>
    <w:rsid w:val="00735302"/>
    <w:rsid w:val="007478EB"/>
    <w:rsid w:val="0075748E"/>
    <w:rsid w:val="0078072D"/>
    <w:rsid w:val="007A74E8"/>
    <w:rsid w:val="007D68A5"/>
    <w:rsid w:val="007F77D9"/>
    <w:rsid w:val="00803872"/>
    <w:rsid w:val="00842FA5"/>
    <w:rsid w:val="0084419E"/>
    <w:rsid w:val="00864638"/>
    <w:rsid w:val="008A60F7"/>
    <w:rsid w:val="008C3A0C"/>
    <w:rsid w:val="008E39D1"/>
    <w:rsid w:val="00900247"/>
    <w:rsid w:val="00904717"/>
    <w:rsid w:val="009069E0"/>
    <w:rsid w:val="00916343"/>
    <w:rsid w:val="00944BA9"/>
    <w:rsid w:val="00981576"/>
    <w:rsid w:val="009A44AF"/>
    <w:rsid w:val="009B3DAF"/>
    <w:rsid w:val="009B4034"/>
    <w:rsid w:val="009C6FD8"/>
    <w:rsid w:val="009D757C"/>
    <w:rsid w:val="009F09BF"/>
    <w:rsid w:val="00A1447F"/>
    <w:rsid w:val="00A433E9"/>
    <w:rsid w:val="00A47C17"/>
    <w:rsid w:val="00A632D9"/>
    <w:rsid w:val="00AA4031"/>
    <w:rsid w:val="00AA589A"/>
    <w:rsid w:val="00AB4988"/>
    <w:rsid w:val="00AD00D5"/>
    <w:rsid w:val="00AE4009"/>
    <w:rsid w:val="00AF1B13"/>
    <w:rsid w:val="00AF4C27"/>
    <w:rsid w:val="00B119B1"/>
    <w:rsid w:val="00B22965"/>
    <w:rsid w:val="00B26ECF"/>
    <w:rsid w:val="00B2781B"/>
    <w:rsid w:val="00B35532"/>
    <w:rsid w:val="00B516F2"/>
    <w:rsid w:val="00B6675D"/>
    <w:rsid w:val="00BD1FA8"/>
    <w:rsid w:val="00C00569"/>
    <w:rsid w:val="00C0536E"/>
    <w:rsid w:val="00C251BF"/>
    <w:rsid w:val="00C45303"/>
    <w:rsid w:val="00C53DFF"/>
    <w:rsid w:val="00C95DE4"/>
    <w:rsid w:val="00CC5AB8"/>
    <w:rsid w:val="00CE42FC"/>
    <w:rsid w:val="00D05091"/>
    <w:rsid w:val="00D11449"/>
    <w:rsid w:val="00D21590"/>
    <w:rsid w:val="00D71797"/>
    <w:rsid w:val="00D933F5"/>
    <w:rsid w:val="00D97355"/>
    <w:rsid w:val="00DB07BE"/>
    <w:rsid w:val="00DD5177"/>
    <w:rsid w:val="00DF094C"/>
    <w:rsid w:val="00DF12E2"/>
    <w:rsid w:val="00E066E1"/>
    <w:rsid w:val="00E10B55"/>
    <w:rsid w:val="00E12682"/>
    <w:rsid w:val="00E53BDB"/>
    <w:rsid w:val="00E5509C"/>
    <w:rsid w:val="00E70B79"/>
    <w:rsid w:val="00E8548B"/>
    <w:rsid w:val="00E85711"/>
    <w:rsid w:val="00EB6BB9"/>
    <w:rsid w:val="00EC1E8E"/>
    <w:rsid w:val="00EE7442"/>
    <w:rsid w:val="00EE7BCF"/>
    <w:rsid w:val="00EF2809"/>
    <w:rsid w:val="00F01D72"/>
    <w:rsid w:val="00F1239E"/>
    <w:rsid w:val="00F12BF9"/>
    <w:rsid w:val="00F14FB6"/>
    <w:rsid w:val="00F35FDA"/>
    <w:rsid w:val="00F92E5B"/>
    <w:rsid w:val="00F97140"/>
    <w:rsid w:val="00FA06AB"/>
    <w:rsid w:val="00FC0699"/>
    <w:rsid w:val="00FF4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06F9B4A9"/>
  <w15:chartTrackingRefBased/>
  <w15:docId w15:val="{A6F1C029-C848-4BC7-827E-20902410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372F6A"/>
    <w:pPr>
      <w:keepNext/>
      <w:numPr>
        <w:numId w:val="1"/>
      </w:numPr>
      <w:autoSpaceDE w:val="0"/>
      <w:spacing w:after="0" w:line="240" w:lineRule="auto"/>
      <w:ind w:firstLine="284"/>
      <w:outlineLvl w:val="0"/>
    </w:pPr>
    <w:rPr>
      <w:rFonts w:ascii="Times New Roman" w:eastAsia="Times New Roman" w:hAnsi="Times New Roman" w:cs="Times New Roman"/>
      <w:sz w:val="24"/>
      <w:szCs w:val="24"/>
      <w:lang w:eastAsia="ar-SA"/>
    </w:rPr>
  </w:style>
  <w:style w:type="paragraph" w:styleId="2">
    <w:name w:val="heading 2"/>
    <w:basedOn w:val="a"/>
    <w:next w:val="a"/>
    <w:link w:val="20"/>
    <w:uiPriority w:val="99"/>
    <w:semiHidden/>
    <w:unhideWhenUsed/>
    <w:qFormat/>
    <w:rsid w:val="00372F6A"/>
    <w:pPr>
      <w:keepNext/>
      <w:numPr>
        <w:ilvl w:val="1"/>
        <w:numId w:val="1"/>
      </w:numPr>
      <w:spacing w:before="240" w:after="60" w:line="240" w:lineRule="auto"/>
      <w:outlineLvl w:val="1"/>
    </w:pPr>
    <w:rPr>
      <w:rFonts w:ascii="Arial" w:eastAsia="Times New Roman" w:hAnsi="Arial" w:cs="Times New Roman"/>
      <w:b/>
      <w:bCs/>
      <w:i/>
      <w:iCs/>
      <w:sz w:val="28"/>
      <w:szCs w:val="28"/>
      <w:lang w:eastAsia="ar-SA"/>
    </w:rPr>
  </w:style>
  <w:style w:type="paragraph" w:styleId="3">
    <w:name w:val="heading 3"/>
    <w:basedOn w:val="a"/>
    <w:next w:val="a"/>
    <w:link w:val="30"/>
    <w:uiPriority w:val="99"/>
    <w:semiHidden/>
    <w:unhideWhenUsed/>
    <w:qFormat/>
    <w:rsid w:val="00372F6A"/>
    <w:pPr>
      <w:keepNext/>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uiPriority w:val="99"/>
    <w:semiHidden/>
    <w:unhideWhenUsed/>
    <w:qFormat/>
    <w:rsid w:val="00372F6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7">
    <w:name w:val="heading 7"/>
    <w:basedOn w:val="a"/>
    <w:next w:val="a"/>
    <w:link w:val="70"/>
    <w:uiPriority w:val="99"/>
    <w:semiHidden/>
    <w:unhideWhenUsed/>
    <w:qFormat/>
    <w:rsid w:val="00372F6A"/>
    <w:pPr>
      <w:keepNext/>
      <w:keepLines/>
      <w:spacing w:before="200" w:after="0" w:line="276" w:lineRule="auto"/>
      <w:outlineLvl w:val="6"/>
    </w:pPr>
    <w:rPr>
      <w:rFonts w:ascii="Cambria" w:eastAsia="Times New Roman" w:hAnsi="Cambria" w:cs="Times New Roman"/>
      <w:i/>
      <w:iCs/>
      <w:color w:val="40404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72F6A"/>
    <w:rPr>
      <w:rFonts w:ascii="Times New Roman" w:eastAsia="Times New Roman" w:hAnsi="Times New Roman" w:cs="Times New Roman"/>
      <w:sz w:val="24"/>
      <w:szCs w:val="24"/>
      <w:lang w:eastAsia="ar-SA"/>
    </w:rPr>
  </w:style>
  <w:style w:type="character" w:customStyle="1" w:styleId="20">
    <w:name w:val="Заголовок 2 Знак"/>
    <w:basedOn w:val="a0"/>
    <w:link w:val="2"/>
    <w:uiPriority w:val="99"/>
    <w:semiHidden/>
    <w:rsid w:val="00372F6A"/>
    <w:rPr>
      <w:rFonts w:ascii="Arial" w:eastAsia="Times New Roman" w:hAnsi="Arial" w:cs="Times New Roman"/>
      <w:b/>
      <w:bCs/>
      <w:i/>
      <w:iCs/>
      <w:sz w:val="28"/>
      <w:szCs w:val="28"/>
      <w:lang w:eastAsia="ar-SA"/>
    </w:rPr>
  </w:style>
  <w:style w:type="character" w:customStyle="1" w:styleId="30">
    <w:name w:val="Заголовок 3 Знак"/>
    <w:basedOn w:val="a0"/>
    <w:link w:val="3"/>
    <w:uiPriority w:val="99"/>
    <w:semiHidden/>
    <w:rsid w:val="00372F6A"/>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9"/>
    <w:semiHidden/>
    <w:rsid w:val="00372F6A"/>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9"/>
    <w:semiHidden/>
    <w:rsid w:val="00372F6A"/>
    <w:rPr>
      <w:rFonts w:ascii="Cambria" w:eastAsia="Times New Roman" w:hAnsi="Cambria" w:cs="Times New Roman"/>
      <w:i/>
      <w:iCs/>
      <w:color w:val="404040"/>
      <w:lang w:eastAsia="ru-RU"/>
    </w:rPr>
  </w:style>
  <w:style w:type="numbering" w:customStyle="1" w:styleId="11">
    <w:name w:val="Нет списка1"/>
    <w:next w:val="a2"/>
    <w:uiPriority w:val="99"/>
    <w:semiHidden/>
    <w:unhideWhenUsed/>
    <w:rsid w:val="00372F6A"/>
  </w:style>
  <w:style w:type="character" w:styleId="a3">
    <w:name w:val="Hyperlink"/>
    <w:basedOn w:val="a0"/>
    <w:uiPriority w:val="99"/>
    <w:unhideWhenUsed/>
    <w:rsid w:val="00372F6A"/>
    <w:rPr>
      <w:rFonts w:ascii="Times New Roman" w:hAnsi="Times New Roman" w:cs="Times New Roman" w:hint="default"/>
      <w:color w:val="000000"/>
      <w:u w:val="single"/>
    </w:rPr>
  </w:style>
  <w:style w:type="character" w:styleId="a4">
    <w:name w:val="FollowedHyperlink"/>
    <w:basedOn w:val="a0"/>
    <w:uiPriority w:val="99"/>
    <w:semiHidden/>
    <w:unhideWhenUsed/>
    <w:rsid w:val="00372F6A"/>
    <w:rPr>
      <w:rFonts w:ascii="Times New Roman" w:hAnsi="Times New Roman" w:cs="Times New Roman" w:hint="default"/>
      <w:color w:val="000000"/>
      <w:u w:val="single"/>
    </w:rPr>
  </w:style>
  <w:style w:type="character" w:styleId="HTML">
    <w:name w:val="HTML Cite"/>
    <w:basedOn w:val="a0"/>
    <w:uiPriority w:val="99"/>
    <w:semiHidden/>
    <w:unhideWhenUsed/>
    <w:rsid w:val="00372F6A"/>
    <w:rPr>
      <w:rFonts w:ascii="Times New Roman" w:hAnsi="Times New Roman" w:cs="Times New Roman" w:hint="default"/>
      <w:i w:val="0"/>
      <w:iCs w:val="0"/>
      <w:color w:val="000000"/>
    </w:rPr>
  </w:style>
  <w:style w:type="paragraph" w:styleId="HTML0">
    <w:name w:val="HTML Preformatted"/>
    <w:basedOn w:val="a"/>
    <w:link w:val="HTML1"/>
    <w:uiPriority w:val="99"/>
    <w:semiHidden/>
    <w:unhideWhenUsed/>
    <w:rsid w:val="00372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ar-SA"/>
    </w:rPr>
  </w:style>
  <w:style w:type="character" w:customStyle="1" w:styleId="HTML1">
    <w:name w:val="Стандартный HTML Знак"/>
    <w:basedOn w:val="a0"/>
    <w:link w:val="HTML0"/>
    <w:uiPriority w:val="99"/>
    <w:semiHidden/>
    <w:rsid w:val="00372F6A"/>
    <w:rPr>
      <w:rFonts w:ascii="Courier New" w:eastAsia="Times New Roman" w:hAnsi="Courier New" w:cs="Times New Roman"/>
      <w:sz w:val="20"/>
      <w:szCs w:val="20"/>
      <w:lang w:eastAsia="ar-SA"/>
    </w:rPr>
  </w:style>
  <w:style w:type="character" w:styleId="a5">
    <w:name w:val="Strong"/>
    <w:basedOn w:val="a0"/>
    <w:uiPriority w:val="99"/>
    <w:qFormat/>
    <w:rsid w:val="00372F6A"/>
    <w:rPr>
      <w:rFonts w:ascii="Times New Roman" w:hAnsi="Times New Roman" w:cs="Times New Roman" w:hint="default"/>
      <w:b/>
      <w:bCs w:val="0"/>
    </w:rPr>
  </w:style>
  <w:style w:type="paragraph" w:styleId="a6">
    <w:name w:val="Normal (Web)"/>
    <w:aliases w:val="Обычный (Web)"/>
    <w:basedOn w:val="a"/>
    <w:uiPriority w:val="99"/>
    <w:semiHidden/>
    <w:unhideWhenUsed/>
    <w:qFormat/>
    <w:rsid w:val="00372F6A"/>
    <w:pPr>
      <w:spacing w:after="200" w:line="276" w:lineRule="auto"/>
      <w:ind w:left="720"/>
      <w:contextualSpacing/>
    </w:pPr>
    <w:rPr>
      <w:rFonts w:ascii="Calibri" w:eastAsia="Times New Roman" w:hAnsi="Calibri" w:cs="Times New Roman"/>
    </w:rPr>
  </w:style>
  <w:style w:type="character" w:customStyle="1" w:styleId="a7">
    <w:name w:val="Текст сноски Знак"/>
    <w:basedOn w:val="a0"/>
    <w:link w:val="a8"/>
    <w:uiPriority w:val="99"/>
    <w:semiHidden/>
    <w:locked/>
    <w:rsid w:val="00372F6A"/>
    <w:rPr>
      <w:sz w:val="20"/>
      <w:szCs w:val="20"/>
      <w:lang w:eastAsia="ar-SA"/>
    </w:rPr>
  </w:style>
  <w:style w:type="character" w:customStyle="1" w:styleId="a9">
    <w:name w:val="Верхний колонтитул Знак"/>
    <w:basedOn w:val="a0"/>
    <w:link w:val="aa"/>
    <w:uiPriority w:val="99"/>
    <w:locked/>
    <w:rsid w:val="00372F6A"/>
    <w:rPr>
      <w:sz w:val="24"/>
      <w:szCs w:val="24"/>
      <w:lang w:eastAsia="ar-SA"/>
    </w:rPr>
  </w:style>
  <w:style w:type="character" w:customStyle="1" w:styleId="ab">
    <w:name w:val="Нижний колонтитул Знак"/>
    <w:basedOn w:val="a0"/>
    <w:link w:val="ac"/>
    <w:uiPriority w:val="99"/>
    <w:locked/>
    <w:rsid w:val="00372F6A"/>
    <w:rPr>
      <w:sz w:val="24"/>
      <w:szCs w:val="24"/>
      <w:lang w:eastAsia="ar-SA"/>
    </w:rPr>
  </w:style>
  <w:style w:type="paragraph" w:styleId="ad">
    <w:name w:val="Body Text"/>
    <w:basedOn w:val="a"/>
    <w:link w:val="ae"/>
    <w:uiPriority w:val="99"/>
    <w:semiHidden/>
    <w:unhideWhenUsed/>
    <w:rsid w:val="00372F6A"/>
    <w:pPr>
      <w:spacing w:after="120" w:line="240" w:lineRule="auto"/>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uiPriority w:val="99"/>
    <w:semiHidden/>
    <w:rsid w:val="00372F6A"/>
    <w:rPr>
      <w:rFonts w:ascii="Times New Roman" w:eastAsia="Times New Roman" w:hAnsi="Times New Roman" w:cs="Times New Roman"/>
      <w:sz w:val="24"/>
      <w:szCs w:val="24"/>
      <w:lang w:eastAsia="ar-SA"/>
    </w:rPr>
  </w:style>
  <w:style w:type="character" w:customStyle="1" w:styleId="af">
    <w:name w:val="Заголовок Знак"/>
    <w:basedOn w:val="a0"/>
    <w:link w:val="af0"/>
    <w:uiPriority w:val="99"/>
    <w:locked/>
    <w:rsid w:val="00372F6A"/>
    <w:rPr>
      <w:rFonts w:ascii="Arial" w:eastAsia="Microsoft YaHei" w:hAnsi="Arial" w:cs="Mangal"/>
      <w:sz w:val="28"/>
      <w:szCs w:val="28"/>
      <w:lang w:eastAsia="ar-SA"/>
    </w:rPr>
  </w:style>
  <w:style w:type="character" w:customStyle="1" w:styleId="af1">
    <w:name w:val="Основной текст с отступом Знак"/>
    <w:aliases w:val="текст Знак,Основной текст 1 Знак1,Основной текст 1 Знак Знак Знак Знак,Основной текст 1 Знак Знак"/>
    <w:basedOn w:val="a0"/>
    <w:link w:val="af2"/>
    <w:uiPriority w:val="99"/>
    <w:semiHidden/>
    <w:locked/>
    <w:rsid w:val="00372F6A"/>
    <w:rPr>
      <w:sz w:val="28"/>
      <w:szCs w:val="20"/>
    </w:rPr>
  </w:style>
  <w:style w:type="paragraph" w:styleId="af2">
    <w:name w:val="Body Text Indent"/>
    <w:aliases w:val="текст,Основной текст 1,Основной текст 1 Знак Знак Знак,Основной текст 1 Знак"/>
    <w:basedOn w:val="a"/>
    <w:link w:val="af1"/>
    <w:uiPriority w:val="99"/>
    <w:semiHidden/>
    <w:unhideWhenUsed/>
    <w:rsid w:val="00372F6A"/>
    <w:pPr>
      <w:spacing w:after="0" w:line="240" w:lineRule="auto"/>
      <w:ind w:left="-1276" w:firstLine="425"/>
    </w:pPr>
    <w:rPr>
      <w:sz w:val="28"/>
      <w:szCs w:val="20"/>
    </w:rPr>
  </w:style>
  <w:style w:type="character" w:customStyle="1" w:styleId="12">
    <w:name w:val="Основной текст с отступом Знак1"/>
    <w:aliases w:val="текст Знак1,Основной текст 1 Знак2,Основной текст 1 Знак Знак Знак Знак1,Основной текст 1 Знак Знак1"/>
    <w:basedOn w:val="a0"/>
    <w:uiPriority w:val="99"/>
    <w:semiHidden/>
    <w:rsid w:val="00372F6A"/>
  </w:style>
  <w:style w:type="character" w:customStyle="1" w:styleId="21">
    <w:name w:val="Основной текст 2 Знак"/>
    <w:basedOn w:val="a0"/>
    <w:link w:val="22"/>
    <w:uiPriority w:val="99"/>
    <w:semiHidden/>
    <w:locked/>
    <w:rsid w:val="00372F6A"/>
    <w:rPr>
      <w:sz w:val="24"/>
      <w:szCs w:val="24"/>
    </w:rPr>
  </w:style>
  <w:style w:type="character" w:customStyle="1" w:styleId="23">
    <w:name w:val="Основной текст с отступом 2 Знак"/>
    <w:basedOn w:val="a0"/>
    <w:link w:val="24"/>
    <w:uiPriority w:val="99"/>
    <w:semiHidden/>
    <w:locked/>
    <w:rsid w:val="00372F6A"/>
    <w:rPr>
      <w:sz w:val="24"/>
      <w:szCs w:val="24"/>
    </w:rPr>
  </w:style>
  <w:style w:type="character" w:customStyle="1" w:styleId="af3">
    <w:name w:val="Текст Знак"/>
    <w:basedOn w:val="a0"/>
    <w:link w:val="af4"/>
    <w:uiPriority w:val="99"/>
    <w:semiHidden/>
    <w:locked/>
    <w:rsid w:val="00372F6A"/>
    <w:rPr>
      <w:rFonts w:ascii="Courier New" w:hAnsi="Courier New" w:cs="Courier New"/>
      <w:sz w:val="20"/>
      <w:szCs w:val="20"/>
    </w:rPr>
  </w:style>
  <w:style w:type="character" w:customStyle="1" w:styleId="af5">
    <w:name w:val="Текст выноски Знак"/>
    <w:basedOn w:val="a0"/>
    <w:link w:val="af6"/>
    <w:uiPriority w:val="99"/>
    <w:semiHidden/>
    <w:locked/>
    <w:rsid w:val="00372F6A"/>
    <w:rPr>
      <w:rFonts w:ascii="Tahoma" w:hAnsi="Tahoma" w:cs="Tahoma"/>
      <w:sz w:val="16"/>
      <w:szCs w:val="16"/>
      <w:lang w:eastAsia="ar-SA"/>
    </w:rPr>
  </w:style>
  <w:style w:type="character" w:customStyle="1" w:styleId="af7">
    <w:name w:val="Без интервала Знак"/>
    <w:link w:val="af8"/>
    <w:uiPriority w:val="1"/>
    <w:locked/>
    <w:rsid w:val="00372F6A"/>
    <w:rPr>
      <w:sz w:val="24"/>
      <w:szCs w:val="24"/>
    </w:rPr>
  </w:style>
  <w:style w:type="paragraph" w:customStyle="1" w:styleId="9">
    <w:name w:val="Название9"/>
    <w:basedOn w:val="a"/>
    <w:uiPriority w:val="99"/>
    <w:rsid w:val="00372F6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90">
    <w:name w:val="Указатель9"/>
    <w:basedOn w:val="a"/>
    <w:uiPriority w:val="99"/>
    <w:rsid w:val="00372F6A"/>
    <w:pPr>
      <w:suppressLineNumbers/>
      <w:spacing w:after="0" w:line="240" w:lineRule="auto"/>
    </w:pPr>
    <w:rPr>
      <w:rFonts w:ascii="Times New Roman" w:eastAsia="Times New Roman" w:hAnsi="Times New Roman" w:cs="Mangal"/>
      <w:sz w:val="24"/>
      <w:szCs w:val="24"/>
      <w:lang w:eastAsia="ar-SA"/>
    </w:rPr>
  </w:style>
  <w:style w:type="paragraph" w:customStyle="1" w:styleId="8">
    <w:name w:val="Название8"/>
    <w:basedOn w:val="a"/>
    <w:uiPriority w:val="99"/>
    <w:rsid w:val="00372F6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80">
    <w:name w:val="Указатель8"/>
    <w:basedOn w:val="a"/>
    <w:uiPriority w:val="99"/>
    <w:rsid w:val="00372F6A"/>
    <w:pPr>
      <w:suppressLineNumbers/>
      <w:spacing w:after="0" w:line="240" w:lineRule="auto"/>
    </w:pPr>
    <w:rPr>
      <w:rFonts w:ascii="Times New Roman" w:eastAsia="Times New Roman" w:hAnsi="Times New Roman" w:cs="Mangal"/>
      <w:sz w:val="24"/>
      <w:szCs w:val="24"/>
      <w:lang w:eastAsia="ar-SA"/>
    </w:rPr>
  </w:style>
  <w:style w:type="paragraph" w:customStyle="1" w:styleId="71">
    <w:name w:val="Название7"/>
    <w:basedOn w:val="a"/>
    <w:uiPriority w:val="99"/>
    <w:rsid w:val="00372F6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72">
    <w:name w:val="Указатель7"/>
    <w:basedOn w:val="a"/>
    <w:uiPriority w:val="99"/>
    <w:rsid w:val="00372F6A"/>
    <w:pPr>
      <w:suppressLineNumbers/>
      <w:spacing w:after="0" w:line="240" w:lineRule="auto"/>
    </w:pPr>
    <w:rPr>
      <w:rFonts w:ascii="Times New Roman" w:eastAsia="Times New Roman" w:hAnsi="Times New Roman" w:cs="Mangal"/>
      <w:sz w:val="24"/>
      <w:szCs w:val="24"/>
      <w:lang w:eastAsia="ar-SA"/>
    </w:rPr>
  </w:style>
  <w:style w:type="paragraph" w:customStyle="1" w:styleId="6">
    <w:name w:val="Название6"/>
    <w:basedOn w:val="a"/>
    <w:uiPriority w:val="99"/>
    <w:rsid w:val="00372F6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60">
    <w:name w:val="Указатель6"/>
    <w:basedOn w:val="a"/>
    <w:uiPriority w:val="99"/>
    <w:rsid w:val="00372F6A"/>
    <w:pPr>
      <w:suppressLineNumbers/>
      <w:spacing w:after="0" w:line="240" w:lineRule="auto"/>
    </w:pPr>
    <w:rPr>
      <w:rFonts w:ascii="Times New Roman" w:eastAsia="Times New Roman" w:hAnsi="Times New Roman" w:cs="Mangal"/>
      <w:sz w:val="24"/>
      <w:szCs w:val="24"/>
      <w:lang w:eastAsia="ar-SA"/>
    </w:rPr>
  </w:style>
  <w:style w:type="paragraph" w:customStyle="1" w:styleId="5">
    <w:name w:val="Название5"/>
    <w:basedOn w:val="a"/>
    <w:uiPriority w:val="99"/>
    <w:rsid w:val="00372F6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50">
    <w:name w:val="Указатель5"/>
    <w:basedOn w:val="a"/>
    <w:uiPriority w:val="99"/>
    <w:rsid w:val="00372F6A"/>
    <w:pPr>
      <w:suppressLineNumbers/>
      <w:spacing w:after="0" w:line="240" w:lineRule="auto"/>
    </w:pPr>
    <w:rPr>
      <w:rFonts w:ascii="Times New Roman" w:eastAsia="Times New Roman" w:hAnsi="Times New Roman" w:cs="Mangal"/>
      <w:sz w:val="24"/>
      <w:szCs w:val="24"/>
      <w:lang w:eastAsia="ar-SA"/>
    </w:rPr>
  </w:style>
  <w:style w:type="paragraph" w:customStyle="1" w:styleId="41">
    <w:name w:val="Название4"/>
    <w:basedOn w:val="a"/>
    <w:uiPriority w:val="99"/>
    <w:rsid w:val="00372F6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42">
    <w:name w:val="Указатель4"/>
    <w:basedOn w:val="a"/>
    <w:uiPriority w:val="99"/>
    <w:rsid w:val="00372F6A"/>
    <w:pPr>
      <w:suppressLineNumbers/>
      <w:spacing w:after="0" w:line="240" w:lineRule="auto"/>
    </w:pPr>
    <w:rPr>
      <w:rFonts w:ascii="Times New Roman" w:eastAsia="Times New Roman" w:hAnsi="Times New Roman" w:cs="Mangal"/>
      <w:sz w:val="24"/>
      <w:szCs w:val="24"/>
      <w:lang w:eastAsia="ar-SA"/>
    </w:rPr>
  </w:style>
  <w:style w:type="paragraph" w:customStyle="1" w:styleId="31">
    <w:name w:val="Название3"/>
    <w:basedOn w:val="a"/>
    <w:uiPriority w:val="99"/>
    <w:rsid w:val="00372F6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32">
    <w:name w:val="Указатель3"/>
    <w:basedOn w:val="a"/>
    <w:uiPriority w:val="99"/>
    <w:rsid w:val="00372F6A"/>
    <w:pPr>
      <w:suppressLineNumbers/>
      <w:spacing w:after="0" w:line="240" w:lineRule="auto"/>
    </w:pPr>
    <w:rPr>
      <w:rFonts w:ascii="Times New Roman" w:eastAsia="Times New Roman" w:hAnsi="Times New Roman" w:cs="Mangal"/>
      <w:sz w:val="24"/>
      <w:szCs w:val="24"/>
      <w:lang w:eastAsia="ar-SA"/>
    </w:rPr>
  </w:style>
  <w:style w:type="paragraph" w:customStyle="1" w:styleId="25">
    <w:name w:val="Название2"/>
    <w:basedOn w:val="a"/>
    <w:uiPriority w:val="99"/>
    <w:rsid w:val="00372F6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6">
    <w:name w:val="Указатель2"/>
    <w:basedOn w:val="a"/>
    <w:uiPriority w:val="99"/>
    <w:rsid w:val="00372F6A"/>
    <w:pPr>
      <w:suppressLineNumbers/>
      <w:spacing w:after="0" w:line="240" w:lineRule="auto"/>
    </w:pPr>
    <w:rPr>
      <w:rFonts w:ascii="Times New Roman" w:eastAsia="Times New Roman" w:hAnsi="Times New Roman" w:cs="Mangal"/>
      <w:sz w:val="24"/>
      <w:szCs w:val="24"/>
      <w:lang w:eastAsia="ar-SA"/>
    </w:rPr>
  </w:style>
  <w:style w:type="paragraph" w:customStyle="1" w:styleId="13">
    <w:name w:val="Название1"/>
    <w:basedOn w:val="a"/>
    <w:uiPriority w:val="99"/>
    <w:rsid w:val="00372F6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14">
    <w:name w:val="Указатель1"/>
    <w:basedOn w:val="a"/>
    <w:uiPriority w:val="99"/>
    <w:rsid w:val="00372F6A"/>
    <w:pPr>
      <w:suppressLineNumbers/>
      <w:spacing w:after="0" w:line="240" w:lineRule="auto"/>
    </w:pPr>
    <w:rPr>
      <w:rFonts w:ascii="Times New Roman" w:eastAsia="Times New Roman" w:hAnsi="Times New Roman" w:cs="Mangal"/>
      <w:sz w:val="24"/>
      <w:szCs w:val="24"/>
      <w:lang w:eastAsia="ar-SA"/>
    </w:rPr>
  </w:style>
  <w:style w:type="paragraph" w:customStyle="1" w:styleId="230">
    <w:name w:val="Список 23"/>
    <w:basedOn w:val="a"/>
    <w:uiPriority w:val="99"/>
    <w:rsid w:val="00372F6A"/>
    <w:pPr>
      <w:spacing w:after="0" w:line="240" w:lineRule="auto"/>
      <w:ind w:left="566" w:hanging="283"/>
    </w:pPr>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
    <w:uiPriority w:val="99"/>
    <w:rsid w:val="00372F6A"/>
    <w:pPr>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uiPriority w:val="99"/>
    <w:rsid w:val="00372F6A"/>
    <w:pPr>
      <w:spacing w:after="120" w:line="480" w:lineRule="auto"/>
    </w:pPr>
    <w:rPr>
      <w:rFonts w:ascii="Times New Roman" w:eastAsia="Times New Roman" w:hAnsi="Times New Roman" w:cs="Times New Roman"/>
      <w:sz w:val="24"/>
      <w:szCs w:val="24"/>
      <w:lang w:eastAsia="ar-SA"/>
    </w:rPr>
  </w:style>
  <w:style w:type="paragraph" w:customStyle="1" w:styleId="27">
    <w:name w:val="Знак2"/>
    <w:basedOn w:val="a"/>
    <w:uiPriority w:val="99"/>
    <w:rsid w:val="00372F6A"/>
    <w:pPr>
      <w:tabs>
        <w:tab w:val="left" w:pos="708"/>
      </w:tabs>
      <w:spacing w:line="240" w:lineRule="exact"/>
    </w:pPr>
    <w:rPr>
      <w:rFonts w:ascii="Verdana" w:eastAsia="Times New Roman" w:hAnsi="Verdana" w:cs="Verdana"/>
      <w:sz w:val="20"/>
      <w:szCs w:val="20"/>
      <w:lang w:val="en-US" w:eastAsia="ar-SA"/>
    </w:rPr>
  </w:style>
  <w:style w:type="paragraph" w:customStyle="1" w:styleId="Default">
    <w:name w:val="Default"/>
    <w:uiPriority w:val="99"/>
    <w:rsid w:val="00372F6A"/>
    <w:pPr>
      <w:widowControl w:val="0"/>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220">
    <w:name w:val="Список 22"/>
    <w:basedOn w:val="a"/>
    <w:uiPriority w:val="99"/>
    <w:rsid w:val="00372F6A"/>
    <w:pPr>
      <w:widowControl w:val="0"/>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2">
    <w:name w:val="Список 21"/>
    <w:basedOn w:val="a"/>
    <w:uiPriority w:val="99"/>
    <w:rsid w:val="00372F6A"/>
    <w:pPr>
      <w:widowControl w:val="0"/>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af9">
    <w:name w:val="Содержимое таблицы"/>
    <w:basedOn w:val="a"/>
    <w:uiPriority w:val="99"/>
    <w:rsid w:val="00372F6A"/>
    <w:pPr>
      <w:suppressLineNumber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uiPriority w:val="99"/>
    <w:rsid w:val="00372F6A"/>
    <w:pPr>
      <w:jc w:val="center"/>
    </w:pPr>
    <w:rPr>
      <w:b/>
      <w:bCs/>
    </w:rPr>
  </w:style>
  <w:style w:type="paragraph" w:customStyle="1" w:styleId="afb">
    <w:name w:val="Содержимое врезки"/>
    <w:basedOn w:val="ad"/>
    <w:uiPriority w:val="99"/>
    <w:rsid w:val="00372F6A"/>
  </w:style>
  <w:style w:type="paragraph" w:customStyle="1" w:styleId="15">
    <w:name w:val="Текст1"/>
    <w:basedOn w:val="a"/>
    <w:uiPriority w:val="99"/>
    <w:rsid w:val="00372F6A"/>
    <w:pPr>
      <w:spacing w:after="0" w:line="240" w:lineRule="auto"/>
    </w:pPr>
    <w:rPr>
      <w:rFonts w:ascii="Courier New" w:eastAsia="Times New Roman" w:hAnsi="Courier New" w:cs="Courier New"/>
      <w:sz w:val="20"/>
      <w:szCs w:val="20"/>
      <w:lang w:eastAsia="ar-SA"/>
    </w:rPr>
  </w:style>
  <w:style w:type="paragraph" w:customStyle="1" w:styleId="c20c2">
    <w:name w:val="c20 c2"/>
    <w:basedOn w:val="a"/>
    <w:uiPriority w:val="99"/>
    <w:rsid w:val="00372F6A"/>
    <w:pPr>
      <w:spacing w:before="90" w:after="90" w:line="240" w:lineRule="auto"/>
    </w:pPr>
    <w:rPr>
      <w:rFonts w:ascii="Times New Roman" w:eastAsia="Times New Roman" w:hAnsi="Times New Roman" w:cs="Times New Roman"/>
      <w:sz w:val="24"/>
      <w:szCs w:val="24"/>
      <w:lang w:eastAsia="ar-SA"/>
    </w:rPr>
  </w:style>
  <w:style w:type="paragraph" w:customStyle="1" w:styleId="c5c2">
    <w:name w:val="c5 c2"/>
    <w:basedOn w:val="a"/>
    <w:uiPriority w:val="99"/>
    <w:rsid w:val="00372F6A"/>
    <w:pPr>
      <w:spacing w:before="90" w:after="90" w:line="240" w:lineRule="auto"/>
    </w:pPr>
    <w:rPr>
      <w:rFonts w:ascii="Times New Roman" w:eastAsia="Times New Roman" w:hAnsi="Times New Roman" w:cs="Times New Roman"/>
      <w:sz w:val="24"/>
      <w:szCs w:val="24"/>
      <w:lang w:eastAsia="ar-SA"/>
    </w:rPr>
  </w:style>
  <w:style w:type="paragraph" w:customStyle="1" w:styleId="c7c2">
    <w:name w:val="c7 c2"/>
    <w:basedOn w:val="a"/>
    <w:uiPriority w:val="99"/>
    <w:rsid w:val="00372F6A"/>
    <w:pPr>
      <w:spacing w:before="90" w:after="90" w:line="240" w:lineRule="auto"/>
    </w:pPr>
    <w:rPr>
      <w:rFonts w:ascii="Times New Roman" w:eastAsia="Times New Roman" w:hAnsi="Times New Roman" w:cs="Times New Roman"/>
      <w:sz w:val="24"/>
      <w:szCs w:val="24"/>
      <w:lang w:eastAsia="ar-SA"/>
    </w:rPr>
  </w:style>
  <w:style w:type="paragraph" w:customStyle="1" w:styleId="c2">
    <w:name w:val="c2"/>
    <w:basedOn w:val="a"/>
    <w:uiPriority w:val="99"/>
    <w:rsid w:val="00372F6A"/>
    <w:pPr>
      <w:spacing w:before="90" w:after="90" w:line="240" w:lineRule="auto"/>
    </w:pPr>
    <w:rPr>
      <w:rFonts w:ascii="Times New Roman" w:eastAsia="Times New Roman" w:hAnsi="Times New Roman" w:cs="Times New Roman"/>
      <w:sz w:val="24"/>
      <w:szCs w:val="24"/>
      <w:lang w:eastAsia="ar-SA"/>
    </w:rPr>
  </w:style>
  <w:style w:type="paragraph" w:customStyle="1" w:styleId="Style3">
    <w:name w:val="Style3"/>
    <w:basedOn w:val="a"/>
    <w:uiPriority w:val="99"/>
    <w:rsid w:val="00372F6A"/>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16">
    <w:name w:val="Знак Знак Знак1 Знак"/>
    <w:basedOn w:val="a"/>
    <w:uiPriority w:val="99"/>
    <w:rsid w:val="00372F6A"/>
    <w:pPr>
      <w:tabs>
        <w:tab w:val="left" w:pos="708"/>
      </w:tabs>
      <w:spacing w:line="240" w:lineRule="exact"/>
    </w:pPr>
    <w:rPr>
      <w:rFonts w:ascii="Verdana" w:eastAsia="Times New Roman" w:hAnsi="Verdana" w:cs="Verdana"/>
      <w:sz w:val="20"/>
      <w:szCs w:val="20"/>
      <w:lang w:val="en-US"/>
    </w:rPr>
  </w:style>
  <w:style w:type="character" w:customStyle="1" w:styleId="28">
    <w:name w:val="Основной текст (2)_"/>
    <w:link w:val="29"/>
    <w:uiPriority w:val="99"/>
    <w:locked/>
    <w:rsid w:val="00372F6A"/>
    <w:rPr>
      <w:b/>
      <w:shd w:val="clear" w:color="auto" w:fill="FFFFFF"/>
    </w:rPr>
  </w:style>
  <w:style w:type="paragraph" w:customStyle="1" w:styleId="29">
    <w:name w:val="Основной текст (2)"/>
    <w:basedOn w:val="a"/>
    <w:link w:val="28"/>
    <w:uiPriority w:val="99"/>
    <w:rsid w:val="00372F6A"/>
    <w:pPr>
      <w:shd w:val="clear" w:color="auto" w:fill="FFFFFF"/>
      <w:spacing w:after="0" w:line="240" w:lineRule="atLeast"/>
    </w:pPr>
    <w:rPr>
      <w:b/>
    </w:rPr>
  </w:style>
  <w:style w:type="character" w:customStyle="1" w:styleId="17">
    <w:name w:val="Заголовок №1_"/>
    <w:link w:val="18"/>
    <w:uiPriority w:val="99"/>
    <w:locked/>
    <w:rsid w:val="00372F6A"/>
    <w:rPr>
      <w:b/>
      <w:shd w:val="clear" w:color="auto" w:fill="FFFFFF"/>
    </w:rPr>
  </w:style>
  <w:style w:type="paragraph" w:customStyle="1" w:styleId="18">
    <w:name w:val="Заголовок №1"/>
    <w:basedOn w:val="a"/>
    <w:link w:val="17"/>
    <w:uiPriority w:val="99"/>
    <w:rsid w:val="00372F6A"/>
    <w:pPr>
      <w:shd w:val="clear" w:color="auto" w:fill="FFFFFF"/>
      <w:spacing w:after="0" w:line="413" w:lineRule="exact"/>
      <w:jc w:val="both"/>
      <w:outlineLvl w:val="0"/>
    </w:pPr>
    <w:rPr>
      <w:b/>
    </w:rPr>
  </w:style>
  <w:style w:type="paragraph" w:customStyle="1" w:styleId="43">
    <w:name w:val="стиль4"/>
    <w:basedOn w:val="a"/>
    <w:uiPriority w:val="99"/>
    <w:rsid w:val="00372F6A"/>
    <w:pPr>
      <w:spacing w:before="100" w:beforeAutospacing="1" w:after="100" w:afterAutospacing="1" w:line="240" w:lineRule="auto"/>
    </w:pPr>
    <w:rPr>
      <w:rFonts w:ascii="Times New Roman" w:eastAsia="Times New Roman" w:hAnsi="Times New Roman" w:cs="Times New Roman"/>
      <w:color w:val="000000"/>
      <w:sz w:val="36"/>
      <w:szCs w:val="36"/>
      <w:lang w:eastAsia="ru-RU"/>
    </w:rPr>
  </w:style>
  <w:style w:type="paragraph" w:customStyle="1" w:styleId="afc">
    <w:name w:val="Знак Знак Знак"/>
    <w:basedOn w:val="a"/>
    <w:uiPriority w:val="99"/>
    <w:rsid w:val="00372F6A"/>
    <w:pPr>
      <w:spacing w:line="240" w:lineRule="exact"/>
    </w:pPr>
    <w:rPr>
      <w:rFonts w:ascii="Verdana" w:eastAsia="Times New Roman" w:hAnsi="Verdana" w:cs="Times New Roman"/>
      <w:sz w:val="20"/>
      <w:szCs w:val="20"/>
      <w:lang w:eastAsia="ru-RU"/>
    </w:rPr>
  </w:style>
  <w:style w:type="character" w:styleId="afd">
    <w:name w:val="footnote reference"/>
    <w:basedOn w:val="a0"/>
    <w:uiPriority w:val="99"/>
    <w:semiHidden/>
    <w:unhideWhenUsed/>
    <w:rsid w:val="00372F6A"/>
    <w:rPr>
      <w:rFonts w:ascii="Times New Roman" w:hAnsi="Times New Roman" w:cs="Times New Roman" w:hint="default"/>
      <w:vertAlign w:val="superscript"/>
    </w:rPr>
  </w:style>
  <w:style w:type="character" w:customStyle="1" w:styleId="710">
    <w:name w:val="Заголовок 7 Знак1"/>
    <w:basedOn w:val="a0"/>
    <w:uiPriority w:val="99"/>
    <w:semiHidden/>
    <w:rsid w:val="00372F6A"/>
    <w:rPr>
      <w:rFonts w:asciiTheme="majorHAnsi" w:eastAsiaTheme="majorEastAsia" w:hAnsiTheme="majorHAnsi" w:cstheme="majorBidi"/>
      <w:i/>
      <w:iCs/>
      <w:color w:val="1F3763" w:themeColor="accent1" w:themeShade="7F"/>
      <w:sz w:val="28"/>
      <w:lang w:eastAsia="ko-KR"/>
    </w:rPr>
  </w:style>
  <w:style w:type="character" w:customStyle="1" w:styleId="WW8Num2z0">
    <w:name w:val="WW8Num2z0"/>
    <w:uiPriority w:val="99"/>
    <w:rsid w:val="00372F6A"/>
    <w:rPr>
      <w:rFonts w:ascii="Symbol" w:hAnsi="Symbol" w:hint="default"/>
      <w:b/>
      <w:bCs w:val="0"/>
      <w:color w:val="000000"/>
      <w:sz w:val="28"/>
      <w:lang w:val="en-US" w:eastAsia="x-none"/>
    </w:rPr>
  </w:style>
  <w:style w:type="character" w:customStyle="1" w:styleId="WW8Num2z1">
    <w:name w:val="WW8Num2z1"/>
    <w:uiPriority w:val="99"/>
    <w:rsid w:val="00372F6A"/>
    <w:rPr>
      <w:rFonts w:ascii="Courier New" w:hAnsi="Courier New" w:cs="Courier New" w:hint="default"/>
    </w:rPr>
  </w:style>
  <w:style w:type="character" w:customStyle="1" w:styleId="WW8Num2z2">
    <w:name w:val="WW8Num2z2"/>
    <w:uiPriority w:val="99"/>
    <w:rsid w:val="00372F6A"/>
    <w:rPr>
      <w:rFonts w:ascii="Wingdings" w:hAnsi="Wingdings" w:hint="default"/>
    </w:rPr>
  </w:style>
  <w:style w:type="character" w:customStyle="1" w:styleId="WW8Num3z0">
    <w:name w:val="WW8Num3z0"/>
    <w:uiPriority w:val="99"/>
    <w:rsid w:val="00372F6A"/>
    <w:rPr>
      <w:rFonts w:ascii="Symbol" w:hAnsi="Symbol" w:hint="default"/>
      <w:sz w:val="28"/>
    </w:rPr>
  </w:style>
  <w:style w:type="character" w:customStyle="1" w:styleId="100">
    <w:name w:val="Основной шрифт абзаца10"/>
    <w:uiPriority w:val="99"/>
    <w:rsid w:val="00372F6A"/>
  </w:style>
  <w:style w:type="character" w:customStyle="1" w:styleId="WW8Num1z0">
    <w:name w:val="WW8Num1z0"/>
    <w:uiPriority w:val="99"/>
    <w:rsid w:val="00372F6A"/>
  </w:style>
  <w:style w:type="character" w:customStyle="1" w:styleId="WW8Num1z1">
    <w:name w:val="WW8Num1z1"/>
    <w:uiPriority w:val="99"/>
    <w:rsid w:val="00372F6A"/>
  </w:style>
  <w:style w:type="character" w:customStyle="1" w:styleId="WW8Num1z2">
    <w:name w:val="WW8Num1z2"/>
    <w:uiPriority w:val="99"/>
    <w:rsid w:val="00372F6A"/>
  </w:style>
  <w:style w:type="character" w:customStyle="1" w:styleId="WW8Num1z3">
    <w:name w:val="WW8Num1z3"/>
    <w:uiPriority w:val="99"/>
    <w:rsid w:val="00372F6A"/>
  </w:style>
  <w:style w:type="character" w:customStyle="1" w:styleId="WW8Num1z4">
    <w:name w:val="WW8Num1z4"/>
    <w:uiPriority w:val="99"/>
    <w:rsid w:val="00372F6A"/>
  </w:style>
  <w:style w:type="character" w:customStyle="1" w:styleId="WW8Num1z5">
    <w:name w:val="WW8Num1z5"/>
    <w:uiPriority w:val="99"/>
    <w:rsid w:val="00372F6A"/>
  </w:style>
  <w:style w:type="character" w:customStyle="1" w:styleId="WW8Num1z6">
    <w:name w:val="WW8Num1z6"/>
    <w:uiPriority w:val="99"/>
    <w:rsid w:val="00372F6A"/>
  </w:style>
  <w:style w:type="character" w:customStyle="1" w:styleId="WW8Num1z7">
    <w:name w:val="WW8Num1z7"/>
    <w:uiPriority w:val="99"/>
    <w:rsid w:val="00372F6A"/>
  </w:style>
  <w:style w:type="character" w:customStyle="1" w:styleId="WW8Num1z8">
    <w:name w:val="WW8Num1z8"/>
    <w:uiPriority w:val="99"/>
    <w:rsid w:val="00372F6A"/>
  </w:style>
  <w:style w:type="character" w:customStyle="1" w:styleId="WW8Num2z3">
    <w:name w:val="WW8Num2z3"/>
    <w:uiPriority w:val="99"/>
    <w:rsid w:val="00372F6A"/>
  </w:style>
  <w:style w:type="character" w:customStyle="1" w:styleId="WW8Num2z4">
    <w:name w:val="WW8Num2z4"/>
    <w:uiPriority w:val="99"/>
    <w:rsid w:val="00372F6A"/>
  </w:style>
  <w:style w:type="character" w:customStyle="1" w:styleId="WW8Num2z5">
    <w:name w:val="WW8Num2z5"/>
    <w:uiPriority w:val="99"/>
    <w:rsid w:val="00372F6A"/>
  </w:style>
  <w:style w:type="character" w:customStyle="1" w:styleId="WW8Num2z6">
    <w:name w:val="WW8Num2z6"/>
    <w:uiPriority w:val="99"/>
    <w:rsid w:val="00372F6A"/>
  </w:style>
  <w:style w:type="character" w:customStyle="1" w:styleId="WW8Num2z7">
    <w:name w:val="WW8Num2z7"/>
    <w:uiPriority w:val="99"/>
    <w:rsid w:val="00372F6A"/>
  </w:style>
  <w:style w:type="character" w:customStyle="1" w:styleId="WW8Num2z8">
    <w:name w:val="WW8Num2z8"/>
    <w:uiPriority w:val="99"/>
    <w:rsid w:val="00372F6A"/>
  </w:style>
  <w:style w:type="character" w:customStyle="1" w:styleId="91">
    <w:name w:val="Основной шрифт абзаца9"/>
    <w:uiPriority w:val="99"/>
    <w:rsid w:val="00372F6A"/>
  </w:style>
  <w:style w:type="character" w:customStyle="1" w:styleId="81">
    <w:name w:val="Основной шрифт абзаца8"/>
    <w:uiPriority w:val="99"/>
    <w:rsid w:val="00372F6A"/>
  </w:style>
  <w:style w:type="character" w:customStyle="1" w:styleId="73">
    <w:name w:val="Основной шрифт абзаца7"/>
    <w:uiPriority w:val="99"/>
    <w:rsid w:val="00372F6A"/>
  </w:style>
  <w:style w:type="character" w:customStyle="1" w:styleId="61">
    <w:name w:val="Основной шрифт абзаца6"/>
    <w:uiPriority w:val="99"/>
    <w:rsid w:val="00372F6A"/>
  </w:style>
  <w:style w:type="character" w:customStyle="1" w:styleId="51">
    <w:name w:val="Основной шрифт абзаца5"/>
    <w:uiPriority w:val="99"/>
    <w:rsid w:val="00372F6A"/>
  </w:style>
  <w:style w:type="character" w:customStyle="1" w:styleId="44">
    <w:name w:val="Основной шрифт абзаца4"/>
    <w:uiPriority w:val="99"/>
    <w:rsid w:val="00372F6A"/>
  </w:style>
  <w:style w:type="character" w:customStyle="1" w:styleId="33">
    <w:name w:val="Основной шрифт абзаца3"/>
    <w:uiPriority w:val="99"/>
    <w:rsid w:val="00372F6A"/>
  </w:style>
  <w:style w:type="character" w:customStyle="1" w:styleId="WW8Num5z0">
    <w:name w:val="WW8Num5z0"/>
    <w:uiPriority w:val="99"/>
    <w:rsid w:val="00372F6A"/>
    <w:rPr>
      <w:rFonts w:ascii="Symbol" w:hAnsi="Symbol" w:hint="default"/>
    </w:rPr>
  </w:style>
  <w:style w:type="character" w:customStyle="1" w:styleId="WW8Num4z0">
    <w:name w:val="WW8Num4z0"/>
    <w:uiPriority w:val="99"/>
    <w:rsid w:val="00372F6A"/>
    <w:rPr>
      <w:rFonts w:ascii="Symbol" w:hAnsi="Symbol" w:hint="default"/>
    </w:rPr>
  </w:style>
  <w:style w:type="character" w:customStyle="1" w:styleId="WW8Num3z1">
    <w:name w:val="WW8Num3z1"/>
    <w:uiPriority w:val="99"/>
    <w:rsid w:val="00372F6A"/>
    <w:rPr>
      <w:rFonts w:ascii="Courier New" w:hAnsi="Courier New" w:cs="Courier New" w:hint="default"/>
    </w:rPr>
  </w:style>
  <w:style w:type="character" w:customStyle="1" w:styleId="WW8Num3z2">
    <w:name w:val="WW8Num3z2"/>
    <w:uiPriority w:val="99"/>
    <w:rsid w:val="00372F6A"/>
    <w:rPr>
      <w:rFonts w:ascii="Wingdings" w:hAnsi="Wingdings" w:hint="default"/>
    </w:rPr>
  </w:style>
  <w:style w:type="character" w:customStyle="1" w:styleId="WW8Num6z0">
    <w:name w:val="WW8Num6z0"/>
    <w:uiPriority w:val="99"/>
    <w:rsid w:val="00372F6A"/>
    <w:rPr>
      <w:rFonts w:ascii="Symbol" w:hAnsi="Symbol" w:hint="default"/>
    </w:rPr>
  </w:style>
  <w:style w:type="character" w:customStyle="1" w:styleId="WW8Num7z0">
    <w:name w:val="WW8Num7z0"/>
    <w:uiPriority w:val="99"/>
    <w:rsid w:val="00372F6A"/>
    <w:rPr>
      <w:rFonts w:ascii="Symbol" w:hAnsi="Symbol" w:hint="default"/>
    </w:rPr>
  </w:style>
  <w:style w:type="character" w:customStyle="1" w:styleId="WW8Num7z1">
    <w:name w:val="WW8Num7z1"/>
    <w:uiPriority w:val="99"/>
    <w:rsid w:val="00372F6A"/>
    <w:rPr>
      <w:rFonts w:ascii="Courier New" w:hAnsi="Courier New" w:cs="Courier New" w:hint="default"/>
    </w:rPr>
  </w:style>
  <w:style w:type="character" w:customStyle="1" w:styleId="WW8Num7z2">
    <w:name w:val="WW8Num7z2"/>
    <w:uiPriority w:val="99"/>
    <w:rsid w:val="00372F6A"/>
    <w:rPr>
      <w:rFonts w:ascii="Wingdings" w:hAnsi="Wingdings" w:hint="default"/>
    </w:rPr>
  </w:style>
  <w:style w:type="character" w:customStyle="1" w:styleId="WW8Num8z0">
    <w:name w:val="WW8Num8z0"/>
    <w:uiPriority w:val="99"/>
    <w:rsid w:val="00372F6A"/>
    <w:rPr>
      <w:rFonts w:ascii="Symbol" w:hAnsi="Symbol" w:hint="default"/>
    </w:rPr>
  </w:style>
  <w:style w:type="character" w:customStyle="1" w:styleId="WW8Num8z1">
    <w:name w:val="WW8Num8z1"/>
    <w:uiPriority w:val="99"/>
    <w:rsid w:val="00372F6A"/>
    <w:rPr>
      <w:rFonts w:ascii="Courier New" w:hAnsi="Courier New" w:cs="Courier New" w:hint="default"/>
    </w:rPr>
  </w:style>
  <w:style w:type="character" w:customStyle="1" w:styleId="WW8Num8z2">
    <w:name w:val="WW8Num8z2"/>
    <w:uiPriority w:val="99"/>
    <w:rsid w:val="00372F6A"/>
    <w:rPr>
      <w:rFonts w:ascii="Wingdings" w:hAnsi="Wingdings" w:hint="default"/>
    </w:rPr>
  </w:style>
  <w:style w:type="character" w:customStyle="1" w:styleId="WW8Num10z0">
    <w:name w:val="WW8Num10z0"/>
    <w:uiPriority w:val="99"/>
    <w:rsid w:val="00372F6A"/>
    <w:rPr>
      <w:rFonts w:ascii="Times New Roman" w:eastAsia="Times New Roman" w:hAnsi="Times New Roman" w:cs="Times New Roman" w:hint="default"/>
      <w:color w:val="000000"/>
    </w:rPr>
  </w:style>
  <w:style w:type="character" w:customStyle="1" w:styleId="WW8Num13z0">
    <w:name w:val="WW8Num13z0"/>
    <w:uiPriority w:val="99"/>
    <w:rsid w:val="00372F6A"/>
  </w:style>
  <w:style w:type="character" w:customStyle="1" w:styleId="WW8Num14z0">
    <w:name w:val="WW8Num14z0"/>
    <w:uiPriority w:val="99"/>
    <w:rsid w:val="00372F6A"/>
    <w:rPr>
      <w:rFonts w:ascii="Symbol" w:hAnsi="Symbol" w:hint="default"/>
    </w:rPr>
  </w:style>
  <w:style w:type="character" w:customStyle="1" w:styleId="WW8Num14z1">
    <w:name w:val="WW8Num14z1"/>
    <w:uiPriority w:val="99"/>
    <w:rsid w:val="00372F6A"/>
    <w:rPr>
      <w:rFonts w:ascii="Courier New" w:hAnsi="Courier New" w:cs="Courier New" w:hint="default"/>
    </w:rPr>
  </w:style>
  <w:style w:type="character" w:customStyle="1" w:styleId="WW8Num14z2">
    <w:name w:val="WW8Num14z2"/>
    <w:uiPriority w:val="99"/>
    <w:rsid w:val="00372F6A"/>
    <w:rPr>
      <w:rFonts w:ascii="Wingdings" w:hAnsi="Wingdings" w:hint="default"/>
    </w:rPr>
  </w:style>
  <w:style w:type="character" w:customStyle="1" w:styleId="WW8Num15z0">
    <w:name w:val="WW8Num15z0"/>
    <w:uiPriority w:val="99"/>
    <w:rsid w:val="00372F6A"/>
    <w:rPr>
      <w:rFonts w:ascii="Times New Roman" w:eastAsia="Times New Roman" w:hAnsi="Times New Roman" w:cs="Times New Roman" w:hint="default"/>
      <w:color w:val="000000"/>
    </w:rPr>
  </w:style>
  <w:style w:type="character" w:customStyle="1" w:styleId="WW8Num16z0">
    <w:name w:val="WW8Num16z0"/>
    <w:uiPriority w:val="99"/>
    <w:rsid w:val="00372F6A"/>
    <w:rPr>
      <w:rFonts w:ascii="Symbol" w:hAnsi="Symbol" w:hint="default"/>
    </w:rPr>
  </w:style>
  <w:style w:type="character" w:customStyle="1" w:styleId="WW8Num16z1">
    <w:name w:val="WW8Num16z1"/>
    <w:uiPriority w:val="99"/>
    <w:rsid w:val="00372F6A"/>
    <w:rPr>
      <w:rFonts w:ascii="Courier New" w:hAnsi="Courier New" w:cs="Courier New" w:hint="default"/>
    </w:rPr>
  </w:style>
  <w:style w:type="character" w:customStyle="1" w:styleId="WW8Num16z2">
    <w:name w:val="WW8Num16z2"/>
    <w:uiPriority w:val="99"/>
    <w:rsid w:val="00372F6A"/>
    <w:rPr>
      <w:rFonts w:ascii="Wingdings" w:hAnsi="Wingdings" w:hint="default"/>
    </w:rPr>
  </w:style>
  <w:style w:type="character" w:customStyle="1" w:styleId="WW8Num17z0">
    <w:name w:val="WW8Num17z0"/>
    <w:uiPriority w:val="99"/>
    <w:rsid w:val="00372F6A"/>
    <w:rPr>
      <w:rFonts w:ascii="Symbol" w:hAnsi="Symbol" w:hint="default"/>
    </w:rPr>
  </w:style>
  <w:style w:type="character" w:customStyle="1" w:styleId="WW8Num17z1">
    <w:name w:val="WW8Num17z1"/>
    <w:uiPriority w:val="99"/>
    <w:rsid w:val="00372F6A"/>
    <w:rPr>
      <w:rFonts w:ascii="Courier New" w:hAnsi="Courier New" w:cs="Courier New" w:hint="default"/>
    </w:rPr>
  </w:style>
  <w:style w:type="character" w:customStyle="1" w:styleId="WW8Num17z2">
    <w:name w:val="WW8Num17z2"/>
    <w:uiPriority w:val="99"/>
    <w:rsid w:val="00372F6A"/>
    <w:rPr>
      <w:rFonts w:ascii="Wingdings" w:hAnsi="Wingdings" w:hint="default"/>
    </w:rPr>
  </w:style>
  <w:style w:type="character" w:customStyle="1" w:styleId="WW8Num18z0">
    <w:name w:val="WW8Num18z0"/>
    <w:uiPriority w:val="99"/>
    <w:rsid w:val="00372F6A"/>
    <w:rPr>
      <w:rFonts w:ascii="Times New Roman" w:eastAsia="Times New Roman" w:hAnsi="Times New Roman" w:cs="Times New Roman" w:hint="default"/>
      <w:color w:val="000000"/>
    </w:rPr>
  </w:style>
  <w:style w:type="character" w:customStyle="1" w:styleId="WW8Num24z0">
    <w:name w:val="WW8Num24z0"/>
    <w:uiPriority w:val="99"/>
    <w:rsid w:val="00372F6A"/>
    <w:rPr>
      <w:rFonts w:ascii="Times New Roman" w:eastAsia="Times New Roman" w:hAnsi="Times New Roman" w:cs="Times New Roman" w:hint="default"/>
      <w:color w:val="000000"/>
    </w:rPr>
  </w:style>
  <w:style w:type="character" w:customStyle="1" w:styleId="WW8Num25z0">
    <w:name w:val="WW8Num25z0"/>
    <w:uiPriority w:val="99"/>
    <w:rsid w:val="00372F6A"/>
    <w:rPr>
      <w:rFonts w:ascii="Times New Roman" w:eastAsia="Times New Roman" w:hAnsi="Times New Roman" w:cs="Times New Roman" w:hint="default"/>
      <w:color w:val="000000"/>
    </w:rPr>
  </w:style>
  <w:style w:type="character" w:customStyle="1" w:styleId="WW8Num28z0">
    <w:name w:val="WW8Num28z0"/>
    <w:uiPriority w:val="99"/>
    <w:rsid w:val="00372F6A"/>
    <w:rPr>
      <w:rFonts w:ascii="Times New Roman" w:eastAsia="Times New Roman" w:hAnsi="Times New Roman" w:cs="Times New Roman" w:hint="default"/>
      <w:color w:val="000000"/>
    </w:rPr>
  </w:style>
  <w:style w:type="character" w:customStyle="1" w:styleId="WW8Num32z0">
    <w:name w:val="WW8Num32z0"/>
    <w:uiPriority w:val="99"/>
    <w:rsid w:val="00372F6A"/>
    <w:rPr>
      <w:rFonts w:ascii="Symbol" w:hAnsi="Symbol" w:hint="default"/>
    </w:rPr>
  </w:style>
  <w:style w:type="character" w:customStyle="1" w:styleId="WW8Num32z1">
    <w:name w:val="WW8Num32z1"/>
    <w:uiPriority w:val="99"/>
    <w:rsid w:val="00372F6A"/>
    <w:rPr>
      <w:rFonts w:ascii="Courier New" w:hAnsi="Courier New" w:cs="Courier New" w:hint="default"/>
    </w:rPr>
  </w:style>
  <w:style w:type="character" w:customStyle="1" w:styleId="WW8Num32z2">
    <w:name w:val="WW8Num32z2"/>
    <w:uiPriority w:val="99"/>
    <w:rsid w:val="00372F6A"/>
    <w:rPr>
      <w:rFonts w:ascii="Wingdings" w:hAnsi="Wingdings" w:hint="default"/>
    </w:rPr>
  </w:style>
  <w:style w:type="character" w:customStyle="1" w:styleId="WW8Num33z0">
    <w:name w:val="WW8Num33z0"/>
    <w:uiPriority w:val="99"/>
    <w:rsid w:val="00372F6A"/>
  </w:style>
  <w:style w:type="character" w:customStyle="1" w:styleId="19">
    <w:name w:val="Основной шрифт абзаца1"/>
    <w:uiPriority w:val="99"/>
    <w:rsid w:val="00372F6A"/>
  </w:style>
  <w:style w:type="character" w:customStyle="1" w:styleId="afe">
    <w:name w:val="Символ сноски"/>
    <w:uiPriority w:val="99"/>
    <w:rsid w:val="00372F6A"/>
    <w:rPr>
      <w:vertAlign w:val="superscript"/>
    </w:rPr>
  </w:style>
  <w:style w:type="character" w:customStyle="1" w:styleId="1a">
    <w:name w:val="Знак Знак1"/>
    <w:uiPriority w:val="99"/>
    <w:rsid w:val="00372F6A"/>
    <w:rPr>
      <w:sz w:val="24"/>
      <w:lang w:val="ru-RU" w:eastAsia="ar-SA" w:bidi="ar-SA"/>
    </w:rPr>
  </w:style>
  <w:style w:type="character" w:customStyle="1" w:styleId="aff">
    <w:name w:val="Знак Знак"/>
    <w:uiPriority w:val="99"/>
    <w:rsid w:val="00372F6A"/>
    <w:rPr>
      <w:sz w:val="24"/>
    </w:rPr>
  </w:style>
  <w:style w:type="character" w:customStyle="1" w:styleId="2a">
    <w:name w:val="Знак Знак2"/>
    <w:uiPriority w:val="99"/>
    <w:rsid w:val="00372F6A"/>
    <w:rPr>
      <w:sz w:val="24"/>
      <w:lang w:val="ru-RU" w:eastAsia="ar-SA" w:bidi="ar-SA"/>
    </w:rPr>
  </w:style>
  <w:style w:type="character" w:customStyle="1" w:styleId="2b">
    <w:name w:val="Основной шрифт абзаца2"/>
    <w:uiPriority w:val="99"/>
    <w:rsid w:val="00372F6A"/>
  </w:style>
  <w:style w:type="character" w:customStyle="1" w:styleId="c16">
    <w:name w:val="c16"/>
    <w:basedOn w:val="2b"/>
    <w:uiPriority w:val="99"/>
    <w:rsid w:val="00372F6A"/>
    <w:rPr>
      <w:rFonts w:ascii="Times New Roman" w:hAnsi="Times New Roman" w:cs="Times New Roman" w:hint="default"/>
    </w:rPr>
  </w:style>
  <w:style w:type="character" w:customStyle="1" w:styleId="c9">
    <w:name w:val="c9"/>
    <w:basedOn w:val="2b"/>
    <w:uiPriority w:val="99"/>
    <w:rsid w:val="00372F6A"/>
    <w:rPr>
      <w:rFonts w:ascii="Times New Roman" w:hAnsi="Times New Roman" w:cs="Times New Roman" w:hint="default"/>
    </w:rPr>
  </w:style>
  <w:style w:type="character" w:customStyle="1" w:styleId="apple-converted-space">
    <w:name w:val="apple-converted-space"/>
    <w:basedOn w:val="2b"/>
    <w:uiPriority w:val="99"/>
    <w:rsid w:val="00372F6A"/>
    <w:rPr>
      <w:rFonts w:ascii="Times New Roman" w:hAnsi="Times New Roman" w:cs="Times New Roman" w:hint="default"/>
    </w:rPr>
  </w:style>
  <w:style w:type="character" w:customStyle="1" w:styleId="apple-style-span">
    <w:name w:val="apple-style-span"/>
    <w:basedOn w:val="2b"/>
    <w:uiPriority w:val="99"/>
    <w:rsid w:val="00372F6A"/>
    <w:rPr>
      <w:rFonts w:ascii="Times New Roman" w:hAnsi="Times New Roman" w:cs="Times New Roman" w:hint="default"/>
    </w:rPr>
  </w:style>
  <w:style w:type="character" w:customStyle="1" w:styleId="aff0">
    <w:name w:val="Символ нумерации"/>
    <w:uiPriority w:val="99"/>
    <w:rsid w:val="00372F6A"/>
  </w:style>
  <w:style w:type="character" w:customStyle="1" w:styleId="aff1">
    <w:name w:val="Маркеры списка"/>
    <w:uiPriority w:val="99"/>
    <w:rsid w:val="00372F6A"/>
    <w:rPr>
      <w:rFonts w:ascii="OpenSymbol" w:hAnsi="OpenSymbol" w:hint="default"/>
    </w:rPr>
  </w:style>
  <w:style w:type="paragraph" w:styleId="af0">
    <w:name w:val="Title"/>
    <w:basedOn w:val="a"/>
    <w:next w:val="ad"/>
    <w:link w:val="af"/>
    <w:uiPriority w:val="99"/>
    <w:qFormat/>
    <w:rsid w:val="00372F6A"/>
    <w:pPr>
      <w:keepNext/>
      <w:spacing w:before="240" w:after="120" w:line="240" w:lineRule="auto"/>
    </w:pPr>
    <w:rPr>
      <w:rFonts w:ascii="Arial" w:eastAsia="Microsoft YaHei" w:hAnsi="Arial" w:cs="Mangal"/>
      <w:sz w:val="28"/>
      <w:szCs w:val="28"/>
      <w:lang w:eastAsia="ar-SA"/>
    </w:rPr>
  </w:style>
  <w:style w:type="character" w:customStyle="1" w:styleId="1b">
    <w:name w:val="Заголовок Знак1"/>
    <w:basedOn w:val="a0"/>
    <w:uiPriority w:val="99"/>
    <w:rsid w:val="00372F6A"/>
    <w:rPr>
      <w:rFonts w:asciiTheme="majorHAnsi" w:eastAsiaTheme="majorEastAsia" w:hAnsiTheme="majorHAnsi" w:cstheme="majorBidi"/>
      <w:spacing w:val="-10"/>
      <w:kern w:val="28"/>
      <w:sz w:val="56"/>
      <w:szCs w:val="56"/>
    </w:rPr>
  </w:style>
  <w:style w:type="paragraph" w:styleId="a8">
    <w:name w:val="footnote text"/>
    <w:basedOn w:val="a"/>
    <w:link w:val="a7"/>
    <w:uiPriority w:val="99"/>
    <w:semiHidden/>
    <w:unhideWhenUsed/>
    <w:rsid w:val="00372F6A"/>
    <w:pPr>
      <w:spacing w:after="0" w:line="240" w:lineRule="auto"/>
    </w:pPr>
    <w:rPr>
      <w:sz w:val="20"/>
      <w:szCs w:val="20"/>
      <w:lang w:eastAsia="ar-SA"/>
    </w:rPr>
  </w:style>
  <w:style w:type="character" w:customStyle="1" w:styleId="1c">
    <w:name w:val="Текст сноски Знак1"/>
    <w:basedOn w:val="a0"/>
    <w:uiPriority w:val="99"/>
    <w:semiHidden/>
    <w:rsid w:val="00372F6A"/>
    <w:rPr>
      <w:sz w:val="20"/>
      <w:szCs w:val="20"/>
    </w:rPr>
  </w:style>
  <w:style w:type="paragraph" w:styleId="ac">
    <w:name w:val="footer"/>
    <w:basedOn w:val="a"/>
    <w:link w:val="ab"/>
    <w:uiPriority w:val="99"/>
    <w:unhideWhenUsed/>
    <w:rsid w:val="00372F6A"/>
    <w:pPr>
      <w:tabs>
        <w:tab w:val="center" w:pos="4677"/>
        <w:tab w:val="right" w:pos="9355"/>
      </w:tabs>
      <w:spacing w:after="0" w:line="240" w:lineRule="auto"/>
    </w:pPr>
    <w:rPr>
      <w:sz w:val="24"/>
      <w:szCs w:val="24"/>
      <w:lang w:eastAsia="ar-SA"/>
    </w:rPr>
  </w:style>
  <w:style w:type="character" w:customStyle="1" w:styleId="1d">
    <w:name w:val="Нижний колонтитул Знак1"/>
    <w:basedOn w:val="a0"/>
    <w:uiPriority w:val="99"/>
    <w:semiHidden/>
    <w:rsid w:val="00372F6A"/>
  </w:style>
  <w:style w:type="paragraph" w:styleId="af6">
    <w:name w:val="Balloon Text"/>
    <w:basedOn w:val="a"/>
    <w:link w:val="af5"/>
    <w:uiPriority w:val="99"/>
    <w:semiHidden/>
    <w:unhideWhenUsed/>
    <w:rsid w:val="00372F6A"/>
    <w:pPr>
      <w:spacing w:after="0" w:line="240" w:lineRule="auto"/>
    </w:pPr>
    <w:rPr>
      <w:rFonts w:ascii="Tahoma" w:hAnsi="Tahoma" w:cs="Tahoma"/>
      <w:sz w:val="16"/>
      <w:szCs w:val="16"/>
      <w:lang w:eastAsia="ar-SA"/>
    </w:rPr>
  </w:style>
  <w:style w:type="character" w:customStyle="1" w:styleId="1e">
    <w:name w:val="Текст выноски Знак1"/>
    <w:basedOn w:val="a0"/>
    <w:uiPriority w:val="99"/>
    <w:semiHidden/>
    <w:rsid w:val="00372F6A"/>
    <w:rPr>
      <w:rFonts w:ascii="Segoe UI" w:hAnsi="Segoe UI" w:cs="Segoe UI"/>
      <w:sz w:val="18"/>
      <w:szCs w:val="18"/>
    </w:rPr>
  </w:style>
  <w:style w:type="paragraph" w:styleId="aa">
    <w:name w:val="header"/>
    <w:basedOn w:val="a"/>
    <w:link w:val="a9"/>
    <w:uiPriority w:val="99"/>
    <w:unhideWhenUsed/>
    <w:rsid w:val="00372F6A"/>
    <w:pPr>
      <w:tabs>
        <w:tab w:val="center" w:pos="4677"/>
        <w:tab w:val="right" w:pos="9355"/>
      </w:tabs>
      <w:spacing w:after="0" w:line="240" w:lineRule="auto"/>
    </w:pPr>
    <w:rPr>
      <w:sz w:val="24"/>
      <w:szCs w:val="24"/>
      <w:lang w:eastAsia="ar-SA"/>
    </w:rPr>
  </w:style>
  <w:style w:type="character" w:customStyle="1" w:styleId="1f">
    <w:name w:val="Верхний колонтитул Знак1"/>
    <w:basedOn w:val="a0"/>
    <w:uiPriority w:val="99"/>
    <w:semiHidden/>
    <w:rsid w:val="00372F6A"/>
  </w:style>
  <w:style w:type="paragraph" w:styleId="24">
    <w:name w:val="Body Text Indent 2"/>
    <w:basedOn w:val="a"/>
    <w:link w:val="23"/>
    <w:uiPriority w:val="99"/>
    <w:semiHidden/>
    <w:unhideWhenUsed/>
    <w:rsid w:val="00372F6A"/>
    <w:pPr>
      <w:spacing w:after="120" w:line="480" w:lineRule="auto"/>
      <w:ind w:left="283"/>
    </w:pPr>
    <w:rPr>
      <w:sz w:val="24"/>
      <w:szCs w:val="24"/>
    </w:rPr>
  </w:style>
  <w:style w:type="character" w:customStyle="1" w:styleId="213">
    <w:name w:val="Основной текст с отступом 2 Знак1"/>
    <w:basedOn w:val="a0"/>
    <w:uiPriority w:val="99"/>
    <w:semiHidden/>
    <w:rsid w:val="00372F6A"/>
  </w:style>
  <w:style w:type="paragraph" w:styleId="22">
    <w:name w:val="Body Text 2"/>
    <w:basedOn w:val="a"/>
    <w:link w:val="21"/>
    <w:uiPriority w:val="99"/>
    <w:semiHidden/>
    <w:unhideWhenUsed/>
    <w:rsid w:val="00372F6A"/>
    <w:pPr>
      <w:spacing w:after="120" w:line="480" w:lineRule="auto"/>
    </w:pPr>
    <w:rPr>
      <w:sz w:val="24"/>
      <w:szCs w:val="24"/>
    </w:rPr>
  </w:style>
  <w:style w:type="character" w:customStyle="1" w:styleId="214">
    <w:name w:val="Основной текст 2 Знак1"/>
    <w:basedOn w:val="a0"/>
    <w:uiPriority w:val="99"/>
    <w:semiHidden/>
    <w:rsid w:val="00372F6A"/>
  </w:style>
  <w:style w:type="paragraph" w:styleId="af8">
    <w:name w:val="No Spacing"/>
    <w:link w:val="af7"/>
    <w:uiPriority w:val="1"/>
    <w:qFormat/>
    <w:rsid w:val="00372F6A"/>
    <w:pPr>
      <w:spacing w:after="0" w:line="240" w:lineRule="auto"/>
    </w:pPr>
    <w:rPr>
      <w:sz w:val="24"/>
      <w:szCs w:val="24"/>
    </w:rPr>
  </w:style>
  <w:style w:type="character" w:customStyle="1" w:styleId="FontStyle36">
    <w:name w:val="Font Style36"/>
    <w:uiPriority w:val="99"/>
    <w:rsid w:val="00372F6A"/>
    <w:rPr>
      <w:rFonts w:ascii="Times New Roman" w:hAnsi="Times New Roman" w:cs="Times New Roman" w:hint="default"/>
      <w:b/>
      <w:bCs w:val="0"/>
      <w:sz w:val="20"/>
    </w:rPr>
  </w:style>
  <w:style w:type="character" w:customStyle="1" w:styleId="FontStyle88">
    <w:name w:val="Font Style88"/>
    <w:uiPriority w:val="99"/>
    <w:rsid w:val="00372F6A"/>
    <w:rPr>
      <w:rFonts w:ascii="Times New Roman" w:hAnsi="Times New Roman" w:cs="Times New Roman" w:hint="default"/>
      <w:sz w:val="18"/>
    </w:rPr>
  </w:style>
  <w:style w:type="character" w:customStyle="1" w:styleId="googqs-tidbit">
    <w:name w:val="goog_qs-tidbit"/>
    <w:uiPriority w:val="99"/>
    <w:rsid w:val="00372F6A"/>
  </w:style>
  <w:style w:type="character" w:customStyle="1" w:styleId="110">
    <w:name w:val="Основной текст + 11"/>
    <w:aliases w:val="5 pt2,Интервал 0 pt"/>
    <w:uiPriority w:val="99"/>
    <w:rsid w:val="00372F6A"/>
    <w:rPr>
      <w:rFonts w:ascii="Times New Roman" w:hAnsi="Times New Roman" w:cs="Times New Roman" w:hint="default"/>
      <w:spacing w:val="10"/>
      <w:sz w:val="23"/>
    </w:rPr>
  </w:style>
  <w:style w:type="character" w:customStyle="1" w:styleId="5pt">
    <w:name w:val="Основной текст + Интервал 5 pt"/>
    <w:uiPriority w:val="99"/>
    <w:rsid w:val="00372F6A"/>
    <w:rPr>
      <w:rFonts w:ascii="Times New Roman" w:hAnsi="Times New Roman" w:cs="Times New Roman" w:hint="default"/>
      <w:spacing w:val="100"/>
      <w:sz w:val="22"/>
    </w:rPr>
  </w:style>
  <w:style w:type="character" w:customStyle="1" w:styleId="2c">
    <w:name w:val="Основной текст + Полужирный2"/>
    <w:uiPriority w:val="99"/>
    <w:rsid w:val="00372F6A"/>
    <w:rPr>
      <w:rFonts w:ascii="Times New Roman" w:hAnsi="Times New Roman" w:cs="Times New Roman" w:hint="default"/>
      <w:b/>
      <w:bCs w:val="0"/>
      <w:spacing w:val="0"/>
      <w:sz w:val="22"/>
    </w:rPr>
  </w:style>
  <w:style w:type="character" w:customStyle="1" w:styleId="submenu-table">
    <w:name w:val="submenu-table"/>
    <w:uiPriority w:val="99"/>
    <w:rsid w:val="00372F6A"/>
    <w:rPr>
      <w:rFonts w:ascii="Times New Roman" w:hAnsi="Times New Roman" w:cs="Times New Roman" w:hint="default"/>
    </w:rPr>
  </w:style>
  <w:style w:type="character" w:customStyle="1" w:styleId="120">
    <w:name w:val="Текст Знак12"/>
    <w:basedOn w:val="a0"/>
    <w:uiPriority w:val="99"/>
    <w:semiHidden/>
    <w:rsid w:val="00372F6A"/>
    <w:rPr>
      <w:rFonts w:ascii="Courier New" w:hAnsi="Courier New" w:cs="Courier New" w:hint="default"/>
      <w:lang w:val="x-none" w:eastAsia="ko-KR"/>
    </w:rPr>
  </w:style>
  <w:style w:type="paragraph" w:styleId="af4">
    <w:name w:val="Plain Text"/>
    <w:basedOn w:val="a"/>
    <w:link w:val="af3"/>
    <w:uiPriority w:val="99"/>
    <w:semiHidden/>
    <w:unhideWhenUsed/>
    <w:rsid w:val="00372F6A"/>
    <w:pPr>
      <w:spacing w:after="0" w:line="240" w:lineRule="auto"/>
    </w:pPr>
    <w:rPr>
      <w:rFonts w:ascii="Courier New" w:hAnsi="Courier New" w:cs="Courier New"/>
      <w:sz w:val="20"/>
      <w:szCs w:val="20"/>
    </w:rPr>
  </w:style>
  <w:style w:type="character" w:customStyle="1" w:styleId="1f0">
    <w:name w:val="Текст Знак1"/>
    <w:basedOn w:val="a0"/>
    <w:uiPriority w:val="99"/>
    <w:semiHidden/>
    <w:rsid w:val="00372F6A"/>
    <w:rPr>
      <w:rFonts w:ascii="Consolas" w:hAnsi="Consolas"/>
      <w:sz w:val="21"/>
      <w:szCs w:val="21"/>
    </w:rPr>
  </w:style>
  <w:style w:type="character" w:customStyle="1" w:styleId="111">
    <w:name w:val="Текст Знак11"/>
    <w:basedOn w:val="a0"/>
    <w:uiPriority w:val="99"/>
    <w:semiHidden/>
    <w:rsid w:val="00372F6A"/>
    <w:rPr>
      <w:rFonts w:ascii="Courier New" w:hAnsi="Courier New" w:cs="Courier New" w:hint="default"/>
      <w:lang w:val="x-none" w:eastAsia="ko-KR"/>
    </w:rPr>
  </w:style>
  <w:style w:type="table" w:styleId="aff2">
    <w:name w:val="Table Grid"/>
    <w:basedOn w:val="a1"/>
    <w:uiPriority w:val="59"/>
    <w:rsid w:val="00372F6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List"/>
    <w:basedOn w:val="ad"/>
    <w:uiPriority w:val="99"/>
    <w:semiHidden/>
    <w:unhideWhenUsed/>
    <w:rsid w:val="00372F6A"/>
    <w:rPr>
      <w:rFonts w:cs="Mangal"/>
    </w:rPr>
  </w:style>
  <w:style w:type="paragraph" w:styleId="2d">
    <w:name w:val="List 2"/>
    <w:basedOn w:val="a"/>
    <w:uiPriority w:val="99"/>
    <w:semiHidden/>
    <w:unhideWhenUsed/>
    <w:rsid w:val="00372F6A"/>
    <w:pPr>
      <w:spacing w:after="0" w:line="240" w:lineRule="auto"/>
      <w:ind w:left="566" w:hanging="283"/>
      <w:contextualSpacing/>
    </w:pPr>
    <w:rPr>
      <w:rFonts w:ascii="Times New Roman" w:eastAsia="Times New Roman" w:hAnsi="Times New Roman" w:cs="Times New Roman"/>
      <w:sz w:val="24"/>
      <w:szCs w:val="24"/>
      <w:lang w:eastAsia="ru-RU"/>
    </w:rPr>
  </w:style>
  <w:style w:type="paragraph" w:styleId="aff4">
    <w:name w:val="Block Text"/>
    <w:basedOn w:val="a"/>
    <w:uiPriority w:val="99"/>
    <w:semiHidden/>
    <w:unhideWhenUsed/>
    <w:rsid w:val="00372F6A"/>
    <w:pPr>
      <w:spacing w:after="0" w:line="240" w:lineRule="auto"/>
      <w:ind w:left="-1276" w:right="-525" w:firstLine="425"/>
    </w:pPr>
    <w:rPr>
      <w:rFonts w:ascii="Times New Roman" w:eastAsia="Times New Roman" w:hAnsi="Times New Roman" w:cs="Times New Roman"/>
      <w:sz w:val="28"/>
      <w:szCs w:val="20"/>
      <w:lang w:eastAsia="ru-RU"/>
    </w:rPr>
  </w:style>
  <w:style w:type="paragraph" w:styleId="aff5">
    <w:name w:val="List Paragraph"/>
    <w:aliases w:val="Содержание. 2 уровень"/>
    <w:basedOn w:val="a"/>
    <w:link w:val="aff6"/>
    <w:uiPriority w:val="99"/>
    <w:qFormat/>
    <w:rsid w:val="00372F6A"/>
    <w:pPr>
      <w:spacing w:after="200" w:line="276" w:lineRule="auto"/>
      <w:ind w:left="720"/>
      <w:contextualSpacing/>
    </w:pPr>
    <w:rPr>
      <w:rFonts w:ascii="Calibri" w:eastAsia="Times New Roman" w:hAnsi="Calibri" w:cs="Times New Roman"/>
    </w:rPr>
  </w:style>
  <w:style w:type="character" w:styleId="aff7">
    <w:name w:val="page number"/>
    <w:basedOn w:val="19"/>
    <w:uiPriority w:val="99"/>
    <w:semiHidden/>
    <w:unhideWhenUsed/>
    <w:rsid w:val="00372F6A"/>
    <w:rPr>
      <w:rFonts w:ascii="Times New Roman" w:hAnsi="Times New Roman" w:cs="Times New Roman" w:hint="default"/>
    </w:rPr>
  </w:style>
  <w:style w:type="table" w:customStyle="1" w:styleId="1f1">
    <w:name w:val="Сетка таблицы1"/>
    <w:basedOn w:val="a1"/>
    <w:next w:val="aff2"/>
    <w:uiPriority w:val="99"/>
    <w:rsid w:val="0073530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Абзац списка Знак"/>
    <w:aliases w:val="Содержание. 2 уровень Знак"/>
    <w:link w:val="aff5"/>
    <w:uiPriority w:val="99"/>
    <w:qFormat/>
    <w:locked/>
    <w:rsid w:val="00C251BF"/>
    <w:rPr>
      <w:rFonts w:ascii="Calibri" w:eastAsia="Times New Roman" w:hAnsi="Calibri" w:cs="Times New Roman"/>
    </w:rPr>
  </w:style>
  <w:style w:type="paragraph" w:customStyle="1" w:styleId="ConsPlusNormal">
    <w:name w:val="ConsPlusNormal"/>
    <w:rsid w:val="00DF12E2"/>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728292">
      <w:bodyDiv w:val="1"/>
      <w:marLeft w:val="0"/>
      <w:marRight w:val="0"/>
      <w:marTop w:val="0"/>
      <w:marBottom w:val="0"/>
      <w:divBdr>
        <w:top w:val="none" w:sz="0" w:space="0" w:color="auto"/>
        <w:left w:val="none" w:sz="0" w:space="0" w:color="auto"/>
        <w:bottom w:val="none" w:sz="0" w:space="0" w:color="auto"/>
        <w:right w:val="none" w:sz="0" w:space="0" w:color="auto"/>
      </w:divBdr>
    </w:div>
    <w:div w:id="947928753">
      <w:bodyDiv w:val="1"/>
      <w:marLeft w:val="0"/>
      <w:marRight w:val="0"/>
      <w:marTop w:val="0"/>
      <w:marBottom w:val="0"/>
      <w:divBdr>
        <w:top w:val="none" w:sz="0" w:space="0" w:color="auto"/>
        <w:left w:val="none" w:sz="0" w:space="0" w:color="auto"/>
        <w:bottom w:val="none" w:sz="0" w:space="0" w:color="auto"/>
        <w:right w:val="none" w:sz="0" w:space="0" w:color="auto"/>
      </w:divBdr>
    </w:div>
    <w:div w:id="1005480927">
      <w:bodyDiv w:val="1"/>
      <w:marLeft w:val="0"/>
      <w:marRight w:val="0"/>
      <w:marTop w:val="0"/>
      <w:marBottom w:val="0"/>
      <w:divBdr>
        <w:top w:val="none" w:sz="0" w:space="0" w:color="auto"/>
        <w:left w:val="none" w:sz="0" w:space="0" w:color="auto"/>
        <w:bottom w:val="none" w:sz="0" w:space="0" w:color="auto"/>
        <w:right w:val="none" w:sz="0" w:space="0" w:color="auto"/>
      </w:divBdr>
    </w:div>
    <w:div w:id="1230917649">
      <w:bodyDiv w:val="1"/>
      <w:marLeft w:val="0"/>
      <w:marRight w:val="0"/>
      <w:marTop w:val="0"/>
      <w:marBottom w:val="0"/>
      <w:divBdr>
        <w:top w:val="none" w:sz="0" w:space="0" w:color="auto"/>
        <w:left w:val="none" w:sz="0" w:space="0" w:color="auto"/>
        <w:bottom w:val="none" w:sz="0" w:space="0" w:color="auto"/>
        <w:right w:val="none" w:sz="0" w:space="0" w:color="auto"/>
      </w:divBdr>
    </w:div>
    <w:div w:id="1562868900">
      <w:bodyDiv w:val="1"/>
      <w:marLeft w:val="0"/>
      <w:marRight w:val="0"/>
      <w:marTop w:val="0"/>
      <w:marBottom w:val="0"/>
      <w:divBdr>
        <w:top w:val="none" w:sz="0" w:space="0" w:color="auto"/>
        <w:left w:val="none" w:sz="0" w:space="0" w:color="auto"/>
        <w:bottom w:val="none" w:sz="0" w:space="0" w:color="auto"/>
        <w:right w:val="none" w:sz="0" w:space="0" w:color="auto"/>
      </w:divBdr>
    </w:div>
    <w:div w:id="184990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ec.su/" TargetMode="External"/><Relationship Id="rId18" Type="http://schemas.openxmlformats.org/officeDocument/2006/relationships/hyperlink" Target="https://www.iprbookshop.ru/100395.html" TargetMode="External"/><Relationship Id="rId26" Type="http://schemas.openxmlformats.org/officeDocument/2006/relationships/hyperlink" Target="https://www.iprbookshop.ru/82232.html" TargetMode="External"/><Relationship Id="rId39" Type="http://schemas.openxmlformats.org/officeDocument/2006/relationships/image" Target="media/image5.png"/><Relationship Id="rId21" Type="http://schemas.openxmlformats.org/officeDocument/2006/relationships/hyperlink" Target="https://www.iprbookshop.ru/109370.html" TargetMode="External"/><Relationship Id="rId34" Type="http://schemas.openxmlformats.org/officeDocument/2006/relationships/hyperlink" Target="https://www.iprbookshop.ru/106070.html" TargetMode="External"/><Relationship Id="rId42" Type="http://schemas.openxmlformats.org/officeDocument/2006/relationships/image" Target="media/image8.emf"/><Relationship Id="rId47" Type="http://schemas.openxmlformats.org/officeDocument/2006/relationships/oleObject" Target="embeddings/oleObject3.bin"/><Relationship Id="rId50" Type="http://schemas.openxmlformats.org/officeDocument/2006/relationships/image" Target="media/image12.pn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oleObject" Target="embeddings/oleObject9.bin"/><Relationship Id="rId84"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hyperlink" Target="https://www.iprbookshop.ru/116292.html" TargetMode="External"/><Relationship Id="rId29" Type="http://schemas.openxmlformats.org/officeDocument/2006/relationships/hyperlink" Target="https://www.iprbookshop.ru/33982.html" TargetMode="External"/><Relationship Id="rId11" Type="http://schemas.openxmlformats.org/officeDocument/2006/relationships/hyperlink" Target="https://minenergo.gov.ru/" TargetMode="External"/><Relationship Id="rId24" Type="http://schemas.openxmlformats.org/officeDocument/2006/relationships/hyperlink" Target="https://www.iprbookshop.ru/91888.html" TargetMode="External"/><Relationship Id="rId32" Type="http://schemas.openxmlformats.org/officeDocument/2006/relationships/hyperlink" Target="https://www.iprbookshop.ru/73097.html" TargetMode="External"/><Relationship Id="rId37" Type="http://schemas.openxmlformats.org/officeDocument/2006/relationships/image" Target="media/image3.jpeg"/><Relationship Id="rId40" Type="http://schemas.openxmlformats.org/officeDocument/2006/relationships/image" Target="media/image6.png"/><Relationship Id="rId45" Type="http://schemas.openxmlformats.org/officeDocument/2006/relationships/oleObject" Target="embeddings/oleObject2.bin"/><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1.png"/><Relationship Id="rId79" Type="http://schemas.openxmlformats.org/officeDocument/2006/relationships/image" Target="media/image34.e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36.jpeg"/><Relationship Id="rId19" Type="http://schemas.openxmlformats.org/officeDocument/2006/relationships/hyperlink" Target="https://www.iprbookshop.ru/11627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aec.su/about/" TargetMode="External"/><Relationship Id="rId22" Type="http://schemas.openxmlformats.org/officeDocument/2006/relationships/hyperlink" Target="https://www.iprbookshop.ru/101617.html" TargetMode="External"/><Relationship Id="rId27" Type="http://schemas.openxmlformats.org/officeDocument/2006/relationships/hyperlink" Target="https://www.iprbookshop.ru/33982.html" TargetMode="External"/><Relationship Id="rId30" Type="http://schemas.openxmlformats.org/officeDocument/2006/relationships/hyperlink" Target="https://www.iprbookshop.ru/73097.html" TargetMode="External"/><Relationship Id="rId35" Type="http://schemas.openxmlformats.org/officeDocument/2006/relationships/hyperlink" Target="https://www.iprbookshop.ru/69197.html" TargetMode="External"/><Relationship Id="rId43" Type="http://schemas.openxmlformats.org/officeDocument/2006/relationships/oleObject" Target="embeddings/oleObject1.bin"/><Relationship Id="rId48" Type="http://schemas.openxmlformats.org/officeDocument/2006/relationships/image" Target="media/image11.emf"/><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http://cyber.mirea.ru/cyb_pos/Image125.gif" TargetMode="External"/><Relationship Id="rId72" Type="http://schemas.openxmlformats.org/officeDocument/2006/relationships/oleObject" Target="embeddings/oleObject7.bin"/><Relationship Id="rId80" Type="http://schemas.openxmlformats.org/officeDocument/2006/relationships/package" Target="embeddings/______Microsoft_PowerPoint.sldx"/><Relationship Id="rId85"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s://minenergo.gov.ru/" TargetMode="External"/><Relationship Id="rId17" Type="http://schemas.openxmlformats.org/officeDocument/2006/relationships/hyperlink" Target="https://www.iprbookshop.ru/109376.html" TargetMode="External"/><Relationship Id="rId25" Type="http://schemas.openxmlformats.org/officeDocument/2006/relationships/hyperlink" Target="https://www.iprbookshop.ru/101617.html" TargetMode="External"/><Relationship Id="rId33" Type="http://schemas.openxmlformats.org/officeDocument/2006/relationships/hyperlink" Target="https://www.iprbookshop.ru/106070.html" TargetMode="External"/><Relationship Id="rId38" Type="http://schemas.openxmlformats.org/officeDocument/2006/relationships/image" Target="media/image4.png"/><Relationship Id="rId46" Type="http://schemas.openxmlformats.org/officeDocument/2006/relationships/image" Target="media/image10.emf"/><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s://www.iprbookshop.ru/92210.html" TargetMode="External"/><Relationship Id="rId41" Type="http://schemas.openxmlformats.org/officeDocument/2006/relationships/image" Target="media/image7.png"/><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oleObject" Target="embeddings/oleObject5.bin"/><Relationship Id="rId75" Type="http://schemas.openxmlformats.org/officeDocument/2006/relationships/image" Target="media/image32.png"/><Relationship Id="rId83"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prbookshop.ru/94931.html" TargetMode="External"/><Relationship Id="rId23" Type="http://schemas.openxmlformats.org/officeDocument/2006/relationships/hyperlink" Target="https://www.iprbookshop.ru/105155.html" TargetMode="External"/><Relationship Id="rId28" Type="http://schemas.openxmlformats.org/officeDocument/2006/relationships/hyperlink" Target="https://www.iprbookshop.ru/33982.html" TargetMode="External"/><Relationship Id="rId36" Type="http://schemas.openxmlformats.org/officeDocument/2006/relationships/hyperlink" Target="https://www.iprbookshop.ru/69197.html" TargetMode="External"/><Relationship Id="rId49" Type="http://schemas.openxmlformats.org/officeDocument/2006/relationships/oleObject" Target="embeddings/oleObject4.bin"/><Relationship Id="rId57"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hyperlink" Target="https://www.iprbookshop.ru/73097.html" TargetMode="External"/><Relationship Id="rId44" Type="http://schemas.openxmlformats.org/officeDocument/2006/relationships/image" Target="media/image9.emf"/><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oleObject" Target="embeddings/oleObject8.bin"/><Relationship Id="rId78" Type="http://schemas.openxmlformats.org/officeDocument/2006/relationships/oleObject" Target="embeddings/oleObject10.bin"/><Relationship Id="rId81" Type="http://schemas.openxmlformats.org/officeDocument/2006/relationships/image" Target="media/image35.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97D51-602E-4CB7-BC51-B8922741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107</Pages>
  <Words>24447</Words>
  <Characters>139348</Characters>
  <Application>Microsoft Office Word</Application>
  <DocSecurity>0</DocSecurity>
  <Lines>1161</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жуков</dc:creator>
  <cp:keywords/>
  <dc:description/>
  <cp:lastModifiedBy>AMD</cp:lastModifiedBy>
  <cp:revision>76</cp:revision>
  <cp:lastPrinted>2021-05-27T06:41:00Z</cp:lastPrinted>
  <dcterms:created xsi:type="dcterms:W3CDTF">2021-05-12T08:19:00Z</dcterms:created>
  <dcterms:modified xsi:type="dcterms:W3CDTF">2024-09-12T12:42:00Z</dcterms:modified>
</cp:coreProperties>
</file>