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5E9B8" w14:textId="77777777" w:rsidR="001C1D85" w:rsidRPr="001321E9" w:rsidRDefault="001C1D85" w:rsidP="001C1D85">
      <w:pPr>
        <w:spacing w:after="0" w:line="240" w:lineRule="auto"/>
        <w:jc w:val="center"/>
        <w:rPr>
          <w:rFonts w:ascii="Times New Roman" w:hAnsi="Times New Roman"/>
          <w:b/>
          <w:sz w:val="24"/>
          <w:szCs w:val="24"/>
        </w:rPr>
      </w:pPr>
      <w:bookmarkStart w:id="0" w:name="_GoBack"/>
      <w:bookmarkEnd w:id="0"/>
      <w:r w:rsidRPr="001321E9">
        <w:rPr>
          <w:rFonts w:ascii="Times New Roman" w:hAnsi="Times New Roman"/>
          <w:b/>
          <w:sz w:val="24"/>
          <w:szCs w:val="24"/>
        </w:rPr>
        <w:t>Частное профессиональное образовательное учреждение</w:t>
      </w:r>
    </w:p>
    <w:p w14:paraId="6B641D25" w14:textId="77777777" w:rsidR="001C1D85" w:rsidRPr="001321E9" w:rsidRDefault="001C1D85" w:rsidP="001C1D85">
      <w:pPr>
        <w:spacing w:after="0" w:line="240" w:lineRule="auto"/>
        <w:jc w:val="center"/>
        <w:rPr>
          <w:rFonts w:ascii="Times New Roman" w:hAnsi="Times New Roman"/>
          <w:b/>
          <w:sz w:val="24"/>
          <w:szCs w:val="24"/>
        </w:rPr>
      </w:pPr>
      <w:r w:rsidRPr="001321E9">
        <w:rPr>
          <w:rFonts w:ascii="Times New Roman" w:hAnsi="Times New Roman"/>
          <w:b/>
          <w:sz w:val="24"/>
          <w:szCs w:val="24"/>
        </w:rPr>
        <w:t>«СЕВЕРО-КАВКАЗСКИЙ КОЛЛЕДЖ ИННОВАЦИОННЫХ ТЕХНОЛОГИЙ»</w:t>
      </w:r>
    </w:p>
    <w:p w14:paraId="7ABF0475" w14:textId="77777777" w:rsidR="001C1D85" w:rsidRPr="001321E9" w:rsidRDefault="001C1D85" w:rsidP="001C1D85">
      <w:pPr>
        <w:spacing w:after="0" w:line="240" w:lineRule="auto"/>
        <w:jc w:val="center"/>
        <w:rPr>
          <w:rFonts w:ascii="Times New Roman" w:hAnsi="Times New Roman"/>
          <w:b/>
          <w:sz w:val="24"/>
          <w:szCs w:val="24"/>
        </w:rPr>
      </w:pPr>
    </w:p>
    <w:p w14:paraId="0D1AEBA0" w14:textId="77777777" w:rsidR="001C1D85" w:rsidRPr="001321E9" w:rsidRDefault="001C1D85" w:rsidP="001C1D85">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2903"/>
        <w:gridCol w:w="3676"/>
        <w:gridCol w:w="2776"/>
      </w:tblGrid>
      <w:tr w:rsidR="001C1D85" w:rsidRPr="001321E9" w14:paraId="7B0F6554" w14:textId="77777777" w:rsidTr="00D52B5F">
        <w:tc>
          <w:tcPr>
            <w:tcW w:w="3885" w:type="dxa"/>
            <w:hideMark/>
          </w:tcPr>
          <w:p w14:paraId="5CCE1AFC" w14:textId="77777777" w:rsidR="001C1D85" w:rsidRPr="001321E9" w:rsidRDefault="001C1D85" w:rsidP="00D52B5F">
            <w:pPr>
              <w:spacing w:after="0" w:line="240" w:lineRule="auto"/>
              <w:jc w:val="both"/>
              <w:rPr>
                <w:rFonts w:ascii="Times New Roman" w:hAnsi="Times New Roman"/>
                <w:sz w:val="24"/>
                <w:szCs w:val="24"/>
              </w:rPr>
            </w:pPr>
            <w:r w:rsidRPr="001321E9">
              <w:rPr>
                <w:rFonts w:ascii="Times New Roman" w:hAnsi="Times New Roman"/>
                <w:sz w:val="24"/>
                <w:szCs w:val="24"/>
              </w:rPr>
              <w:t>Рассмотрен</w:t>
            </w:r>
            <w:r w:rsidR="00D52B5F">
              <w:rPr>
                <w:rFonts w:ascii="Times New Roman" w:hAnsi="Times New Roman"/>
                <w:sz w:val="24"/>
                <w:szCs w:val="24"/>
              </w:rPr>
              <w:t>а</w:t>
            </w:r>
            <w:r w:rsidRPr="001321E9">
              <w:rPr>
                <w:rFonts w:ascii="Times New Roman" w:hAnsi="Times New Roman"/>
                <w:sz w:val="24"/>
                <w:szCs w:val="24"/>
              </w:rPr>
              <w:t xml:space="preserve"> и утвержден</w:t>
            </w:r>
            <w:r w:rsidR="00D52B5F">
              <w:rPr>
                <w:rFonts w:ascii="Times New Roman" w:hAnsi="Times New Roman"/>
                <w:sz w:val="24"/>
                <w:szCs w:val="24"/>
              </w:rPr>
              <w:t>а</w:t>
            </w:r>
            <w:r w:rsidRPr="001321E9">
              <w:rPr>
                <w:rFonts w:ascii="Times New Roman" w:hAnsi="Times New Roman"/>
                <w:sz w:val="24"/>
                <w:szCs w:val="24"/>
              </w:rPr>
              <w:t xml:space="preserve"> </w:t>
            </w:r>
          </w:p>
          <w:p w14:paraId="69EE28C9" w14:textId="77777777" w:rsidR="001C1D85" w:rsidRPr="001321E9" w:rsidRDefault="001C1D85" w:rsidP="00D52B5F">
            <w:pPr>
              <w:spacing w:after="0" w:line="240" w:lineRule="auto"/>
              <w:jc w:val="both"/>
              <w:rPr>
                <w:rFonts w:ascii="Times New Roman" w:hAnsi="Times New Roman"/>
                <w:sz w:val="24"/>
                <w:szCs w:val="24"/>
              </w:rPr>
            </w:pPr>
            <w:r w:rsidRPr="001321E9">
              <w:rPr>
                <w:rFonts w:ascii="Times New Roman" w:hAnsi="Times New Roman"/>
                <w:sz w:val="24"/>
                <w:szCs w:val="24"/>
              </w:rPr>
              <w:t xml:space="preserve">на Педагогическом совете </w:t>
            </w:r>
          </w:p>
          <w:p w14:paraId="709F8ECB" w14:textId="216C4EE7" w:rsidR="001C1D85" w:rsidRPr="001321E9" w:rsidRDefault="001C1D85" w:rsidP="00D52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1321E9">
              <w:rPr>
                <w:rFonts w:ascii="Times New Roman" w:hAnsi="Times New Roman"/>
                <w:sz w:val="24"/>
                <w:szCs w:val="24"/>
              </w:rPr>
              <w:t xml:space="preserve">от </w:t>
            </w:r>
            <w:r w:rsidR="00605747">
              <w:rPr>
                <w:rFonts w:ascii="Times New Roman" w:hAnsi="Times New Roman"/>
                <w:sz w:val="24"/>
                <w:szCs w:val="24"/>
              </w:rPr>
              <w:t>1</w:t>
            </w:r>
            <w:r w:rsidR="00D111A8">
              <w:rPr>
                <w:rFonts w:ascii="Times New Roman" w:hAnsi="Times New Roman"/>
                <w:sz w:val="24"/>
                <w:szCs w:val="24"/>
              </w:rPr>
              <w:t>4</w:t>
            </w:r>
            <w:r w:rsidRPr="001321E9">
              <w:rPr>
                <w:rFonts w:ascii="Times New Roman" w:hAnsi="Times New Roman"/>
                <w:sz w:val="24"/>
                <w:szCs w:val="24"/>
              </w:rPr>
              <w:t>.0</w:t>
            </w:r>
            <w:r w:rsidR="00D111A8">
              <w:rPr>
                <w:rFonts w:ascii="Times New Roman" w:hAnsi="Times New Roman"/>
                <w:sz w:val="24"/>
                <w:szCs w:val="24"/>
              </w:rPr>
              <w:t>5</w:t>
            </w:r>
            <w:r w:rsidRPr="001321E9">
              <w:rPr>
                <w:rFonts w:ascii="Times New Roman" w:hAnsi="Times New Roman"/>
                <w:sz w:val="24"/>
                <w:szCs w:val="24"/>
              </w:rPr>
              <w:t>.202</w:t>
            </w:r>
            <w:r w:rsidR="00605747">
              <w:rPr>
                <w:rFonts w:ascii="Times New Roman" w:hAnsi="Times New Roman"/>
                <w:sz w:val="24"/>
                <w:szCs w:val="24"/>
              </w:rPr>
              <w:t>4</w:t>
            </w:r>
            <w:r w:rsidRPr="001321E9">
              <w:rPr>
                <w:rFonts w:ascii="Times New Roman" w:hAnsi="Times New Roman"/>
                <w:sz w:val="24"/>
                <w:szCs w:val="24"/>
              </w:rPr>
              <w:t xml:space="preserve"> Протокол № 04</w:t>
            </w:r>
          </w:p>
        </w:tc>
        <w:tc>
          <w:tcPr>
            <w:tcW w:w="1792" w:type="dxa"/>
          </w:tcPr>
          <w:p w14:paraId="14801546" w14:textId="29B9AB11" w:rsidR="001C1D85" w:rsidRPr="001321E9" w:rsidRDefault="00B47B20" w:rsidP="00D52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Pr>
                <w:noProof/>
                <w:lang w:eastAsia="ru-RU"/>
              </w:rPr>
              <w:drawing>
                <wp:inline distT="0" distB="0" distL="0" distR="0" wp14:anchorId="1E56CD35" wp14:editId="0D2D9BAB">
                  <wp:extent cx="2197100" cy="10331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0" cy="1033145"/>
                          </a:xfrm>
                          <a:prstGeom prst="rect">
                            <a:avLst/>
                          </a:prstGeom>
                          <a:noFill/>
                          <a:ln>
                            <a:noFill/>
                          </a:ln>
                        </pic:spPr>
                      </pic:pic>
                    </a:graphicData>
                  </a:graphic>
                </wp:inline>
              </w:drawing>
            </w:r>
          </w:p>
        </w:tc>
        <w:tc>
          <w:tcPr>
            <w:tcW w:w="3752" w:type="dxa"/>
            <w:hideMark/>
          </w:tcPr>
          <w:p w14:paraId="10BCE59D" w14:textId="77777777" w:rsidR="001C1D85" w:rsidRPr="001321E9" w:rsidRDefault="001C1D85" w:rsidP="00D52B5F">
            <w:pPr>
              <w:spacing w:after="0" w:line="240" w:lineRule="auto"/>
              <w:jc w:val="center"/>
              <w:rPr>
                <w:rFonts w:ascii="Times New Roman" w:hAnsi="Times New Roman"/>
                <w:sz w:val="24"/>
                <w:szCs w:val="24"/>
              </w:rPr>
            </w:pPr>
            <w:r w:rsidRPr="001321E9">
              <w:rPr>
                <w:rFonts w:ascii="Times New Roman" w:hAnsi="Times New Roman"/>
                <w:sz w:val="24"/>
                <w:szCs w:val="24"/>
              </w:rPr>
              <w:t>УТВЕРЖДАЮ</w:t>
            </w:r>
          </w:p>
          <w:p w14:paraId="39C180F1" w14:textId="77777777" w:rsidR="001C1D85" w:rsidRPr="001321E9" w:rsidRDefault="001C1D85" w:rsidP="00D52B5F">
            <w:pPr>
              <w:spacing w:after="0" w:line="240" w:lineRule="auto"/>
              <w:rPr>
                <w:rFonts w:ascii="Times New Roman" w:hAnsi="Times New Roman"/>
                <w:sz w:val="24"/>
                <w:szCs w:val="24"/>
              </w:rPr>
            </w:pPr>
            <w:r w:rsidRPr="001321E9">
              <w:rPr>
                <w:rFonts w:ascii="Times New Roman" w:hAnsi="Times New Roman"/>
                <w:sz w:val="24"/>
                <w:szCs w:val="24"/>
              </w:rPr>
              <w:t>Директор ЧПОУ «СККИТ»</w:t>
            </w:r>
          </w:p>
          <w:p w14:paraId="4F7C6D46" w14:textId="0F58BA04" w:rsidR="001C1D85" w:rsidRPr="001321E9" w:rsidRDefault="001C1D85" w:rsidP="00D52B5F">
            <w:pPr>
              <w:spacing w:after="0" w:line="240" w:lineRule="auto"/>
              <w:jc w:val="center"/>
              <w:rPr>
                <w:rFonts w:ascii="Times New Roman" w:hAnsi="Times New Roman"/>
                <w:sz w:val="24"/>
                <w:szCs w:val="24"/>
              </w:rPr>
            </w:pPr>
            <w:r w:rsidRPr="001321E9">
              <w:rPr>
                <w:rFonts w:ascii="Times New Roman" w:hAnsi="Times New Roman"/>
                <w:sz w:val="24"/>
                <w:szCs w:val="24"/>
              </w:rPr>
              <w:t>А.В. Жукова</w:t>
            </w:r>
          </w:p>
          <w:p w14:paraId="7378FA75" w14:textId="56FB9629" w:rsidR="001C1D85" w:rsidRPr="001321E9" w:rsidRDefault="001C1D85" w:rsidP="00D52B5F">
            <w:pPr>
              <w:spacing w:after="0" w:line="240" w:lineRule="auto"/>
              <w:jc w:val="both"/>
              <w:rPr>
                <w:rFonts w:ascii="Times New Roman" w:hAnsi="Times New Roman"/>
                <w:sz w:val="24"/>
                <w:szCs w:val="24"/>
              </w:rPr>
            </w:pPr>
            <w:r w:rsidRPr="001321E9">
              <w:rPr>
                <w:rFonts w:ascii="Times New Roman" w:hAnsi="Times New Roman"/>
                <w:sz w:val="24"/>
                <w:szCs w:val="24"/>
              </w:rPr>
              <w:t>«</w:t>
            </w:r>
            <w:r w:rsidR="00605747">
              <w:rPr>
                <w:rFonts w:ascii="Times New Roman" w:hAnsi="Times New Roman"/>
                <w:sz w:val="24"/>
                <w:szCs w:val="24"/>
              </w:rPr>
              <w:t>1</w:t>
            </w:r>
            <w:r w:rsidR="00AF0D58">
              <w:rPr>
                <w:rFonts w:ascii="Times New Roman" w:hAnsi="Times New Roman"/>
                <w:sz w:val="24"/>
                <w:szCs w:val="24"/>
              </w:rPr>
              <w:t>5</w:t>
            </w:r>
            <w:r w:rsidRPr="001321E9">
              <w:rPr>
                <w:rFonts w:ascii="Times New Roman" w:hAnsi="Times New Roman"/>
                <w:sz w:val="24"/>
                <w:szCs w:val="24"/>
              </w:rPr>
              <w:t xml:space="preserve">» </w:t>
            </w:r>
            <w:r w:rsidR="00D111A8">
              <w:rPr>
                <w:rFonts w:ascii="Times New Roman" w:hAnsi="Times New Roman"/>
                <w:sz w:val="24"/>
                <w:szCs w:val="24"/>
              </w:rPr>
              <w:t>мая</w:t>
            </w:r>
            <w:r w:rsidRPr="001321E9">
              <w:rPr>
                <w:rFonts w:ascii="Times New Roman" w:hAnsi="Times New Roman"/>
                <w:sz w:val="24"/>
                <w:szCs w:val="24"/>
              </w:rPr>
              <w:t xml:space="preserve"> 202</w:t>
            </w:r>
            <w:r w:rsidR="00605747">
              <w:rPr>
                <w:rFonts w:ascii="Times New Roman" w:hAnsi="Times New Roman"/>
                <w:sz w:val="24"/>
                <w:szCs w:val="24"/>
              </w:rPr>
              <w:t>4</w:t>
            </w:r>
          </w:p>
          <w:p w14:paraId="032D4727" w14:textId="77777777" w:rsidR="001C1D85" w:rsidRPr="001321E9" w:rsidRDefault="001C1D85" w:rsidP="00D52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14:paraId="18AF3045" w14:textId="77777777" w:rsidR="00681E7D" w:rsidRPr="0014770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caps/>
          <w:color w:val="FF0000"/>
          <w:sz w:val="24"/>
          <w:szCs w:val="24"/>
          <w:lang w:eastAsia="ar-SA"/>
        </w:rPr>
      </w:pPr>
    </w:p>
    <w:p w14:paraId="13DB8F13" w14:textId="77777777" w:rsidR="00681E7D" w:rsidRPr="0014770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caps/>
          <w:color w:val="FF0000"/>
          <w:sz w:val="24"/>
          <w:szCs w:val="24"/>
          <w:lang w:eastAsia="ar-SA"/>
        </w:rPr>
      </w:pPr>
    </w:p>
    <w:p w14:paraId="690C94BB" w14:textId="77777777" w:rsidR="00681E7D" w:rsidRPr="0014770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cs="Times New Roman"/>
          <w:b/>
          <w:caps/>
          <w:color w:val="FF0000"/>
          <w:sz w:val="24"/>
          <w:szCs w:val="24"/>
          <w:lang w:eastAsia="ar-SA"/>
        </w:rPr>
      </w:pPr>
    </w:p>
    <w:p w14:paraId="22B2B90E" w14:textId="77777777" w:rsidR="00681E7D" w:rsidRPr="0014770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color w:val="FF0000"/>
          <w:sz w:val="24"/>
          <w:szCs w:val="24"/>
          <w:u w:val="single"/>
          <w:lang w:eastAsia="ar-SA"/>
        </w:rPr>
      </w:pPr>
    </w:p>
    <w:p w14:paraId="3D720FE0" w14:textId="77777777" w:rsidR="00F37C7A" w:rsidRPr="0026581C" w:rsidRDefault="00F37C7A" w:rsidP="00F37C7A">
      <w:pPr>
        <w:spacing w:after="0" w:line="240" w:lineRule="auto"/>
        <w:jc w:val="center"/>
        <w:rPr>
          <w:rFonts w:ascii="Times New Roman" w:eastAsia="Times New Roman" w:hAnsi="Times New Roman" w:cs="Times New Roman"/>
          <w:b/>
          <w:sz w:val="24"/>
          <w:szCs w:val="24"/>
          <w:lang w:eastAsia="ru-RU"/>
        </w:rPr>
      </w:pPr>
      <w:r w:rsidRPr="0026581C">
        <w:rPr>
          <w:rFonts w:ascii="Times New Roman" w:eastAsia="Times New Roman" w:hAnsi="Times New Roman" w:cs="Times New Roman"/>
          <w:b/>
          <w:sz w:val="24"/>
          <w:szCs w:val="24"/>
          <w:lang w:eastAsia="ru-RU"/>
        </w:rPr>
        <w:t>РАБОЧАЯ ПРОГРАММА УЧЕБНОЙ ДИСЦИПЛИНЫ</w:t>
      </w:r>
    </w:p>
    <w:p w14:paraId="5BD7CA48" w14:textId="77777777" w:rsidR="00681E7D" w:rsidRPr="0026581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caps/>
          <w:sz w:val="24"/>
          <w:szCs w:val="24"/>
          <w:lang w:eastAsia="ar-SA"/>
        </w:rPr>
      </w:pPr>
    </w:p>
    <w:p w14:paraId="0078180F" w14:textId="77777777" w:rsidR="00681E7D" w:rsidRPr="0026581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r w:rsidRPr="0026581C">
        <w:rPr>
          <w:rFonts w:ascii="Times New Roman" w:eastAsia="Times New Roman" w:hAnsi="Times New Roman" w:cs="Times New Roman"/>
          <w:b/>
          <w:caps/>
          <w:sz w:val="24"/>
          <w:szCs w:val="24"/>
          <w:lang w:eastAsia="ar-SA"/>
        </w:rPr>
        <w:t>ОСНОВЫ ФИНАНСОВОЙ ГРАМОТНОСТИ</w:t>
      </w:r>
    </w:p>
    <w:p w14:paraId="1A3F9A25" w14:textId="77777777" w:rsidR="00681E7D" w:rsidRPr="0026581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150934BE" w14:textId="77777777" w:rsidR="00681E7D" w:rsidRPr="0014770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color w:val="FF0000"/>
          <w:sz w:val="24"/>
          <w:szCs w:val="24"/>
          <w:lang w:eastAsia="ar-SA"/>
        </w:rPr>
      </w:pPr>
    </w:p>
    <w:p w14:paraId="1D391DF4" w14:textId="77777777" w:rsidR="00681E7D" w:rsidRPr="0014770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olor w:val="FF0000"/>
          <w:sz w:val="24"/>
          <w:szCs w:val="24"/>
          <w:lang w:eastAsia="ar-SA"/>
        </w:rPr>
      </w:pPr>
    </w:p>
    <w:p w14:paraId="4D11F95D" w14:textId="77777777" w:rsidR="00605747" w:rsidRPr="00605747" w:rsidRDefault="00605747" w:rsidP="00605747">
      <w:pPr>
        <w:widowControl w:val="0"/>
        <w:suppressAutoHyphens/>
        <w:spacing w:after="0" w:line="240" w:lineRule="auto"/>
        <w:jc w:val="center"/>
        <w:rPr>
          <w:rFonts w:ascii="Times New Roman" w:eastAsia="Andale Sans UI" w:hAnsi="Times New Roman" w:cs="Times New Roman"/>
          <w:b/>
          <w:bCs/>
          <w:kern w:val="2"/>
          <w:sz w:val="24"/>
          <w:szCs w:val="24"/>
          <w:lang w:eastAsia="ru-RU"/>
        </w:rPr>
      </w:pPr>
      <w:bookmarkStart w:id="1" w:name="_Hlk69742261"/>
      <w:bookmarkStart w:id="2" w:name="_Hlk69821877"/>
      <w:r w:rsidRPr="00605747">
        <w:rPr>
          <w:rFonts w:ascii="Times New Roman" w:eastAsia="Andale Sans UI" w:hAnsi="Times New Roman" w:cs="Times New Roman"/>
          <w:b/>
          <w:bCs/>
          <w:kern w:val="2"/>
          <w:sz w:val="24"/>
          <w:szCs w:val="24"/>
          <w:lang w:eastAsia="ru-RU"/>
        </w:rPr>
        <w:t xml:space="preserve">13.01.10 ЭЛЕКТРОМОНТЕР ПО РЕМОНТУ И ОБСЛУЖИВАНИЮ </w:t>
      </w:r>
    </w:p>
    <w:p w14:paraId="4598496A" w14:textId="77777777" w:rsidR="00605747" w:rsidRPr="00605747" w:rsidRDefault="00605747" w:rsidP="00605747">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7E453F2C" w14:textId="77777777" w:rsidR="00605747" w:rsidRPr="00605747" w:rsidRDefault="00605747" w:rsidP="00605747">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605747">
        <w:rPr>
          <w:rFonts w:ascii="Times New Roman" w:eastAsia="Andale Sans UI" w:hAnsi="Times New Roman" w:cs="Times New Roman"/>
          <w:b/>
          <w:bCs/>
          <w:kern w:val="2"/>
          <w:sz w:val="24"/>
          <w:szCs w:val="24"/>
          <w:lang w:eastAsia="ru-RU"/>
        </w:rPr>
        <w:t>ЭЛЕКТРООБОРУДОВАНИЯ (ПО ОТРАСЛЯМ)</w:t>
      </w:r>
    </w:p>
    <w:p w14:paraId="419568C1" w14:textId="77777777" w:rsidR="00605747" w:rsidRPr="00605747" w:rsidRDefault="00605747" w:rsidP="00605747">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1BE09200" w14:textId="77777777" w:rsidR="00605747" w:rsidRPr="00605747" w:rsidRDefault="00605747" w:rsidP="00605747">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605747">
        <w:rPr>
          <w:rFonts w:ascii="Times New Roman" w:eastAsia="Andale Sans UI" w:hAnsi="Times New Roman" w:cs="Times New Roman"/>
          <w:b/>
          <w:bCs/>
          <w:kern w:val="2"/>
          <w:sz w:val="24"/>
          <w:szCs w:val="24"/>
          <w:lang w:eastAsia="ru-RU"/>
        </w:rPr>
        <w:t>Электромонтер по ремонту и обслуживанию электрооборудования</w:t>
      </w:r>
    </w:p>
    <w:p w14:paraId="114DD455" w14:textId="77777777" w:rsidR="00605747" w:rsidRPr="00605747" w:rsidRDefault="00605747" w:rsidP="00605747">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bookmarkEnd w:id="1"/>
    <w:p w14:paraId="675549EE" w14:textId="77777777" w:rsidR="00262D73" w:rsidRPr="0014770C" w:rsidRDefault="00262D73" w:rsidP="00262D73">
      <w:pPr>
        <w:widowControl w:val="0"/>
        <w:suppressAutoHyphens/>
        <w:spacing w:after="0" w:line="240" w:lineRule="auto"/>
        <w:jc w:val="center"/>
        <w:rPr>
          <w:rFonts w:ascii="Times New Roman" w:eastAsia="Andale Sans UI" w:hAnsi="Times New Roman" w:cs="Times New Roman"/>
          <w:b/>
          <w:bCs/>
          <w:color w:val="FF0000"/>
          <w:kern w:val="2"/>
          <w:sz w:val="24"/>
          <w:szCs w:val="24"/>
        </w:rPr>
      </w:pPr>
    </w:p>
    <w:p w14:paraId="4E022536" w14:textId="77777777" w:rsidR="004B05E5" w:rsidRPr="0014770C" w:rsidRDefault="00F37C7A" w:rsidP="00F37C7A">
      <w:pPr>
        <w:suppressAutoHyphens/>
        <w:spacing w:after="0" w:line="240" w:lineRule="auto"/>
        <w:jc w:val="both"/>
        <w:rPr>
          <w:rFonts w:ascii="Times New Roman" w:eastAsia="Andale Sans UI" w:hAnsi="Times New Roman" w:cs="Times New Roman"/>
          <w:b/>
          <w:bCs/>
          <w:i/>
          <w:color w:val="FF0000"/>
          <w:kern w:val="2"/>
          <w:sz w:val="24"/>
          <w:szCs w:val="24"/>
        </w:rPr>
      </w:pPr>
      <w:r w:rsidRPr="0014770C">
        <w:rPr>
          <w:rFonts w:ascii="Times New Roman" w:eastAsia="Andale Sans UI" w:hAnsi="Times New Roman" w:cs="Times New Roman"/>
          <w:b/>
          <w:bCs/>
          <w:i/>
          <w:color w:val="FF0000"/>
          <w:kern w:val="2"/>
          <w:sz w:val="24"/>
          <w:szCs w:val="24"/>
        </w:rPr>
        <w:tab/>
      </w:r>
      <w:bookmarkStart w:id="3" w:name="_Hlk101260508"/>
    </w:p>
    <w:p w14:paraId="0D3F1A90" w14:textId="77777777" w:rsidR="004B05E5" w:rsidRPr="0014770C" w:rsidRDefault="004B05E5" w:rsidP="00F37C7A">
      <w:pPr>
        <w:suppressAutoHyphens/>
        <w:spacing w:after="0" w:line="240" w:lineRule="auto"/>
        <w:jc w:val="both"/>
        <w:rPr>
          <w:rFonts w:ascii="Times New Roman" w:eastAsia="Andale Sans UI" w:hAnsi="Times New Roman" w:cs="Times New Roman"/>
          <w:b/>
          <w:bCs/>
          <w:i/>
          <w:color w:val="FF0000"/>
          <w:kern w:val="2"/>
          <w:sz w:val="24"/>
          <w:szCs w:val="24"/>
        </w:rPr>
      </w:pPr>
    </w:p>
    <w:p w14:paraId="48EACBFF" w14:textId="77777777" w:rsidR="004B05E5" w:rsidRPr="0014770C" w:rsidRDefault="004B05E5" w:rsidP="00F37C7A">
      <w:pPr>
        <w:suppressAutoHyphens/>
        <w:spacing w:after="0" w:line="240" w:lineRule="auto"/>
        <w:jc w:val="both"/>
        <w:rPr>
          <w:rFonts w:ascii="Times New Roman" w:eastAsia="Andale Sans UI" w:hAnsi="Times New Roman" w:cs="Times New Roman"/>
          <w:b/>
          <w:bCs/>
          <w:i/>
          <w:color w:val="FF0000"/>
          <w:kern w:val="2"/>
          <w:sz w:val="24"/>
          <w:szCs w:val="24"/>
        </w:rPr>
      </w:pPr>
    </w:p>
    <w:p w14:paraId="72A0CCA0" w14:textId="77777777" w:rsidR="004B05E5" w:rsidRPr="0014770C" w:rsidRDefault="004B05E5" w:rsidP="00F37C7A">
      <w:pPr>
        <w:suppressAutoHyphens/>
        <w:spacing w:after="0" w:line="240" w:lineRule="auto"/>
        <w:jc w:val="both"/>
        <w:rPr>
          <w:rFonts w:ascii="Times New Roman" w:eastAsia="Andale Sans UI" w:hAnsi="Times New Roman" w:cs="Times New Roman"/>
          <w:b/>
          <w:bCs/>
          <w:i/>
          <w:color w:val="FF0000"/>
          <w:kern w:val="2"/>
          <w:sz w:val="24"/>
          <w:szCs w:val="24"/>
        </w:rPr>
      </w:pPr>
    </w:p>
    <w:p w14:paraId="1DD711E9" w14:textId="77777777" w:rsidR="0026581C" w:rsidRPr="003D63E4" w:rsidRDefault="0026581C" w:rsidP="0026581C">
      <w:pPr>
        <w:suppressAutoHyphens/>
        <w:spacing w:after="0" w:line="240" w:lineRule="auto"/>
        <w:jc w:val="both"/>
        <w:rPr>
          <w:rFonts w:ascii="Times New Roman" w:hAnsi="Times New Roman"/>
          <w:sz w:val="24"/>
          <w:szCs w:val="24"/>
        </w:rPr>
      </w:pPr>
      <w:r w:rsidRPr="003D63E4">
        <w:rPr>
          <w:rFonts w:ascii="Times New Roman" w:hAnsi="Times New Roman"/>
          <w:b/>
          <w:sz w:val="24"/>
          <w:szCs w:val="24"/>
        </w:rPr>
        <w:t>Согласовано</w:t>
      </w:r>
      <w:r w:rsidRPr="003D63E4">
        <w:rPr>
          <w:rFonts w:ascii="Times New Roman" w:hAnsi="Times New Roman"/>
          <w:sz w:val="24"/>
          <w:szCs w:val="24"/>
        </w:rPr>
        <w:t>:</w:t>
      </w:r>
    </w:p>
    <w:p w14:paraId="5ED6CDD1" w14:textId="77777777" w:rsidR="0026581C" w:rsidRPr="003D63E4" w:rsidRDefault="0026581C" w:rsidP="0026581C">
      <w:pPr>
        <w:suppressAutoHyphens/>
        <w:spacing w:after="0" w:line="240" w:lineRule="auto"/>
        <w:jc w:val="both"/>
        <w:rPr>
          <w:rFonts w:ascii="Times New Roman" w:hAnsi="Times New Roman"/>
          <w:sz w:val="24"/>
          <w:szCs w:val="24"/>
          <w:u w:val="single"/>
        </w:rPr>
      </w:pPr>
      <w:r w:rsidRPr="003D63E4">
        <w:rPr>
          <w:rFonts w:ascii="Times New Roman" w:hAnsi="Times New Roman"/>
          <w:sz w:val="24"/>
          <w:szCs w:val="24"/>
        </w:rPr>
        <w:t>Заместитель директора по учебно - методической работе С.В. Марченко</w:t>
      </w:r>
    </w:p>
    <w:p w14:paraId="71A2B146" w14:textId="77777777" w:rsidR="0026581C" w:rsidRPr="003D63E4" w:rsidRDefault="0026581C" w:rsidP="0026581C">
      <w:pPr>
        <w:suppressAutoHyphens/>
        <w:spacing w:after="0" w:line="240" w:lineRule="auto"/>
        <w:jc w:val="both"/>
        <w:rPr>
          <w:rFonts w:ascii="Times New Roman" w:hAnsi="Times New Roman"/>
          <w:sz w:val="24"/>
          <w:szCs w:val="24"/>
        </w:rPr>
      </w:pPr>
    </w:p>
    <w:p w14:paraId="0977CF48" w14:textId="77777777" w:rsidR="005A3848" w:rsidRPr="005A3848" w:rsidRDefault="005A3848" w:rsidP="005A3848">
      <w:pPr>
        <w:suppressAutoHyphens/>
        <w:spacing w:after="0" w:line="240" w:lineRule="auto"/>
        <w:jc w:val="both"/>
        <w:rPr>
          <w:rFonts w:ascii="Times New Roman" w:hAnsi="Times New Roman" w:cs="Times New Roman"/>
          <w:sz w:val="24"/>
          <w:szCs w:val="24"/>
        </w:rPr>
      </w:pPr>
      <w:r w:rsidRPr="005A3848">
        <w:rPr>
          <w:rFonts w:ascii="Times New Roman" w:hAnsi="Times New Roman" w:cs="Times New Roman"/>
          <w:b/>
          <w:sz w:val="24"/>
          <w:szCs w:val="24"/>
        </w:rPr>
        <w:t>Проверено</w:t>
      </w:r>
      <w:r w:rsidRPr="005A3848">
        <w:rPr>
          <w:rFonts w:ascii="Times New Roman" w:hAnsi="Times New Roman" w:cs="Times New Roman"/>
          <w:sz w:val="24"/>
          <w:szCs w:val="24"/>
        </w:rPr>
        <w:t>:</w:t>
      </w:r>
    </w:p>
    <w:p w14:paraId="09BE45C3" w14:textId="77777777" w:rsidR="00605747" w:rsidRPr="00605747" w:rsidRDefault="00605747" w:rsidP="00605747">
      <w:pPr>
        <w:suppressAutoHyphens/>
        <w:spacing w:after="0" w:line="240" w:lineRule="auto"/>
        <w:jc w:val="both"/>
        <w:rPr>
          <w:rFonts w:ascii="Times New Roman" w:eastAsia="Calibri" w:hAnsi="Times New Roman" w:cs="Times New Roman"/>
          <w:sz w:val="24"/>
          <w:szCs w:val="24"/>
        </w:rPr>
      </w:pPr>
      <w:r w:rsidRPr="00605747">
        <w:rPr>
          <w:rFonts w:ascii="Times New Roman" w:eastAsia="Calibri" w:hAnsi="Times New Roman" w:cs="Times New Roman"/>
          <w:sz w:val="24"/>
          <w:szCs w:val="24"/>
        </w:rPr>
        <w:t xml:space="preserve">Руководитель учебно-производственного объединения электро-и теплоэнергетики </w:t>
      </w:r>
    </w:p>
    <w:p w14:paraId="63871165" w14:textId="77777777" w:rsidR="00605747" w:rsidRPr="00605747" w:rsidRDefault="00605747" w:rsidP="00605747">
      <w:pPr>
        <w:suppressAutoHyphens/>
        <w:spacing w:after="0" w:line="240" w:lineRule="auto"/>
        <w:jc w:val="both"/>
        <w:rPr>
          <w:rFonts w:ascii="Times New Roman" w:eastAsia="Calibri" w:hAnsi="Times New Roman" w:cs="Times New Roman"/>
          <w:sz w:val="24"/>
          <w:szCs w:val="24"/>
        </w:rPr>
      </w:pPr>
      <w:r w:rsidRPr="00605747">
        <w:rPr>
          <w:rFonts w:ascii="Times New Roman" w:eastAsia="Calibri" w:hAnsi="Times New Roman" w:cs="Times New Roman"/>
          <w:sz w:val="24"/>
          <w:szCs w:val="24"/>
        </w:rPr>
        <w:t>Е.Б. Крячко</w:t>
      </w:r>
    </w:p>
    <w:p w14:paraId="436AC529" w14:textId="77777777" w:rsidR="00F37C7A" w:rsidRPr="0014770C" w:rsidRDefault="00F37C7A" w:rsidP="00F37C7A">
      <w:pPr>
        <w:suppressAutoHyphens/>
        <w:spacing w:after="0" w:line="240" w:lineRule="auto"/>
        <w:jc w:val="both"/>
        <w:rPr>
          <w:rFonts w:ascii="Times New Roman" w:eastAsia="Calibri" w:hAnsi="Times New Roman" w:cs="Times New Roman"/>
          <w:color w:val="FF0000"/>
          <w:sz w:val="24"/>
          <w:szCs w:val="24"/>
        </w:rPr>
      </w:pPr>
    </w:p>
    <w:p w14:paraId="721A9739" w14:textId="77777777" w:rsidR="00F37C7A" w:rsidRPr="0026581C" w:rsidRDefault="00F37C7A" w:rsidP="00F37C7A">
      <w:pPr>
        <w:suppressAutoHyphens/>
        <w:spacing w:after="0" w:line="240" w:lineRule="auto"/>
        <w:jc w:val="both"/>
        <w:rPr>
          <w:rFonts w:ascii="Times New Roman" w:eastAsia="Times New Roman" w:hAnsi="Times New Roman" w:cs="Times New Roman"/>
          <w:sz w:val="24"/>
          <w:szCs w:val="24"/>
          <w:lang w:eastAsia="ru-RU"/>
        </w:rPr>
      </w:pPr>
      <w:r w:rsidRPr="0026581C">
        <w:rPr>
          <w:rFonts w:ascii="Times New Roman" w:eastAsia="Calibri" w:hAnsi="Times New Roman" w:cs="Times New Roman"/>
          <w:b/>
          <w:sz w:val="24"/>
          <w:szCs w:val="24"/>
        </w:rPr>
        <w:t>Составитель</w:t>
      </w:r>
      <w:r w:rsidRPr="0026581C">
        <w:rPr>
          <w:rFonts w:ascii="Times New Roman" w:eastAsia="Calibri" w:hAnsi="Times New Roman" w:cs="Times New Roman"/>
          <w:sz w:val="24"/>
          <w:szCs w:val="24"/>
        </w:rPr>
        <w:t xml:space="preserve">: </w:t>
      </w:r>
    </w:p>
    <w:p w14:paraId="0128640A" w14:textId="77777777" w:rsidR="00F37C7A" w:rsidRPr="0026581C" w:rsidRDefault="00F37C7A" w:rsidP="00F37C7A">
      <w:pPr>
        <w:spacing w:after="0" w:line="240" w:lineRule="auto"/>
        <w:jc w:val="both"/>
        <w:rPr>
          <w:rFonts w:ascii="Times New Roman" w:eastAsia="Calibri" w:hAnsi="Times New Roman" w:cs="Times New Roman"/>
          <w:sz w:val="24"/>
          <w:szCs w:val="24"/>
        </w:rPr>
      </w:pPr>
      <w:r w:rsidRPr="0026581C">
        <w:rPr>
          <w:rFonts w:ascii="Times New Roman" w:eastAsia="Calibri" w:hAnsi="Times New Roman" w:cs="Times New Roman"/>
          <w:sz w:val="24"/>
          <w:szCs w:val="24"/>
        </w:rPr>
        <w:t>Преподаватель Е.Б.</w:t>
      </w:r>
      <w:r w:rsidR="00D52B5F">
        <w:rPr>
          <w:rFonts w:ascii="Times New Roman" w:eastAsia="Calibri" w:hAnsi="Times New Roman" w:cs="Times New Roman"/>
          <w:sz w:val="24"/>
          <w:szCs w:val="24"/>
        </w:rPr>
        <w:t xml:space="preserve"> </w:t>
      </w:r>
      <w:r w:rsidRPr="0026581C">
        <w:rPr>
          <w:rFonts w:ascii="Times New Roman" w:eastAsia="Calibri" w:hAnsi="Times New Roman" w:cs="Times New Roman"/>
          <w:sz w:val="24"/>
          <w:szCs w:val="24"/>
        </w:rPr>
        <w:t>Крячко</w:t>
      </w:r>
    </w:p>
    <w:bookmarkEnd w:id="3"/>
    <w:p w14:paraId="059290B4" w14:textId="77777777" w:rsidR="00262D73" w:rsidRPr="0014770C" w:rsidRDefault="00262D73" w:rsidP="00F37C7A">
      <w:pPr>
        <w:widowControl w:val="0"/>
        <w:tabs>
          <w:tab w:val="left" w:pos="1395"/>
        </w:tabs>
        <w:suppressAutoHyphens/>
        <w:spacing w:after="0" w:line="240" w:lineRule="auto"/>
        <w:rPr>
          <w:rFonts w:ascii="Times New Roman" w:eastAsia="Andale Sans UI" w:hAnsi="Times New Roman" w:cs="Times New Roman"/>
          <w:b/>
          <w:bCs/>
          <w:i/>
          <w:color w:val="FF0000"/>
          <w:kern w:val="2"/>
          <w:sz w:val="24"/>
          <w:szCs w:val="24"/>
        </w:rPr>
      </w:pPr>
    </w:p>
    <w:p w14:paraId="62C5FE4A" w14:textId="77777777" w:rsidR="00262D73" w:rsidRPr="0014770C" w:rsidRDefault="00262D73" w:rsidP="00262D73">
      <w:pPr>
        <w:widowControl w:val="0"/>
        <w:suppressAutoHyphens/>
        <w:spacing w:after="0" w:line="240" w:lineRule="auto"/>
        <w:jc w:val="center"/>
        <w:rPr>
          <w:rFonts w:ascii="Times New Roman" w:eastAsia="Andale Sans UI" w:hAnsi="Times New Roman" w:cs="Times New Roman"/>
          <w:b/>
          <w:bCs/>
          <w:color w:val="FF0000"/>
          <w:kern w:val="2"/>
          <w:sz w:val="24"/>
          <w:szCs w:val="24"/>
        </w:rPr>
      </w:pPr>
    </w:p>
    <w:p w14:paraId="60B94B5C" w14:textId="77777777" w:rsidR="00262D73" w:rsidRPr="0014770C" w:rsidRDefault="00262D73" w:rsidP="00262D73">
      <w:pPr>
        <w:widowControl w:val="0"/>
        <w:suppressAutoHyphens/>
        <w:spacing w:after="0" w:line="240" w:lineRule="auto"/>
        <w:jc w:val="center"/>
        <w:rPr>
          <w:rFonts w:ascii="Times New Roman" w:eastAsia="Andale Sans UI" w:hAnsi="Times New Roman" w:cs="Times New Roman"/>
          <w:b/>
          <w:bCs/>
          <w:color w:val="FF0000"/>
          <w:kern w:val="2"/>
          <w:sz w:val="24"/>
          <w:szCs w:val="24"/>
        </w:rPr>
      </w:pPr>
    </w:p>
    <w:p w14:paraId="3F8CE748" w14:textId="77777777" w:rsidR="00262D73" w:rsidRPr="0014770C" w:rsidRDefault="00262D73" w:rsidP="00262D73">
      <w:pPr>
        <w:widowControl w:val="0"/>
        <w:suppressAutoHyphens/>
        <w:spacing w:after="0" w:line="240" w:lineRule="auto"/>
        <w:jc w:val="center"/>
        <w:rPr>
          <w:rFonts w:ascii="Times New Roman" w:eastAsia="Andale Sans UI" w:hAnsi="Times New Roman" w:cs="Times New Roman"/>
          <w:b/>
          <w:bCs/>
          <w:color w:val="FF0000"/>
          <w:kern w:val="2"/>
          <w:sz w:val="24"/>
          <w:szCs w:val="24"/>
        </w:rPr>
      </w:pPr>
    </w:p>
    <w:p w14:paraId="1B918D59" w14:textId="77777777" w:rsidR="00262D73" w:rsidRPr="0014770C" w:rsidRDefault="00262D73" w:rsidP="00262D73">
      <w:pPr>
        <w:widowControl w:val="0"/>
        <w:suppressAutoHyphens/>
        <w:spacing w:after="0" w:line="240" w:lineRule="auto"/>
        <w:jc w:val="center"/>
        <w:rPr>
          <w:rFonts w:ascii="Times New Roman" w:eastAsia="Andale Sans UI" w:hAnsi="Times New Roman" w:cs="Times New Roman"/>
          <w:b/>
          <w:bCs/>
          <w:color w:val="FF0000"/>
          <w:kern w:val="2"/>
          <w:sz w:val="24"/>
          <w:szCs w:val="24"/>
        </w:rPr>
      </w:pPr>
    </w:p>
    <w:p w14:paraId="39E86128" w14:textId="77777777" w:rsidR="00262D73" w:rsidRPr="0014770C" w:rsidRDefault="00262D73" w:rsidP="00262D73">
      <w:pPr>
        <w:widowControl w:val="0"/>
        <w:suppressAutoHyphens/>
        <w:spacing w:after="0" w:line="240" w:lineRule="auto"/>
        <w:jc w:val="center"/>
        <w:rPr>
          <w:rFonts w:ascii="Times New Roman" w:eastAsia="Andale Sans UI" w:hAnsi="Times New Roman" w:cs="Times New Roman"/>
          <w:b/>
          <w:bCs/>
          <w:i/>
          <w:caps/>
          <w:color w:val="FF0000"/>
          <w:kern w:val="24"/>
          <w:sz w:val="24"/>
          <w:szCs w:val="24"/>
        </w:rPr>
      </w:pPr>
    </w:p>
    <w:p w14:paraId="22E3FC7F" w14:textId="77777777" w:rsidR="00262D73" w:rsidRPr="0014770C" w:rsidRDefault="00262D73" w:rsidP="00262D73">
      <w:pPr>
        <w:widowControl w:val="0"/>
        <w:suppressAutoHyphens/>
        <w:spacing w:after="0" w:line="240" w:lineRule="auto"/>
        <w:jc w:val="center"/>
        <w:rPr>
          <w:rFonts w:ascii="Times New Roman" w:eastAsia="Andale Sans UI" w:hAnsi="Times New Roman" w:cs="Times New Roman"/>
          <w:b/>
          <w:bCs/>
          <w:color w:val="FF0000"/>
          <w:kern w:val="2"/>
          <w:sz w:val="24"/>
          <w:szCs w:val="24"/>
        </w:rPr>
      </w:pPr>
    </w:p>
    <w:p w14:paraId="684023C3" w14:textId="77777777" w:rsidR="00C536D5" w:rsidRPr="0014770C" w:rsidRDefault="00C536D5" w:rsidP="00262D73">
      <w:pPr>
        <w:suppressAutoHyphens/>
        <w:spacing w:after="0" w:line="240" w:lineRule="auto"/>
        <w:jc w:val="both"/>
        <w:rPr>
          <w:rFonts w:ascii="Times New Roman" w:hAnsi="Times New Roman"/>
          <w:color w:val="FF0000"/>
          <w:sz w:val="24"/>
          <w:szCs w:val="24"/>
        </w:rPr>
      </w:pPr>
    </w:p>
    <w:p w14:paraId="7FA8DB22" w14:textId="27F3ABCA" w:rsidR="0026581C" w:rsidRDefault="0026581C" w:rsidP="0026581C">
      <w:pPr>
        <w:spacing w:after="0" w:line="240" w:lineRule="auto"/>
        <w:jc w:val="center"/>
        <w:rPr>
          <w:rFonts w:ascii="Times New Roman" w:hAnsi="Times New Roman"/>
          <w:sz w:val="24"/>
          <w:szCs w:val="24"/>
        </w:rPr>
      </w:pPr>
      <w:bookmarkStart w:id="4" w:name="_Hlk101260570"/>
      <w:bookmarkEnd w:id="2"/>
      <w:r w:rsidRPr="003E201B">
        <w:rPr>
          <w:rFonts w:ascii="Times New Roman" w:hAnsi="Times New Roman"/>
          <w:sz w:val="24"/>
          <w:szCs w:val="24"/>
        </w:rPr>
        <w:t>Пятигорск-202</w:t>
      </w:r>
      <w:r w:rsidR="00605747">
        <w:rPr>
          <w:rFonts w:ascii="Times New Roman" w:hAnsi="Times New Roman"/>
          <w:sz w:val="24"/>
          <w:szCs w:val="24"/>
        </w:rPr>
        <w:t>4</w:t>
      </w:r>
    </w:p>
    <w:bookmarkEnd w:id="4"/>
    <w:p w14:paraId="6B28BD17" w14:textId="4A122C04" w:rsidR="005A3848" w:rsidRPr="005A3848" w:rsidRDefault="006C4900" w:rsidP="00605747">
      <w:pPr>
        <w:rPr>
          <w:rFonts w:ascii="Times New Roman" w:hAnsi="Times New Roman" w:cs="Times New Roman"/>
          <w:sz w:val="24"/>
          <w:szCs w:val="24"/>
          <w:shd w:val="clear" w:color="auto" w:fill="FFFFFF"/>
        </w:rPr>
      </w:pPr>
      <w:r>
        <w:rPr>
          <w:rFonts w:ascii="Times New Roman" w:hAnsi="Times New Roman"/>
          <w:sz w:val="24"/>
          <w:szCs w:val="24"/>
          <w:shd w:val="clear" w:color="auto" w:fill="FFFFFF"/>
        </w:rPr>
        <w:br w:type="page"/>
      </w:r>
      <w:r w:rsidR="005A3848" w:rsidRPr="005A3848">
        <w:rPr>
          <w:rFonts w:ascii="Times New Roman" w:hAnsi="Times New Roman" w:cs="Times New Roman"/>
          <w:sz w:val="24"/>
          <w:szCs w:val="24"/>
          <w:shd w:val="clear" w:color="auto" w:fill="FFFFFF"/>
        </w:rPr>
        <w:lastRenderedPageBreak/>
        <w:t xml:space="preserve">Программа учебной дисциплины </w:t>
      </w:r>
      <w:r w:rsidR="005A3848">
        <w:rPr>
          <w:rFonts w:ascii="Times New Roman" w:hAnsi="Times New Roman"/>
          <w:sz w:val="24"/>
          <w:szCs w:val="24"/>
          <w:shd w:val="clear" w:color="auto" w:fill="FFFFFF"/>
        </w:rPr>
        <w:t xml:space="preserve">Основы финансовой грамотности </w:t>
      </w:r>
      <w:r w:rsidR="005A3848" w:rsidRPr="005A3848">
        <w:rPr>
          <w:rFonts w:ascii="Times New Roman" w:hAnsi="Times New Roman" w:cs="Times New Roman"/>
          <w:sz w:val="24"/>
          <w:szCs w:val="24"/>
          <w:shd w:val="clear" w:color="auto" w:fill="FFFFFF"/>
        </w:rPr>
        <w:t xml:space="preserve">разработана в соответствии с: </w:t>
      </w:r>
    </w:p>
    <w:p w14:paraId="0C41BAC5" w14:textId="77777777" w:rsidR="00605747" w:rsidRPr="00605747" w:rsidRDefault="00605747" w:rsidP="00605747">
      <w:pPr>
        <w:spacing w:after="0" w:line="240" w:lineRule="auto"/>
        <w:jc w:val="both"/>
        <w:rPr>
          <w:rFonts w:ascii="Times New Roman" w:eastAsia="Times New Roman" w:hAnsi="Times New Roman" w:cs="Times New Roman"/>
          <w:sz w:val="24"/>
          <w:szCs w:val="24"/>
          <w:lang w:eastAsia="ru-RU"/>
        </w:rPr>
      </w:pPr>
      <w:bookmarkStart w:id="5" w:name="_Hlk158041106"/>
      <w:r w:rsidRPr="00605747">
        <w:rPr>
          <w:rFonts w:ascii="Times New Roman" w:eastAsia="Calibri" w:hAnsi="Times New Roman" w:cs="Times New Roman"/>
          <w:sz w:val="24"/>
          <w:szCs w:val="24"/>
          <w:shd w:val="clear" w:color="auto" w:fill="FFFFFF"/>
        </w:rPr>
        <w:t xml:space="preserve">- </w:t>
      </w:r>
      <w:r w:rsidRPr="00605747">
        <w:rPr>
          <w:rFonts w:ascii="Times New Roman" w:eastAsia="Calibri" w:hAnsi="Times New Roman" w:cs="Times New Roman"/>
          <w:sz w:val="24"/>
          <w:szCs w:val="24"/>
        </w:rPr>
        <w:t>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w:t>
      </w:r>
    </w:p>
    <w:bookmarkEnd w:id="5"/>
    <w:p w14:paraId="50A6DD66" w14:textId="77777777" w:rsidR="00605747" w:rsidRPr="00605747" w:rsidRDefault="00605747" w:rsidP="00605747">
      <w:pPr>
        <w:spacing w:after="0" w:line="240" w:lineRule="auto"/>
        <w:jc w:val="both"/>
        <w:rPr>
          <w:rFonts w:ascii="Times New Roman" w:eastAsia="Times New Roman" w:hAnsi="Times New Roman" w:cs="Times New Roman"/>
          <w:sz w:val="24"/>
          <w:szCs w:val="24"/>
          <w:lang w:eastAsia="ru-RU"/>
        </w:rPr>
      </w:pPr>
    </w:p>
    <w:p w14:paraId="2C8876FC" w14:textId="77777777" w:rsidR="00605747" w:rsidRPr="00605747" w:rsidRDefault="00605747" w:rsidP="00605747">
      <w:pPr>
        <w:spacing w:after="0" w:line="240" w:lineRule="auto"/>
        <w:jc w:val="both"/>
        <w:rPr>
          <w:rFonts w:ascii="Times New Roman" w:eastAsia="Calibri" w:hAnsi="Times New Roman" w:cs="Times New Roman"/>
          <w:sz w:val="24"/>
          <w:szCs w:val="24"/>
        </w:rPr>
      </w:pPr>
      <w:r w:rsidRPr="00605747">
        <w:rPr>
          <w:rFonts w:ascii="Times New Roman" w:eastAsia="Times New Roman" w:hAnsi="Times New Roman" w:cs="Times New Roman"/>
          <w:b/>
          <w:sz w:val="24"/>
          <w:szCs w:val="24"/>
          <w:lang w:eastAsia="ru-RU"/>
        </w:rPr>
        <w:t>Укрупненная группа профессии:</w:t>
      </w:r>
      <w:r w:rsidRPr="00605747">
        <w:rPr>
          <w:rFonts w:ascii="Times New Roman" w:eastAsia="Times New Roman" w:hAnsi="Times New Roman" w:cs="Times New Roman"/>
          <w:sz w:val="24"/>
          <w:szCs w:val="24"/>
          <w:lang w:eastAsia="ru-RU"/>
        </w:rPr>
        <w:t xml:space="preserve"> 13.00.00 Электро-и теплоэнергетика</w:t>
      </w:r>
    </w:p>
    <w:p w14:paraId="3E48B113" w14:textId="77777777" w:rsidR="005A3848" w:rsidRPr="007C7476" w:rsidRDefault="005A3848" w:rsidP="005A3848">
      <w:pPr>
        <w:suppressAutoHyphens/>
        <w:ind w:firstLine="709"/>
        <w:rPr>
          <w:rFonts w:eastAsia="Andale Sans UI"/>
          <w:kern w:val="1"/>
        </w:rPr>
      </w:pPr>
    </w:p>
    <w:p w14:paraId="05BE00A5" w14:textId="77777777" w:rsidR="005A3848" w:rsidRPr="00FF08D7" w:rsidRDefault="005A3848" w:rsidP="005A3848">
      <w:pPr>
        <w:suppressAutoHyphens/>
        <w:rPr>
          <w:rFonts w:eastAsia="Andale Sans UI"/>
          <w:kern w:val="1"/>
        </w:rPr>
      </w:pPr>
    </w:p>
    <w:p w14:paraId="652B6C24" w14:textId="77777777" w:rsidR="006D20F8" w:rsidRPr="000A3879" w:rsidRDefault="006D20F8" w:rsidP="006D20F8">
      <w:pPr>
        <w:suppressAutoHyphens/>
        <w:spacing w:after="0" w:line="240" w:lineRule="auto"/>
        <w:jc w:val="both"/>
        <w:rPr>
          <w:rFonts w:ascii="Times New Roman" w:hAnsi="Times New Roman"/>
          <w:sz w:val="24"/>
          <w:szCs w:val="24"/>
        </w:rPr>
      </w:pPr>
      <w:r w:rsidRPr="000A3879">
        <w:rPr>
          <w:rFonts w:ascii="Times New Roman" w:hAnsi="Times New Roman"/>
          <w:b/>
          <w:sz w:val="24"/>
          <w:szCs w:val="24"/>
        </w:rPr>
        <w:t>Организация-разработчик</w:t>
      </w:r>
      <w:r w:rsidRPr="000A3879">
        <w:rPr>
          <w:rFonts w:ascii="Times New Roman" w:hAnsi="Times New Roman"/>
          <w:sz w:val="24"/>
          <w:szCs w:val="24"/>
        </w:rPr>
        <w:t>: Частное профессиональное образовательное учреждение «Северо-Кавказский колледж инновационных технологий»</w:t>
      </w:r>
    </w:p>
    <w:p w14:paraId="4DE095BE" w14:textId="77777777" w:rsidR="005A3848" w:rsidRPr="0014770C" w:rsidRDefault="005A3848" w:rsidP="005A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FF0000"/>
          <w:lang w:eastAsia="ar-SA"/>
        </w:rPr>
      </w:pPr>
    </w:p>
    <w:p w14:paraId="3BDD6CBF" w14:textId="77777777" w:rsidR="005A3848" w:rsidRPr="00035833" w:rsidRDefault="005A3848" w:rsidP="005A3848">
      <w:pPr>
        <w:suppressAutoHyphens/>
        <w:rPr>
          <w:color w:val="FF0000"/>
          <w:kern w:val="1"/>
        </w:rPr>
      </w:pPr>
    </w:p>
    <w:p w14:paraId="38A1A33E" w14:textId="77777777" w:rsidR="00681E7D" w:rsidRPr="0014770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FF0000"/>
          <w:sz w:val="24"/>
          <w:szCs w:val="24"/>
          <w:lang w:eastAsia="ar-SA"/>
        </w:rPr>
      </w:pPr>
    </w:p>
    <w:p w14:paraId="2C0062C8" w14:textId="77777777" w:rsidR="00681E7D" w:rsidRPr="0014770C" w:rsidRDefault="00681E7D" w:rsidP="00681E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FF0000"/>
          <w:sz w:val="18"/>
          <w:szCs w:val="18"/>
          <w:lang w:eastAsia="ar-SA"/>
        </w:rPr>
      </w:pPr>
      <w:r w:rsidRPr="0014770C">
        <w:rPr>
          <w:rFonts w:ascii="Times New Roman" w:eastAsia="Times New Roman" w:hAnsi="Times New Roman" w:cs="Times New Roman"/>
          <w:color w:val="FF0000"/>
          <w:sz w:val="24"/>
          <w:szCs w:val="24"/>
          <w:lang w:eastAsia="ar-SA"/>
        </w:rPr>
        <w:tab/>
      </w:r>
      <w:r w:rsidRPr="0014770C">
        <w:rPr>
          <w:rFonts w:ascii="Times New Roman" w:eastAsia="Times New Roman" w:hAnsi="Times New Roman" w:cs="Times New Roman"/>
          <w:color w:val="FF0000"/>
          <w:sz w:val="24"/>
          <w:szCs w:val="24"/>
          <w:lang w:eastAsia="ar-SA"/>
        </w:rPr>
        <w:tab/>
      </w:r>
      <w:r w:rsidRPr="0014770C">
        <w:rPr>
          <w:rFonts w:ascii="Times New Roman" w:eastAsia="Times New Roman" w:hAnsi="Times New Roman" w:cs="Times New Roman"/>
          <w:color w:val="FF0000"/>
          <w:sz w:val="24"/>
          <w:szCs w:val="24"/>
          <w:lang w:eastAsia="ar-SA"/>
        </w:rPr>
        <w:tab/>
      </w:r>
    </w:p>
    <w:p w14:paraId="25DA63A8" w14:textId="77777777" w:rsidR="00681E7D" w:rsidRPr="0014770C" w:rsidRDefault="00681E7D" w:rsidP="00681E7D">
      <w:pPr>
        <w:suppressAutoHyphens/>
        <w:spacing w:after="0" w:line="240" w:lineRule="auto"/>
        <w:jc w:val="both"/>
        <w:rPr>
          <w:rFonts w:ascii="Times New Roman" w:eastAsia="Times New Roman" w:hAnsi="Times New Roman" w:cs="Times New Roman"/>
          <w:color w:val="FF0000"/>
          <w:sz w:val="24"/>
          <w:szCs w:val="24"/>
          <w:lang w:eastAsia="ar-SA"/>
        </w:rPr>
      </w:pPr>
    </w:p>
    <w:p w14:paraId="462DE512" w14:textId="77777777" w:rsidR="00681E7D" w:rsidRPr="0014770C" w:rsidRDefault="00681E7D" w:rsidP="00681E7D">
      <w:pPr>
        <w:suppressAutoHyphens/>
        <w:spacing w:after="0" w:line="240" w:lineRule="auto"/>
        <w:rPr>
          <w:rFonts w:ascii="Times New Roman" w:eastAsia="Times New Roman" w:hAnsi="Times New Roman" w:cs="Times New Roman"/>
          <w:color w:val="FF0000"/>
          <w:sz w:val="24"/>
          <w:szCs w:val="24"/>
          <w:lang w:eastAsia="ar-SA"/>
        </w:rPr>
      </w:pPr>
    </w:p>
    <w:p w14:paraId="69B9B07D" w14:textId="77777777" w:rsidR="00681E7D" w:rsidRPr="0014770C" w:rsidRDefault="00681E7D" w:rsidP="00681E7D">
      <w:pPr>
        <w:widowControl w:val="0"/>
        <w:suppressAutoHyphens/>
        <w:spacing w:after="0" w:line="240" w:lineRule="auto"/>
        <w:ind w:left="5760"/>
        <w:rPr>
          <w:rFonts w:ascii="Times New Roman" w:eastAsia="Times New Roman" w:hAnsi="Times New Roman" w:cs="Times New Roman"/>
          <w:color w:val="FF0000"/>
          <w:kern w:val="2"/>
          <w:sz w:val="28"/>
          <w:szCs w:val="28"/>
          <w:lang w:eastAsia="ar-SA"/>
        </w:rPr>
      </w:pPr>
    </w:p>
    <w:p w14:paraId="13B49A28" w14:textId="77777777" w:rsidR="00681E7D" w:rsidRPr="0014770C" w:rsidRDefault="00681E7D" w:rsidP="00681E7D">
      <w:pPr>
        <w:widowControl w:val="0"/>
        <w:suppressAutoHyphens/>
        <w:spacing w:after="0" w:line="240" w:lineRule="auto"/>
        <w:rPr>
          <w:rFonts w:ascii="Times New Roman" w:eastAsia="Times New Roman" w:hAnsi="Times New Roman" w:cs="Times New Roman"/>
          <w:color w:val="FF0000"/>
          <w:kern w:val="2"/>
          <w:sz w:val="28"/>
          <w:szCs w:val="28"/>
          <w:lang w:eastAsia="ar-SA"/>
        </w:rPr>
      </w:pPr>
    </w:p>
    <w:p w14:paraId="128AB5D8" w14:textId="77777777" w:rsidR="00681E7D" w:rsidRPr="0014770C" w:rsidRDefault="00681E7D" w:rsidP="00681E7D">
      <w:pPr>
        <w:widowControl w:val="0"/>
        <w:suppressAutoHyphens/>
        <w:spacing w:after="0" w:line="240" w:lineRule="auto"/>
        <w:rPr>
          <w:rFonts w:ascii="Times New Roman" w:eastAsia="Times New Roman" w:hAnsi="Times New Roman" w:cs="Times New Roman"/>
          <w:color w:val="FF0000"/>
          <w:kern w:val="2"/>
          <w:sz w:val="28"/>
          <w:szCs w:val="28"/>
          <w:lang w:eastAsia="ar-SA"/>
        </w:rPr>
      </w:pPr>
    </w:p>
    <w:p w14:paraId="6E6ED39E" w14:textId="77777777" w:rsidR="00681E7D" w:rsidRPr="0014770C" w:rsidRDefault="00681E7D" w:rsidP="00681E7D">
      <w:pPr>
        <w:widowControl w:val="0"/>
        <w:suppressAutoHyphens/>
        <w:spacing w:after="0" w:line="240" w:lineRule="auto"/>
        <w:rPr>
          <w:rFonts w:ascii="Times New Roman" w:eastAsia="Times New Roman" w:hAnsi="Times New Roman" w:cs="Times New Roman"/>
          <w:color w:val="FF0000"/>
          <w:kern w:val="2"/>
          <w:sz w:val="28"/>
          <w:szCs w:val="28"/>
          <w:lang w:eastAsia="ar-SA"/>
        </w:rPr>
      </w:pPr>
    </w:p>
    <w:p w14:paraId="2CB93E6C" w14:textId="77777777" w:rsidR="00681E7D" w:rsidRPr="0014770C" w:rsidRDefault="00681E7D" w:rsidP="00681E7D">
      <w:pPr>
        <w:widowControl w:val="0"/>
        <w:suppressAutoHyphens/>
        <w:spacing w:after="0" w:line="240" w:lineRule="auto"/>
        <w:rPr>
          <w:rFonts w:ascii="Times New Roman" w:eastAsia="Times New Roman" w:hAnsi="Times New Roman" w:cs="Times New Roman"/>
          <w:color w:val="FF0000"/>
          <w:kern w:val="2"/>
          <w:sz w:val="28"/>
          <w:szCs w:val="28"/>
          <w:lang w:eastAsia="ar-SA"/>
        </w:rPr>
      </w:pPr>
    </w:p>
    <w:p w14:paraId="599C8FF9" w14:textId="77777777" w:rsidR="00681E7D" w:rsidRPr="0014770C" w:rsidRDefault="00681E7D" w:rsidP="00681E7D">
      <w:pPr>
        <w:widowControl w:val="0"/>
        <w:suppressAutoHyphens/>
        <w:autoSpaceDE w:val="0"/>
        <w:autoSpaceDN w:val="0"/>
        <w:adjustRightInd w:val="0"/>
        <w:spacing w:after="0" w:line="240" w:lineRule="auto"/>
        <w:rPr>
          <w:rFonts w:ascii="Times New Roman" w:eastAsia="Times New Roman" w:hAnsi="Times New Roman" w:cs="Times New Roman"/>
          <w:color w:val="FF0000"/>
          <w:sz w:val="28"/>
          <w:szCs w:val="28"/>
        </w:rPr>
      </w:pPr>
    </w:p>
    <w:p w14:paraId="664C1C05" w14:textId="77777777" w:rsidR="00681E7D" w:rsidRPr="0014770C" w:rsidRDefault="00681E7D"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8"/>
          <w:szCs w:val="28"/>
        </w:rPr>
      </w:pPr>
    </w:p>
    <w:p w14:paraId="10DBE07C" w14:textId="77777777" w:rsidR="00681E7D" w:rsidRPr="0014770C" w:rsidRDefault="00681E7D" w:rsidP="00681E7D">
      <w:pPr>
        <w:suppressAutoHyphens/>
        <w:spacing w:after="0" w:line="240" w:lineRule="auto"/>
        <w:jc w:val="center"/>
        <w:rPr>
          <w:rFonts w:ascii="Times New Roman" w:eastAsia="Times New Roman" w:hAnsi="Times New Roman" w:cs="Times New Roman"/>
          <w:b/>
          <w:color w:val="FF0000"/>
          <w:sz w:val="28"/>
          <w:szCs w:val="28"/>
          <w:lang w:eastAsia="ar-SA"/>
        </w:rPr>
      </w:pPr>
    </w:p>
    <w:p w14:paraId="5E3FA167" w14:textId="77777777" w:rsidR="00681E7D" w:rsidRPr="0014770C" w:rsidRDefault="00681E7D" w:rsidP="00681E7D">
      <w:pPr>
        <w:spacing w:after="0" w:line="240" w:lineRule="auto"/>
        <w:ind w:left="1080"/>
        <w:rPr>
          <w:rFonts w:ascii="Times New Roman" w:eastAsia="Times New Roman" w:hAnsi="Times New Roman" w:cs="Times New Roman"/>
          <w:b/>
          <w:color w:val="FF0000"/>
          <w:sz w:val="28"/>
          <w:szCs w:val="28"/>
          <w:lang w:eastAsia="ru-RU"/>
        </w:rPr>
      </w:pPr>
    </w:p>
    <w:p w14:paraId="4A1FDAA3" w14:textId="77777777" w:rsidR="00681E7D" w:rsidRPr="0014770C" w:rsidRDefault="00681E7D" w:rsidP="00681E7D">
      <w:pPr>
        <w:spacing w:after="0" w:line="240" w:lineRule="auto"/>
        <w:ind w:left="1080"/>
        <w:rPr>
          <w:rFonts w:ascii="Times New Roman" w:eastAsia="Times New Roman" w:hAnsi="Times New Roman" w:cs="Times New Roman"/>
          <w:b/>
          <w:color w:val="FF0000"/>
          <w:sz w:val="28"/>
          <w:szCs w:val="28"/>
          <w:lang w:eastAsia="ru-RU"/>
        </w:rPr>
      </w:pPr>
    </w:p>
    <w:p w14:paraId="43138079"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5E3472F4"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1D2AE20B"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112E8CF3"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41E20EA9" w14:textId="77777777" w:rsidR="00681E7D" w:rsidRPr="0014770C" w:rsidRDefault="00681E7D" w:rsidP="00681E7D">
      <w:pPr>
        <w:suppressAutoHyphens/>
        <w:spacing w:after="0" w:line="240" w:lineRule="auto"/>
        <w:jc w:val="center"/>
        <w:rPr>
          <w:rFonts w:ascii="Times New Roman" w:eastAsia="Times New Roman" w:hAnsi="Times New Roman" w:cs="Times New Roman"/>
          <w:b/>
          <w:color w:val="FF0000"/>
          <w:sz w:val="24"/>
          <w:szCs w:val="24"/>
          <w:lang w:eastAsia="ar-SA"/>
        </w:rPr>
      </w:pPr>
    </w:p>
    <w:p w14:paraId="18592EB5" w14:textId="77777777" w:rsidR="00262D73" w:rsidRPr="0014770C" w:rsidRDefault="00262D73">
      <w:pPr>
        <w:rPr>
          <w:rFonts w:ascii="Times New Roman" w:eastAsia="Times New Roman" w:hAnsi="Times New Roman" w:cs="Times New Roman"/>
          <w:b/>
          <w:color w:val="FF0000"/>
          <w:sz w:val="24"/>
          <w:szCs w:val="24"/>
          <w:lang w:eastAsia="ar-SA"/>
        </w:rPr>
      </w:pPr>
      <w:r w:rsidRPr="0014770C">
        <w:rPr>
          <w:rFonts w:ascii="Times New Roman" w:eastAsia="Times New Roman" w:hAnsi="Times New Roman" w:cs="Times New Roman"/>
          <w:b/>
          <w:color w:val="FF0000"/>
          <w:sz w:val="24"/>
          <w:szCs w:val="24"/>
          <w:lang w:eastAsia="ar-SA"/>
        </w:rPr>
        <w:br w:type="page"/>
      </w:r>
    </w:p>
    <w:p w14:paraId="306189E8" w14:textId="77777777" w:rsidR="005A3848" w:rsidRPr="005A3848" w:rsidRDefault="005A3848" w:rsidP="005A3848">
      <w:pPr>
        <w:suppressAutoHyphens/>
        <w:spacing w:after="0" w:line="240" w:lineRule="auto"/>
        <w:jc w:val="center"/>
        <w:rPr>
          <w:rFonts w:ascii="Times New Roman" w:hAnsi="Times New Roman" w:cs="Times New Roman"/>
          <w:b/>
          <w:kern w:val="1"/>
          <w:sz w:val="24"/>
          <w:szCs w:val="24"/>
          <w:lang w:eastAsia="ar-SA"/>
        </w:rPr>
      </w:pPr>
      <w:r w:rsidRPr="005A3848">
        <w:rPr>
          <w:rFonts w:ascii="Times New Roman" w:hAnsi="Times New Roman" w:cs="Times New Roman"/>
          <w:b/>
          <w:kern w:val="1"/>
          <w:sz w:val="24"/>
          <w:szCs w:val="24"/>
          <w:lang w:eastAsia="ar-SA"/>
        </w:rPr>
        <w:lastRenderedPageBreak/>
        <w:t>СОДЕРЖАНИЕ</w:t>
      </w:r>
    </w:p>
    <w:p w14:paraId="28F44CF1" w14:textId="77777777" w:rsidR="005A3848" w:rsidRPr="005A3848" w:rsidRDefault="005A3848" w:rsidP="005A3848">
      <w:pPr>
        <w:suppressAutoHyphens/>
        <w:spacing w:after="0" w:line="240" w:lineRule="auto"/>
        <w:jc w:val="both"/>
        <w:rPr>
          <w:rFonts w:ascii="Times New Roman" w:hAnsi="Times New Roman" w:cs="Times New Roman"/>
          <w:color w:val="FF0000"/>
          <w:kern w:val="1"/>
          <w:sz w:val="24"/>
          <w:szCs w:val="24"/>
          <w:lang w:eastAsia="ar-SA"/>
        </w:rPr>
      </w:pPr>
    </w:p>
    <w:p w14:paraId="3F389437" w14:textId="77777777" w:rsidR="005A3848" w:rsidRPr="005A3848" w:rsidRDefault="005A3848" w:rsidP="005A3848">
      <w:pPr>
        <w:pStyle w:val="afe"/>
        <w:spacing w:before="0" w:line="240" w:lineRule="auto"/>
        <w:jc w:val="both"/>
        <w:rPr>
          <w:rFonts w:ascii="Times New Roman" w:hAnsi="Times New Roman"/>
          <w:color w:val="FF0000"/>
          <w:sz w:val="24"/>
          <w:szCs w:val="24"/>
        </w:rPr>
      </w:pPr>
    </w:p>
    <w:tbl>
      <w:tblPr>
        <w:tblW w:w="0" w:type="auto"/>
        <w:tblLook w:val="01E0" w:firstRow="1" w:lastRow="1" w:firstColumn="1" w:lastColumn="1" w:noHBand="0" w:noVBand="0"/>
      </w:tblPr>
      <w:tblGrid>
        <w:gridCol w:w="7502"/>
        <w:gridCol w:w="1853"/>
      </w:tblGrid>
      <w:tr w:rsidR="005A3848" w:rsidRPr="005A3848" w14:paraId="1521AEC9" w14:textId="77777777" w:rsidTr="005A3848">
        <w:tc>
          <w:tcPr>
            <w:tcW w:w="7668" w:type="dxa"/>
          </w:tcPr>
          <w:p w14:paraId="789AD393" w14:textId="77777777" w:rsidR="005A3848" w:rsidRPr="005A3848" w:rsidRDefault="005A3848" w:rsidP="005A3848">
            <w:pPr>
              <w:suppressAutoHyphens/>
              <w:spacing w:after="0" w:line="240" w:lineRule="auto"/>
              <w:jc w:val="both"/>
              <w:rPr>
                <w:rFonts w:ascii="Times New Roman" w:eastAsia="Calibri" w:hAnsi="Times New Roman" w:cs="Times New Roman"/>
                <w:b/>
                <w:kern w:val="1"/>
                <w:sz w:val="24"/>
                <w:szCs w:val="24"/>
              </w:rPr>
            </w:pPr>
          </w:p>
        </w:tc>
        <w:tc>
          <w:tcPr>
            <w:tcW w:w="1903" w:type="dxa"/>
            <w:vAlign w:val="center"/>
          </w:tcPr>
          <w:p w14:paraId="66B3A72F" w14:textId="77777777" w:rsidR="005A3848" w:rsidRPr="006F2A73" w:rsidRDefault="005A3848" w:rsidP="005A3848">
            <w:pPr>
              <w:suppressAutoHyphens/>
              <w:spacing w:after="0" w:line="240" w:lineRule="auto"/>
              <w:jc w:val="center"/>
              <w:rPr>
                <w:rFonts w:ascii="Times New Roman" w:eastAsia="Calibri" w:hAnsi="Times New Roman" w:cs="Times New Roman"/>
                <w:kern w:val="1"/>
                <w:sz w:val="24"/>
                <w:szCs w:val="24"/>
              </w:rPr>
            </w:pPr>
          </w:p>
        </w:tc>
      </w:tr>
      <w:tr w:rsidR="005A3848" w:rsidRPr="005A3848" w14:paraId="6EBC8EC3" w14:textId="77777777" w:rsidTr="005A3848">
        <w:tc>
          <w:tcPr>
            <w:tcW w:w="7668" w:type="dxa"/>
          </w:tcPr>
          <w:p w14:paraId="483B2066" w14:textId="77777777" w:rsidR="005A3848" w:rsidRPr="005A3848" w:rsidRDefault="005A3848" w:rsidP="005A3848">
            <w:pPr>
              <w:widowControl w:val="0"/>
              <w:numPr>
                <w:ilvl w:val="0"/>
                <w:numId w:val="1"/>
              </w:numPr>
              <w:suppressAutoHyphens/>
              <w:spacing w:after="0" w:line="240" w:lineRule="auto"/>
              <w:ind w:left="0" w:firstLine="0"/>
              <w:jc w:val="both"/>
              <w:rPr>
                <w:rFonts w:ascii="Times New Roman" w:eastAsia="Calibri" w:hAnsi="Times New Roman" w:cs="Times New Roman"/>
                <w:kern w:val="1"/>
                <w:sz w:val="24"/>
                <w:szCs w:val="24"/>
              </w:rPr>
            </w:pPr>
            <w:bookmarkStart w:id="6" w:name="_Hlk101260598"/>
            <w:r w:rsidRPr="005A3848">
              <w:rPr>
                <w:rFonts w:ascii="Times New Roman" w:eastAsia="Calibri" w:hAnsi="Times New Roman" w:cs="Times New Roman"/>
                <w:kern w:val="1"/>
                <w:sz w:val="24"/>
                <w:szCs w:val="24"/>
              </w:rPr>
              <w:t>ОБЩАЯ ХАРАКТЕРИСТИКА ПРОГРАММЫ УЧЕБНОЙ ДИСЦИПЛИНЫ</w:t>
            </w:r>
          </w:p>
          <w:p w14:paraId="1F56B88E" w14:textId="77777777" w:rsidR="005A3848" w:rsidRPr="005A3848" w:rsidRDefault="005A3848" w:rsidP="005A3848">
            <w:pPr>
              <w:suppressAutoHyphens/>
              <w:spacing w:after="0" w:line="240" w:lineRule="auto"/>
              <w:jc w:val="both"/>
              <w:rPr>
                <w:rFonts w:ascii="Times New Roman" w:eastAsia="Calibri" w:hAnsi="Times New Roman" w:cs="Times New Roman"/>
                <w:kern w:val="1"/>
                <w:sz w:val="24"/>
                <w:szCs w:val="24"/>
              </w:rPr>
            </w:pPr>
          </w:p>
        </w:tc>
        <w:tc>
          <w:tcPr>
            <w:tcW w:w="1903" w:type="dxa"/>
            <w:vAlign w:val="center"/>
          </w:tcPr>
          <w:p w14:paraId="5CF2EEB5" w14:textId="1D4063BE" w:rsidR="005A3848" w:rsidRPr="00196625" w:rsidRDefault="005A3848" w:rsidP="005A3848">
            <w:pPr>
              <w:suppressAutoHyphens/>
              <w:spacing w:after="0" w:line="240" w:lineRule="auto"/>
              <w:jc w:val="center"/>
              <w:rPr>
                <w:rFonts w:ascii="Times New Roman" w:eastAsia="Calibri" w:hAnsi="Times New Roman" w:cs="Times New Roman"/>
                <w:kern w:val="1"/>
                <w:sz w:val="24"/>
                <w:szCs w:val="24"/>
              </w:rPr>
            </w:pPr>
            <w:r w:rsidRPr="00196625">
              <w:rPr>
                <w:rFonts w:ascii="Times New Roman" w:eastAsia="Calibri" w:hAnsi="Times New Roman" w:cs="Times New Roman"/>
                <w:kern w:val="1"/>
                <w:sz w:val="24"/>
                <w:szCs w:val="24"/>
              </w:rPr>
              <w:t>4</w:t>
            </w:r>
          </w:p>
        </w:tc>
      </w:tr>
      <w:tr w:rsidR="005A3848" w:rsidRPr="005A3848" w14:paraId="79FC5F12" w14:textId="77777777" w:rsidTr="005A3848">
        <w:tc>
          <w:tcPr>
            <w:tcW w:w="7668" w:type="dxa"/>
          </w:tcPr>
          <w:p w14:paraId="52BDB617" w14:textId="77777777" w:rsidR="005A3848" w:rsidRPr="005A3848" w:rsidRDefault="005A3848" w:rsidP="005A3848">
            <w:pPr>
              <w:widowControl w:val="0"/>
              <w:numPr>
                <w:ilvl w:val="0"/>
                <w:numId w:val="1"/>
              </w:numPr>
              <w:suppressAutoHyphens/>
              <w:spacing w:after="0" w:line="240" w:lineRule="auto"/>
              <w:ind w:left="0" w:firstLine="0"/>
              <w:jc w:val="both"/>
              <w:rPr>
                <w:rFonts w:ascii="Times New Roman" w:eastAsia="Calibri" w:hAnsi="Times New Roman" w:cs="Times New Roman"/>
                <w:kern w:val="1"/>
                <w:sz w:val="24"/>
                <w:szCs w:val="24"/>
              </w:rPr>
            </w:pPr>
            <w:r w:rsidRPr="005A3848">
              <w:rPr>
                <w:rFonts w:ascii="Times New Roman" w:eastAsia="Calibri" w:hAnsi="Times New Roman" w:cs="Times New Roman"/>
                <w:kern w:val="1"/>
                <w:sz w:val="24"/>
                <w:szCs w:val="24"/>
              </w:rPr>
              <w:t xml:space="preserve">СТРУКТУРА И СОДЕРЖАНИЕ </w:t>
            </w:r>
            <w:r w:rsidRPr="005A3848">
              <w:rPr>
                <w:rFonts w:ascii="Times New Roman" w:eastAsia="Calibri" w:hAnsi="Times New Roman" w:cs="Times New Roman"/>
                <w:kern w:val="2"/>
                <w:sz w:val="24"/>
                <w:szCs w:val="24"/>
              </w:rPr>
              <w:t xml:space="preserve">ПРОГРАММЫ </w:t>
            </w:r>
            <w:r w:rsidRPr="005A3848">
              <w:rPr>
                <w:rFonts w:ascii="Times New Roman" w:eastAsia="Calibri" w:hAnsi="Times New Roman" w:cs="Times New Roman"/>
                <w:kern w:val="1"/>
                <w:sz w:val="24"/>
                <w:szCs w:val="24"/>
              </w:rPr>
              <w:t>УЧЕБНОЙ ДИСЦИПЛИНЫ</w:t>
            </w:r>
          </w:p>
          <w:p w14:paraId="52FF75E2" w14:textId="77777777" w:rsidR="005A3848" w:rsidRPr="005A3848" w:rsidRDefault="005A3848" w:rsidP="005A3848">
            <w:pPr>
              <w:suppressAutoHyphens/>
              <w:spacing w:after="0" w:line="240" w:lineRule="auto"/>
              <w:jc w:val="both"/>
              <w:rPr>
                <w:rFonts w:ascii="Times New Roman" w:eastAsia="Calibri" w:hAnsi="Times New Roman" w:cs="Times New Roman"/>
                <w:kern w:val="1"/>
                <w:sz w:val="24"/>
                <w:szCs w:val="24"/>
              </w:rPr>
            </w:pPr>
          </w:p>
        </w:tc>
        <w:tc>
          <w:tcPr>
            <w:tcW w:w="1903" w:type="dxa"/>
            <w:vAlign w:val="center"/>
          </w:tcPr>
          <w:p w14:paraId="2D5A3DAA" w14:textId="46ED30EE" w:rsidR="005A3848" w:rsidRPr="00196625" w:rsidRDefault="00A10D0B" w:rsidP="005A3848">
            <w:pPr>
              <w:suppressAutoHyphens/>
              <w:spacing w:after="0" w:line="240" w:lineRule="auto"/>
              <w:jc w:val="center"/>
              <w:rPr>
                <w:rFonts w:ascii="Times New Roman" w:eastAsia="Calibri" w:hAnsi="Times New Roman" w:cs="Times New Roman"/>
                <w:kern w:val="1"/>
                <w:sz w:val="24"/>
                <w:szCs w:val="24"/>
              </w:rPr>
            </w:pPr>
            <w:r>
              <w:rPr>
                <w:rFonts w:ascii="Times New Roman" w:eastAsia="Calibri" w:hAnsi="Times New Roman" w:cs="Times New Roman"/>
                <w:kern w:val="1"/>
                <w:sz w:val="24"/>
                <w:szCs w:val="24"/>
              </w:rPr>
              <w:t>7</w:t>
            </w:r>
          </w:p>
        </w:tc>
      </w:tr>
      <w:tr w:rsidR="005A3848" w:rsidRPr="005A3848" w14:paraId="51AC1F39" w14:textId="77777777" w:rsidTr="005A3848">
        <w:trPr>
          <w:trHeight w:val="441"/>
        </w:trPr>
        <w:tc>
          <w:tcPr>
            <w:tcW w:w="7668" w:type="dxa"/>
          </w:tcPr>
          <w:p w14:paraId="61D83E35" w14:textId="77777777" w:rsidR="005A3848" w:rsidRPr="005A3848" w:rsidRDefault="005A3848" w:rsidP="005A3848">
            <w:pPr>
              <w:widowControl w:val="0"/>
              <w:numPr>
                <w:ilvl w:val="0"/>
                <w:numId w:val="1"/>
              </w:numPr>
              <w:suppressAutoHyphens/>
              <w:spacing w:after="0" w:line="240" w:lineRule="auto"/>
              <w:ind w:left="0" w:firstLine="0"/>
              <w:jc w:val="both"/>
              <w:rPr>
                <w:rFonts w:ascii="Times New Roman" w:eastAsia="Calibri" w:hAnsi="Times New Roman" w:cs="Times New Roman"/>
                <w:kern w:val="1"/>
                <w:sz w:val="24"/>
                <w:szCs w:val="24"/>
              </w:rPr>
            </w:pPr>
            <w:r w:rsidRPr="005A3848">
              <w:rPr>
                <w:rFonts w:ascii="Times New Roman" w:eastAsia="Calibri" w:hAnsi="Times New Roman" w:cs="Times New Roman"/>
                <w:kern w:val="1"/>
                <w:sz w:val="24"/>
                <w:szCs w:val="24"/>
              </w:rPr>
              <w:t>УСЛОВИЯ РЕАЛИЗАЦИИ ПРОГРАММЫУЧЕБНОЙ ДИСЦИПЛИНЫ</w:t>
            </w:r>
          </w:p>
          <w:p w14:paraId="3FD75D15" w14:textId="77777777" w:rsidR="005A3848" w:rsidRPr="005A3848" w:rsidRDefault="005A3848" w:rsidP="005A3848">
            <w:pPr>
              <w:suppressAutoHyphens/>
              <w:spacing w:after="0" w:line="240" w:lineRule="auto"/>
              <w:jc w:val="both"/>
              <w:rPr>
                <w:rFonts w:ascii="Times New Roman" w:eastAsia="Calibri" w:hAnsi="Times New Roman" w:cs="Times New Roman"/>
                <w:kern w:val="1"/>
                <w:sz w:val="24"/>
                <w:szCs w:val="24"/>
              </w:rPr>
            </w:pPr>
          </w:p>
        </w:tc>
        <w:tc>
          <w:tcPr>
            <w:tcW w:w="1903" w:type="dxa"/>
            <w:vAlign w:val="center"/>
          </w:tcPr>
          <w:p w14:paraId="441AC2B3" w14:textId="1E10D60D" w:rsidR="005A3848" w:rsidRPr="00196625" w:rsidRDefault="00A10D0B" w:rsidP="005A3848">
            <w:pPr>
              <w:suppressAutoHyphens/>
              <w:spacing w:after="0" w:line="240" w:lineRule="auto"/>
              <w:jc w:val="center"/>
              <w:rPr>
                <w:rFonts w:ascii="Times New Roman" w:eastAsia="Calibri" w:hAnsi="Times New Roman" w:cs="Times New Roman"/>
                <w:kern w:val="1"/>
                <w:sz w:val="24"/>
                <w:szCs w:val="24"/>
              </w:rPr>
            </w:pPr>
            <w:r>
              <w:rPr>
                <w:rFonts w:ascii="Times New Roman" w:eastAsia="Calibri" w:hAnsi="Times New Roman" w:cs="Times New Roman"/>
                <w:kern w:val="1"/>
                <w:sz w:val="24"/>
                <w:szCs w:val="24"/>
              </w:rPr>
              <w:t>13</w:t>
            </w:r>
          </w:p>
        </w:tc>
      </w:tr>
      <w:tr w:rsidR="005A3848" w:rsidRPr="005A3848" w14:paraId="082D8C75" w14:textId="77777777" w:rsidTr="005A3848">
        <w:tc>
          <w:tcPr>
            <w:tcW w:w="7668" w:type="dxa"/>
          </w:tcPr>
          <w:p w14:paraId="5336B183" w14:textId="77777777" w:rsidR="005A3848" w:rsidRPr="005A3848" w:rsidRDefault="005A3848" w:rsidP="005A3848">
            <w:pPr>
              <w:widowControl w:val="0"/>
              <w:numPr>
                <w:ilvl w:val="0"/>
                <w:numId w:val="1"/>
              </w:numPr>
              <w:suppressAutoHyphens/>
              <w:spacing w:after="0" w:line="240" w:lineRule="auto"/>
              <w:ind w:left="0" w:firstLine="0"/>
              <w:contextualSpacing/>
              <w:jc w:val="both"/>
              <w:rPr>
                <w:rFonts w:ascii="Times New Roman" w:hAnsi="Times New Roman" w:cs="Times New Roman"/>
                <w:kern w:val="1"/>
                <w:sz w:val="24"/>
                <w:szCs w:val="24"/>
              </w:rPr>
            </w:pPr>
            <w:r w:rsidRPr="005A3848">
              <w:rPr>
                <w:rFonts w:ascii="Times New Roman" w:hAnsi="Times New Roman" w:cs="Times New Roman"/>
                <w:kern w:val="1"/>
                <w:sz w:val="24"/>
                <w:szCs w:val="24"/>
              </w:rPr>
              <w:t>КОНТРОЛЬ И ОЦЕНКА РЕЗУЛЬТАТОВ ОСВОЕНИЯ ПРОГРАММЫ УЧЕБНОЙ ДИСЦИПЛИНЫ</w:t>
            </w:r>
          </w:p>
          <w:p w14:paraId="7444C654" w14:textId="77777777" w:rsidR="005A3848" w:rsidRPr="005A3848" w:rsidRDefault="005A3848" w:rsidP="005A3848">
            <w:pPr>
              <w:suppressAutoHyphens/>
              <w:spacing w:after="0" w:line="240" w:lineRule="auto"/>
              <w:contextualSpacing/>
              <w:jc w:val="both"/>
              <w:rPr>
                <w:rFonts w:ascii="Times New Roman" w:hAnsi="Times New Roman" w:cs="Times New Roman"/>
                <w:kern w:val="1"/>
                <w:sz w:val="24"/>
                <w:szCs w:val="24"/>
              </w:rPr>
            </w:pPr>
          </w:p>
        </w:tc>
        <w:tc>
          <w:tcPr>
            <w:tcW w:w="1903" w:type="dxa"/>
            <w:vAlign w:val="center"/>
          </w:tcPr>
          <w:p w14:paraId="0D797942" w14:textId="1BCE1C59" w:rsidR="005A3848" w:rsidRPr="00196625" w:rsidRDefault="00A10D0B" w:rsidP="005A3848">
            <w:pPr>
              <w:suppressAutoHyphens/>
              <w:spacing w:after="0" w:line="240" w:lineRule="auto"/>
              <w:jc w:val="center"/>
              <w:rPr>
                <w:rFonts w:ascii="Times New Roman" w:eastAsia="Calibri" w:hAnsi="Times New Roman" w:cs="Times New Roman"/>
                <w:kern w:val="1"/>
                <w:sz w:val="24"/>
                <w:szCs w:val="24"/>
              </w:rPr>
            </w:pPr>
            <w:r>
              <w:rPr>
                <w:rFonts w:ascii="Times New Roman" w:eastAsia="Calibri" w:hAnsi="Times New Roman" w:cs="Times New Roman"/>
                <w:kern w:val="1"/>
                <w:sz w:val="24"/>
                <w:szCs w:val="24"/>
              </w:rPr>
              <w:t>15</w:t>
            </w:r>
          </w:p>
        </w:tc>
      </w:tr>
      <w:tr w:rsidR="005A3848" w:rsidRPr="005A3848" w14:paraId="4986A567" w14:textId="77777777" w:rsidTr="005A3848">
        <w:tc>
          <w:tcPr>
            <w:tcW w:w="7668" w:type="dxa"/>
          </w:tcPr>
          <w:p w14:paraId="56720FD0" w14:textId="77777777" w:rsidR="005A3848" w:rsidRPr="005A3848" w:rsidRDefault="005A3848" w:rsidP="005A3848">
            <w:pPr>
              <w:widowControl w:val="0"/>
              <w:numPr>
                <w:ilvl w:val="0"/>
                <w:numId w:val="1"/>
              </w:numPr>
              <w:suppressAutoHyphens/>
              <w:spacing w:after="0" w:line="240" w:lineRule="auto"/>
              <w:ind w:left="0" w:firstLine="0"/>
              <w:contextualSpacing/>
              <w:jc w:val="both"/>
              <w:rPr>
                <w:rFonts w:ascii="Times New Roman" w:hAnsi="Times New Roman" w:cs="Times New Roman"/>
                <w:kern w:val="1"/>
                <w:sz w:val="24"/>
                <w:szCs w:val="24"/>
              </w:rPr>
            </w:pPr>
            <w:r w:rsidRPr="005A3848">
              <w:rPr>
                <w:rFonts w:ascii="Times New Roman" w:hAnsi="Times New Roman" w:cs="Times New Roman"/>
                <w:sz w:val="24"/>
                <w:szCs w:val="24"/>
                <w:lang w:val="en-US"/>
              </w:rPr>
              <w:t>ФОНД ОЦЕНОЧНЫХ СРЕДСТВ</w:t>
            </w:r>
          </w:p>
          <w:p w14:paraId="70D577F3" w14:textId="77777777" w:rsidR="005A3848" w:rsidRPr="005A3848" w:rsidRDefault="005A3848" w:rsidP="005A3848">
            <w:pPr>
              <w:suppressAutoHyphens/>
              <w:spacing w:after="0" w:line="240" w:lineRule="auto"/>
              <w:contextualSpacing/>
              <w:jc w:val="both"/>
              <w:rPr>
                <w:rFonts w:ascii="Times New Roman" w:hAnsi="Times New Roman" w:cs="Times New Roman"/>
                <w:kern w:val="1"/>
                <w:sz w:val="24"/>
                <w:szCs w:val="24"/>
              </w:rPr>
            </w:pPr>
          </w:p>
        </w:tc>
        <w:tc>
          <w:tcPr>
            <w:tcW w:w="1903" w:type="dxa"/>
            <w:vAlign w:val="center"/>
          </w:tcPr>
          <w:p w14:paraId="486799DE" w14:textId="7C0C90B6" w:rsidR="005A3848" w:rsidRPr="00196625" w:rsidRDefault="0046415D" w:rsidP="005A3848">
            <w:pPr>
              <w:suppressAutoHyphens/>
              <w:spacing w:after="0" w:line="240" w:lineRule="auto"/>
              <w:jc w:val="center"/>
              <w:rPr>
                <w:rFonts w:ascii="Times New Roman" w:eastAsia="Calibri" w:hAnsi="Times New Roman" w:cs="Times New Roman"/>
                <w:kern w:val="1"/>
                <w:sz w:val="24"/>
                <w:szCs w:val="24"/>
              </w:rPr>
            </w:pPr>
            <w:r>
              <w:rPr>
                <w:rFonts w:ascii="Times New Roman" w:eastAsia="Calibri" w:hAnsi="Times New Roman" w:cs="Times New Roman"/>
                <w:kern w:val="1"/>
                <w:sz w:val="24"/>
                <w:szCs w:val="24"/>
              </w:rPr>
              <w:t>1</w:t>
            </w:r>
            <w:r w:rsidR="00A10D0B">
              <w:rPr>
                <w:rFonts w:ascii="Times New Roman" w:eastAsia="Calibri" w:hAnsi="Times New Roman" w:cs="Times New Roman"/>
                <w:kern w:val="1"/>
                <w:sz w:val="24"/>
                <w:szCs w:val="24"/>
              </w:rPr>
              <w:t>6</w:t>
            </w:r>
          </w:p>
        </w:tc>
      </w:tr>
      <w:tr w:rsidR="005A3848" w:rsidRPr="005A3848" w14:paraId="62047EEB" w14:textId="77777777" w:rsidTr="005A3848">
        <w:tc>
          <w:tcPr>
            <w:tcW w:w="7668" w:type="dxa"/>
          </w:tcPr>
          <w:p w14:paraId="4D842C65" w14:textId="77777777" w:rsidR="005A3848" w:rsidRPr="005A3848" w:rsidRDefault="005A3848" w:rsidP="005A3848">
            <w:pPr>
              <w:widowControl w:val="0"/>
              <w:numPr>
                <w:ilvl w:val="0"/>
                <w:numId w:val="1"/>
              </w:numPr>
              <w:suppressAutoHyphens/>
              <w:spacing w:after="0" w:line="240" w:lineRule="auto"/>
              <w:ind w:left="0" w:firstLine="0"/>
              <w:contextualSpacing/>
              <w:jc w:val="both"/>
              <w:rPr>
                <w:rFonts w:ascii="Times New Roman" w:hAnsi="Times New Roman" w:cs="Times New Roman"/>
                <w:kern w:val="1"/>
                <w:sz w:val="24"/>
                <w:szCs w:val="24"/>
              </w:rPr>
            </w:pPr>
            <w:r w:rsidRPr="005A3848">
              <w:rPr>
                <w:rFonts w:ascii="Times New Roman" w:hAnsi="Times New Roman" w:cs="Times New Roman"/>
                <w:sz w:val="24"/>
                <w:szCs w:val="24"/>
                <w:lang w:val="en-US"/>
              </w:rPr>
              <w:t>МЕТОДИЧЕСКИЕ РЕКОМЕНДАЦИИ ПО ДИСЦИПЛИНЕ</w:t>
            </w:r>
          </w:p>
        </w:tc>
        <w:tc>
          <w:tcPr>
            <w:tcW w:w="1903" w:type="dxa"/>
            <w:vAlign w:val="center"/>
          </w:tcPr>
          <w:p w14:paraId="62A7FF92" w14:textId="7B416F33" w:rsidR="005A3848" w:rsidRPr="00196625" w:rsidRDefault="00306F3E" w:rsidP="005A3848">
            <w:pPr>
              <w:suppressAutoHyphens/>
              <w:spacing w:after="0" w:line="240" w:lineRule="auto"/>
              <w:jc w:val="center"/>
              <w:rPr>
                <w:rFonts w:ascii="Times New Roman" w:eastAsia="Calibri" w:hAnsi="Times New Roman" w:cs="Times New Roman"/>
                <w:kern w:val="1"/>
                <w:sz w:val="24"/>
                <w:szCs w:val="24"/>
              </w:rPr>
            </w:pPr>
            <w:r>
              <w:rPr>
                <w:rFonts w:ascii="Times New Roman" w:eastAsia="Calibri" w:hAnsi="Times New Roman" w:cs="Times New Roman"/>
                <w:kern w:val="1"/>
                <w:sz w:val="24"/>
                <w:szCs w:val="24"/>
              </w:rPr>
              <w:t>4</w:t>
            </w:r>
            <w:r w:rsidR="00A10D0B">
              <w:rPr>
                <w:rFonts w:ascii="Times New Roman" w:eastAsia="Calibri" w:hAnsi="Times New Roman" w:cs="Times New Roman"/>
                <w:kern w:val="1"/>
                <w:sz w:val="24"/>
                <w:szCs w:val="24"/>
              </w:rPr>
              <w:t>9</w:t>
            </w:r>
          </w:p>
        </w:tc>
      </w:tr>
      <w:bookmarkEnd w:id="6"/>
    </w:tbl>
    <w:p w14:paraId="6185F960" w14:textId="77777777" w:rsidR="005A3848" w:rsidRPr="00035833" w:rsidRDefault="005A3848" w:rsidP="005A3848">
      <w:pPr>
        <w:spacing w:line="360" w:lineRule="auto"/>
        <w:rPr>
          <w:color w:val="FF0000"/>
        </w:rPr>
      </w:pPr>
    </w:p>
    <w:p w14:paraId="6BBCC950" w14:textId="77777777" w:rsidR="005A3848" w:rsidRPr="00035833" w:rsidRDefault="005A3848" w:rsidP="005A3848">
      <w:pPr>
        <w:suppressAutoHyphens/>
        <w:ind w:left="5387"/>
        <w:rPr>
          <w:color w:val="FF0000"/>
          <w:kern w:val="1"/>
          <w:lang w:eastAsia="ar-SA"/>
        </w:rPr>
      </w:pPr>
    </w:p>
    <w:p w14:paraId="4484026A" w14:textId="77777777" w:rsidR="005A3848" w:rsidRPr="00035833" w:rsidRDefault="005A3848" w:rsidP="005A3848">
      <w:pPr>
        <w:suppressAutoHyphens/>
        <w:ind w:left="5387"/>
        <w:rPr>
          <w:color w:val="FF0000"/>
          <w:kern w:val="1"/>
          <w:lang w:eastAsia="ar-SA"/>
        </w:rPr>
      </w:pPr>
    </w:p>
    <w:p w14:paraId="175D7C32" w14:textId="77777777" w:rsidR="005A3848" w:rsidRPr="00035833" w:rsidRDefault="005A3848" w:rsidP="005A3848">
      <w:pPr>
        <w:suppressAutoHyphens/>
        <w:ind w:left="5387"/>
        <w:rPr>
          <w:color w:val="FF0000"/>
          <w:kern w:val="1"/>
          <w:lang w:eastAsia="ar-SA"/>
        </w:rPr>
      </w:pPr>
    </w:p>
    <w:p w14:paraId="78723BEA" w14:textId="77777777" w:rsidR="005A3848" w:rsidRPr="00035833" w:rsidRDefault="005A3848" w:rsidP="005A3848">
      <w:pPr>
        <w:suppressAutoHyphens/>
        <w:ind w:left="5387"/>
        <w:rPr>
          <w:color w:val="FF0000"/>
          <w:kern w:val="1"/>
          <w:lang w:eastAsia="ar-SA"/>
        </w:rPr>
      </w:pPr>
    </w:p>
    <w:p w14:paraId="51717139" w14:textId="77777777" w:rsidR="005A3848" w:rsidRPr="00035833" w:rsidRDefault="005A3848" w:rsidP="005A3848">
      <w:pPr>
        <w:suppressAutoHyphens/>
        <w:ind w:left="5387"/>
        <w:rPr>
          <w:color w:val="FF0000"/>
          <w:kern w:val="1"/>
          <w:lang w:eastAsia="ar-SA"/>
        </w:rPr>
      </w:pPr>
    </w:p>
    <w:p w14:paraId="0811833C" w14:textId="77777777" w:rsidR="005A3848" w:rsidRPr="00035833" w:rsidRDefault="005A3848" w:rsidP="005A3848">
      <w:pPr>
        <w:suppressAutoHyphens/>
        <w:ind w:left="5387"/>
        <w:rPr>
          <w:color w:val="FF0000"/>
          <w:kern w:val="1"/>
          <w:lang w:eastAsia="ar-SA"/>
        </w:rPr>
      </w:pPr>
    </w:p>
    <w:p w14:paraId="22E43B03" w14:textId="77777777" w:rsidR="005A3848" w:rsidRPr="00035833" w:rsidRDefault="005A3848" w:rsidP="005A3848">
      <w:pPr>
        <w:suppressAutoHyphens/>
        <w:ind w:left="5387"/>
        <w:rPr>
          <w:color w:val="FF0000"/>
          <w:kern w:val="1"/>
          <w:lang w:eastAsia="ar-SA"/>
        </w:rPr>
      </w:pPr>
    </w:p>
    <w:p w14:paraId="28B8ADFE" w14:textId="77777777" w:rsidR="005A3848" w:rsidRPr="00035833" w:rsidRDefault="005A3848" w:rsidP="005A3848">
      <w:pPr>
        <w:suppressAutoHyphens/>
        <w:ind w:left="5387"/>
        <w:rPr>
          <w:color w:val="FF0000"/>
          <w:kern w:val="1"/>
          <w:lang w:eastAsia="ar-SA"/>
        </w:rPr>
      </w:pPr>
    </w:p>
    <w:p w14:paraId="4FF7C330" w14:textId="77777777" w:rsidR="005A3848" w:rsidRPr="00035833" w:rsidRDefault="005A3848" w:rsidP="005A3848">
      <w:pPr>
        <w:suppressAutoHyphens/>
        <w:ind w:left="5387"/>
        <w:rPr>
          <w:color w:val="FF0000"/>
          <w:kern w:val="1"/>
          <w:lang w:eastAsia="ar-SA"/>
        </w:rPr>
      </w:pPr>
    </w:p>
    <w:p w14:paraId="6F07E113" w14:textId="77777777" w:rsidR="005A3848" w:rsidRPr="00035833" w:rsidRDefault="005A3848" w:rsidP="005A3848">
      <w:pPr>
        <w:suppressAutoHyphens/>
        <w:ind w:left="5387"/>
        <w:rPr>
          <w:color w:val="FF0000"/>
          <w:kern w:val="1"/>
          <w:lang w:eastAsia="ar-SA"/>
        </w:rPr>
      </w:pPr>
    </w:p>
    <w:p w14:paraId="1C529189" w14:textId="77777777" w:rsidR="005A3848" w:rsidRPr="00035833" w:rsidRDefault="005A3848" w:rsidP="005A3848">
      <w:pPr>
        <w:suppressAutoHyphens/>
        <w:ind w:left="5387"/>
        <w:rPr>
          <w:color w:val="FF0000"/>
          <w:kern w:val="1"/>
          <w:lang w:eastAsia="ar-SA"/>
        </w:rPr>
      </w:pPr>
    </w:p>
    <w:p w14:paraId="26A60385" w14:textId="77777777" w:rsidR="005A3848" w:rsidRPr="00035833" w:rsidRDefault="005A3848" w:rsidP="005A3848">
      <w:pPr>
        <w:suppressAutoHyphens/>
        <w:ind w:left="5387"/>
        <w:rPr>
          <w:color w:val="FF0000"/>
          <w:kern w:val="1"/>
          <w:lang w:eastAsia="ar-SA"/>
        </w:rPr>
      </w:pPr>
    </w:p>
    <w:p w14:paraId="49E1DB7C"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78ADF989"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454B06A3"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6A4A7D72"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46BB5D46"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1CF61E9F"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29018B96"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3B54BA75"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3C81E07D"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5D8DE7E9" w14:textId="77777777" w:rsidR="00681E7D" w:rsidRPr="0014770C" w:rsidRDefault="00681E7D" w:rsidP="00681E7D">
      <w:pPr>
        <w:widowControl w:val="0"/>
        <w:suppressAutoHyphens/>
        <w:autoSpaceDE w:val="0"/>
        <w:autoSpaceDN w:val="0"/>
        <w:adjustRightInd w:val="0"/>
        <w:spacing w:after="0" w:line="240" w:lineRule="auto"/>
        <w:ind w:left="205" w:right="-20"/>
        <w:rPr>
          <w:rFonts w:ascii="Times New Roman" w:eastAsia="Times New Roman" w:hAnsi="Times New Roman" w:cs="Times New Roman"/>
          <w:b/>
          <w:bCs/>
          <w:color w:val="FF0000"/>
          <w:spacing w:val="1"/>
          <w:sz w:val="28"/>
          <w:szCs w:val="28"/>
          <w:lang w:eastAsia="ar-SA"/>
        </w:rPr>
      </w:pPr>
    </w:p>
    <w:p w14:paraId="2806C0F2" w14:textId="77777777" w:rsidR="00262D73" w:rsidRPr="0026581C" w:rsidRDefault="00681E7D" w:rsidP="00262D73">
      <w:pPr>
        <w:jc w:val="center"/>
        <w:rPr>
          <w:rFonts w:ascii="Times New Roman" w:eastAsia="Calibri" w:hAnsi="Times New Roman" w:cs="Times New Roman"/>
          <w:b/>
          <w:sz w:val="24"/>
          <w:szCs w:val="24"/>
        </w:rPr>
      </w:pPr>
      <w:bookmarkStart w:id="7" w:name="_Toc500163471"/>
      <w:r w:rsidRPr="0014770C">
        <w:rPr>
          <w:rFonts w:eastAsia="Times New Roman"/>
          <w:b/>
          <w:color w:val="FF0000"/>
          <w:lang w:eastAsia="ar-SA"/>
        </w:rPr>
        <w:br w:type="page"/>
      </w:r>
      <w:bookmarkStart w:id="8" w:name="_Hlk69740763"/>
      <w:bookmarkEnd w:id="7"/>
      <w:r w:rsidR="00262D73" w:rsidRPr="0026581C">
        <w:rPr>
          <w:rFonts w:ascii="Times New Roman" w:eastAsia="Times New Roman" w:hAnsi="Times New Roman" w:cs="Times New Roman"/>
          <w:b/>
          <w:sz w:val="24"/>
          <w:szCs w:val="24"/>
          <w:lang w:eastAsia="ar-SA"/>
        </w:rPr>
        <w:lastRenderedPageBreak/>
        <w:t>1.</w:t>
      </w:r>
      <w:r w:rsidR="00262D73" w:rsidRPr="0026581C">
        <w:rPr>
          <w:rFonts w:ascii="Times New Roman" w:eastAsia="Calibri" w:hAnsi="Times New Roman" w:cs="Times New Roman"/>
          <w:b/>
          <w:sz w:val="24"/>
          <w:szCs w:val="24"/>
        </w:rPr>
        <w:t>ОБЩАЯ ХАРАКТ</w:t>
      </w:r>
      <w:r w:rsidR="003310D7" w:rsidRPr="0026581C">
        <w:rPr>
          <w:rFonts w:ascii="Times New Roman" w:eastAsia="Calibri" w:hAnsi="Times New Roman" w:cs="Times New Roman"/>
          <w:b/>
          <w:sz w:val="24"/>
          <w:szCs w:val="24"/>
        </w:rPr>
        <w:t>Е</w:t>
      </w:r>
      <w:r w:rsidR="00262D73" w:rsidRPr="0026581C">
        <w:rPr>
          <w:rFonts w:ascii="Times New Roman" w:eastAsia="Calibri" w:hAnsi="Times New Roman" w:cs="Times New Roman"/>
          <w:b/>
          <w:sz w:val="24"/>
          <w:szCs w:val="24"/>
        </w:rPr>
        <w:t>РИСТИКА ПРОГРАММЫ УЧЕБНОЙ ДИСЦИПЛИНЫ</w:t>
      </w:r>
    </w:p>
    <w:bookmarkEnd w:id="8"/>
    <w:p w14:paraId="2624BB96" w14:textId="77777777" w:rsidR="00681E7D" w:rsidRPr="0026581C" w:rsidRDefault="00262D73" w:rsidP="00681E7D">
      <w:pPr>
        <w:keepNext/>
        <w:tabs>
          <w:tab w:val="num" w:pos="432"/>
        </w:tabs>
        <w:suppressAutoHyphens/>
        <w:autoSpaceDE w:val="0"/>
        <w:spacing w:after="0" w:line="240" w:lineRule="auto"/>
        <w:ind w:firstLine="284"/>
        <w:jc w:val="center"/>
        <w:outlineLvl w:val="0"/>
        <w:rPr>
          <w:rFonts w:ascii="Times New Roman" w:eastAsia="Times New Roman" w:hAnsi="Times New Roman" w:cs="Times New Roman"/>
          <w:b/>
          <w:sz w:val="24"/>
          <w:szCs w:val="24"/>
          <w:lang w:eastAsia="ar-SA"/>
        </w:rPr>
      </w:pPr>
      <w:r w:rsidRPr="0026581C">
        <w:rPr>
          <w:rFonts w:ascii="Times New Roman" w:eastAsia="Times New Roman" w:hAnsi="Times New Roman" w:cs="Times New Roman"/>
          <w:b/>
          <w:sz w:val="24"/>
          <w:szCs w:val="24"/>
          <w:lang w:eastAsia="ar-SA"/>
        </w:rPr>
        <w:t>Основы финансовой грамотности</w:t>
      </w:r>
    </w:p>
    <w:p w14:paraId="6A3D41C1" w14:textId="77777777" w:rsidR="00262D73" w:rsidRPr="0014770C" w:rsidRDefault="00262D73" w:rsidP="00681E7D">
      <w:pPr>
        <w:keepNext/>
        <w:tabs>
          <w:tab w:val="num" w:pos="432"/>
        </w:tabs>
        <w:suppressAutoHyphens/>
        <w:autoSpaceDE w:val="0"/>
        <w:spacing w:after="0" w:line="240" w:lineRule="auto"/>
        <w:ind w:firstLine="284"/>
        <w:jc w:val="center"/>
        <w:outlineLvl w:val="0"/>
        <w:rPr>
          <w:rFonts w:ascii="Times New Roman" w:eastAsia="Times New Roman" w:hAnsi="Times New Roman" w:cs="Times New Roman"/>
          <w:b/>
          <w:color w:val="FF0000"/>
          <w:sz w:val="24"/>
          <w:szCs w:val="24"/>
          <w:lang w:eastAsia="ar-SA"/>
        </w:rPr>
      </w:pPr>
    </w:p>
    <w:p w14:paraId="4B108844" w14:textId="77777777" w:rsidR="005A3848" w:rsidRPr="005A3848" w:rsidRDefault="005A3848" w:rsidP="001C1D85">
      <w:pPr>
        <w:autoSpaceDE w:val="0"/>
        <w:autoSpaceDN w:val="0"/>
        <w:adjustRightInd w:val="0"/>
        <w:spacing w:after="0" w:line="240" w:lineRule="auto"/>
        <w:ind w:left="-567" w:firstLine="283"/>
        <w:jc w:val="both"/>
        <w:rPr>
          <w:rFonts w:ascii="Times New Roman" w:hAnsi="Times New Roman" w:cs="Times New Roman"/>
          <w:sz w:val="24"/>
          <w:szCs w:val="24"/>
        </w:rPr>
      </w:pPr>
      <w:bookmarkStart w:id="9" w:name="_Toc500163473"/>
      <w:r w:rsidRPr="005A3848">
        <w:rPr>
          <w:rFonts w:ascii="Times New Roman" w:hAnsi="Times New Roman" w:cs="Times New Roman"/>
          <w:b/>
          <w:bCs/>
          <w:spacing w:val="1"/>
          <w:sz w:val="24"/>
          <w:szCs w:val="24"/>
        </w:rPr>
        <w:t>1</w:t>
      </w:r>
      <w:r w:rsidRPr="005A3848">
        <w:rPr>
          <w:rFonts w:ascii="Times New Roman" w:hAnsi="Times New Roman" w:cs="Times New Roman"/>
          <w:b/>
          <w:bCs/>
          <w:sz w:val="24"/>
          <w:szCs w:val="24"/>
        </w:rPr>
        <w:t>.1 О</w:t>
      </w:r>
      <w:r w:rsidRPr="005A3848">
        <w:rPr>
          <w:rFonts w:ascii="Times New Roman" w:hAnsi="Times New Roman" w:cs="Times New Roman"/>
          <w:b/>
          <w:bCs/>
          <w:spacing w:val="-1"/>
          <w:sz w:val="24"/>
          <w:szCs w:val="24"/>
        </w:rPr>
        <w:t>б</w:t>
      </w:r>
      <w:r w:rsidRPr="005A3848">
        <w:rPr>
          <w:rFonts w:ascii="Times New Roman" w:hAnsi="Times New Roman" w:cs="Times New Roman"/>
          <w:b/>
          <w:bCs/>
          <w:sz w:val="24"/>
          <w:szCs w:val="24"/>
        </w:rPr>
        <w:t>л</w:t>
      </w:r>
      <w:r w:rsidRPr="005A3848">
        <w:rPr>
          <w:rFonts w:ascii="Times New Roman" w:hAnsi="Times New Roman" w:cs="Times New Roman"/>
          <w:b/>
          <w:bCs/>
          <w:spacing w:val="2"/>
          <w:sz w:val="24"/>
          <w:szCs w:val="24"/>
        </w:rPr>
        <w:t>а</w:t>
      </w:r>
      <w:r w:rsidRPr="005A3848">
        <w:rPr>
          <w:rFonts w:ascii="Times New Roman" w:hAnsi="Times New Roman" w:cs="Times New Roman"/>
          <w:b/>
          <w:bCs/>
          <w:spacing w:val="-1"/>
          <w:sz w:val="24"/>
          <w:szCs w:val="24"/>
        </w:rPr>
        <w:t>с</w:t>
      </w:r>
      <w:r w:rsidRPr="005A3848">
        <w:rPr>
          <w:rFonts w:ascii="Times New Roman" w:hAnsi="Times New Roman" w:cs="Times New Roman"/>
          <w:b/>
          <w:bCs/>
          <w:sz w:val="24"/>
          <w:szCs w:val="24"/>
        </w:rPr>
        <w:t>т</w:t>
      </w:r>
      <w:r w:rsidRPr="005A3848">
        <w:rPr>
          <w:rFonts w:ascii="Times New Roman" w:hAnsi="Times New Roman" w:cs="Times New Roman"/>
          <w:b/>
          <w:bCs/>
          <w:spacing w:val="1"/>
          <w:sz w:val="24"/>
          <w:szCs w:val="24"/>
        </w:rPr>
        <w:t>ь</w:t>
      </w:r>
      <w:r w:rsidR="006F2A73">
        <w:rPr>
          <w:rFonts w:ascii="Times New Roman" w:hAnsi="Times New Roman" w:cs="Times New Roman"/>
          <w:b/>
          <w:bCs/>
          <w:spacing w:val="1"/>
          <w:sz w:val="24"/>
          <w:szCs w:val="24"/>
        </w:rPr>
        <w:t xml:space="preserve"> </w:t>
      </w:r>
      <w:r w:rsidRPr="005A3848">
        <w:rPr>
          <w:rFonts w:ascii="Times New Roman" w:hAnsi="Times New Roman" w:cs="Times New Roman"/>
          <w:b/>
          <w:bCs/>
          <w:sz w:val="24"/>
          <w:szCs w:val="24"/>
        </w:rPr>
        <w:t>при</w:t>
      </w:r>
      <w:r w:rsidRPr="005A3848">
        <w:rPr>
          <w:rFonts w:ascii="Times New Roman" w:hAnsi="Times New Roman" w:cs="Times New Roman"/>
          <w:b/>
          <w:bCs/>
          <w:spacing w:val="-2"/>
          <w:sz w:val="24"/>
          <w:szCs w:val="24"/>
        </w:rPr>
        <w:t>м</w:t>
      </w:r>
      <w:r w:rsidRPr="005A3848">
        <w:rPr>
          <w:rFonts w:ascii="Times New Roman" w:hAnsi="Times New Roman" w:cs="Times New Roman"/>
          <w:b/>
          <w:bCs/>
          <w:sz w:val="24"/>
          <w:szCs w:val="24"/>
        </w:rPr>
        <w:t>ен</w:t>
      </w:r>
      <w:r w:rsidRPr="005A3848">
        <w:rPr>
          <w:rFonts w:ascii="Times New Roman" w:hAnsi="Times New Roman" w:cs="Times New Roman"/>
          <w:b/>
          <w:bCs/>
          <w:spacing w:val="1"/>
          <w:sz w:val="24"/>
          <w:szCs w:val="24"/>
        </w:rPr>
        <w:t>е</w:t>
      </w:r>
      <w:r w:rsidRPr="005A3848">
        <w:rPr>
          <w:rFonts w:ascii="Times New Roman" w:hAnsi="Times New Roman" w:cs="Times New Roman"/>
          <w:b/>
          <w:bCs/>
          <w:spacing w:val="-1"/>
          <w:sz w:val="24"/>
          <w:szCs w:val="24"/>
        </w:rPr>
        <w:t>н</w:t>
      </w:r>
      <w:r w:rsidRPr="005A3848">
        <w:rPr>
          <w:rFonts w:ascii="Times New Roman" w:hAnsi="Times New Roman" w:cs="Times New Roman"/>
          <w:b/>
          <w:bCs/>
          <w:sz w:val="24"/>
          <w:szCs w:val="24"/>
        </w:rPr>
        <w:t>ия</w:t>
      </w:r>
      <w:r w:rsidR="006F2A73">
        <w:rPr>
          <w:rFonts w:ascii="Times New Roman" w:hAnsi="Times New Roman" w:cs="Times New Roman"/>
          <w:b/>
          <w:bCs/>
          <w:sz w:val="24"/>
          <w:szCs w:val="24"/>
        </w:rPr>
        <w:t xml:space="preserve"> </w:t>
      </w:r>
      <w:r w:rsidRPr="005A3848">
        <w:rPr>
          <w:rFonts w:ascii="Times New Roman" w:hAnsi="Times New Roman" w:cs="Times New Roman"/>
          <w:b/>
          <w:bCs/>
          <w:sz w:val="24"/>
          <w:szCs w:val="24"/>
        </w:rPr>
        <w:t>про</w:t>
      </w:r>
      <w:r w:rsidRPr="005A3848">
        <w:rPr>
          <w:rFonts w:ascii="Times New Roman" w:hAnsi="Times New Roman" w:cs="Times New Roman"/>
          <w:b/>
          <w:bCs/>
          <w:spacing w:val="1"/>
          <w:sz w:val="24"/>
          <w:szCs w:val="24"/>
        </w:rPr>
        <w:t>г</w:t>
      </w:r>
      <w:r w:rsidRPr="005A3848">
        <w:rPr>
          <w:rFonts w:ascii="Times New Roman" w:hAnsi="Times New Roman" w:cs="Times New Roman"/>
          <w:b/>
          <w:bCs/>
          <w:spacing w:val="-2"/>
          <w:sz w:val="24"/>
          <w:szCs w:val="24"/>
        </w:rPr>
        <w:t>р</w:t>
      </w:r>
      <w:r w:rsidRPr="005A3848">
        <w:rPr>
          <w:rFonts w:ascii="Times New Roman" w:hAnsi="Times New Roman" w:cs="Times New Roman"/>
          <w:b/>
          <w:bCs/>
          <w:sz w:val="24"/>
          <w:szCs w:val="24"/>
        </w:rPr>
        <w:t>аммы</w:t>
      </w:r>
    </w:p>
    <w:p w14:paraId="2FD8673F" w14:textId="2A8383B7" w:rsidR="00605747" w:rsidRPr="00605747" w:rsidRDefault="00605747" w:rsidP="00605747">
      <w:pPr>
        <w:suppressAutoHyphens/>
        <w:spacing w:after="0" w:line="240" w:lineRule="auto"/>
        <w:ind w:left="-284"/>
        <w:jc w:val="both"/>
        <w:rPr>
          <w:rFonts w:ascii="Times New Roman" w:eastAsia="Times New Roman" w:hAnsi="Times New Roman" w:cs="Times New Roman"/>
          <w:kern w:val="2"/>
          <w:sz w:val="24"/>
          <w:szCs w:val="24"/>
          <w:lang w:eastAsia="ar-SA"/>
        </w:rPr>
      </w:pPr>
      <w:r w:rsidRPr="00605747">
        <w:rPr>
          <w:rFonts w:ascii="Times New Roman" w:eastAsia="Times New Roman" w:hAnsi="Times New Roman" w:cs="Times New Roman"/>
          <w:sz w:val="24"/>
          <w:szCs w:val="24"/>
          <w:lang w:eastAsia="ru-RU"/>
        </w:rPr>
        <w:t xml:space="preserve">Программа учебной дисциплины </w:t>
      </w:r>
      <w:r>
        <w:rPr>
          <w:rFonts w:ascii="Times New Roman" w:eastAsia="Times New Roman" w:hAnsi="Times New Roman" w:cs="Times New Roman"/>
          <w:sz w:val="24"/>
          <w:szCs w:val="24"/>
          <w:lang w:eastAsia="ru-RU"/>
        </w:rPr>
        <w:t>Основы финансовой грамотности</w:t>
      </w:r>
      <w:r w:rsidRPr="00605747">
        <w:rPr>
          <w:rFonts w:ascii="Times New Roman" w:eastAsia="Times New Roman" w:hAnsi="Times New Roman" w:cs="Times New Roman"/>
          <w:sz w:val="24"/>
          <w:szCs w:val="24"/>
          <w:lang w:eastAsia="ru-RU"/>
        </w:rPr>
        <w:t xml:space="preserve"> является составной частью основной образовательной программы в соответствии с ФГОС СПО по профессии   13.01.10 Электромонтер по ремонту и обслуживанию электрооборудования (по отраслям), </w:t>
      </w:r>
      <w:r w:rsidRPr="00605747">
        <w:rPr>
          <w:rFonts w:ascii="Times New Roman" w:eastAsia="Times New Roman" w:hAnsi="Times New Roman" w:cs="Times New Roman"/>
          <w:kern w:val="2"/>
          <w:sz w:val="24"/>
          <w:szCs w:val="24"/>
          <w:lang w:eastAsia="ar-SA"/>
        </w:rPr>
        <w:t xml:space="preserve">квалификация выпускника </w:t>
      </w:r>
      <w:r w:rsidRPr="00605747">
        <w:rPr>
          <w:rFonts w:ascii="Times New Roman" w:eastAsia="Times New Roman" w:hAnsi="Times New Roman" w:cs="Times New Roman"/>
          <w:sz w:val="24"/>
          <w:szCs w:val="24"/>
          <w:lang w:eastAsia="ru-RU"/>
        </w:rPr>
        <w:t>электромонтер по ремонту и обслуживанию электрооборудования</w:t>
      </w:r>
      <w:r w:rsidRPr="00605747">
        <w:rPr>
          <w:rFonts w:ascii="Times New Roman" w:eastAsia="Times New Roman" w:hAnsi="Times New Roman" w:cs="Times New Roman"/>
          <w:kern w:val="2"/>
          <w:sz w:val="24"/>
          <w:szCs w:val="24"/>
          <w:lang w:eastAsia="ar-SA"/>
        </w:rPr>
        <w:t>, укрупненная</w:t>
      </w:r>
      <w:r w:rsidRPr="00605747">
        <w:rPr>
          <w:rFonts w:ascii="Times New Roman" w:eastAsia="Times New Roman" w:hAnsi="Times New Roman" w:cs="Times New Roman"/>
          <w:sz w:val="24"/>
          <w:szCs w:val="24"/>
          <w:lang w:eastAsia="ru-RU"/>
        </w:rPr>
        <w:t xml:space="preserve"> группа специальности 13.00.00. Электро- и тепло энергетика.</w:t>
      </w:r>
    </w:p>
    <w:p w14:paraId="529957A7" w14:textId="01FA5BE4" w:rsidR="00605747" w:rsidRPr="00605747" w:rsidRDefault="005A3848" w:rsidP="00605747">
      <w:pPr>
        <w:tabs>
          <w:tab w:val="left" w:pos="1245"/>
        </w:tabs>
        <w:ind w:left="-284"/>
        <w:jc w:val="both"/>
        <w:rPr>
          <w:rFonts w:ascii="Times New Roman" w:eastAsia="Times New Roman" w:hAnsi="Times New Roman" w:cs="Times New Roman"/>
          <w:b/>
          <w:spacing w:val="1"/>
          <w:sz w:val="24"/>
          <w:szCs w:val="24"/>
          <w:lang w:eastAsia="ru-RU"/>
        </w:rPr>
      </w:pPr>
      <w:r w:rsidRPr="005A3848">
        <w:rPr>
          <w:rFonts w:ascii="Times New Roman" w:hAnsi="Times New Roman" w:cs="Times New Roman"/>
          <w:b/>
          <w:sz w:val="24"/>
          <w:szCs w:val="24"/>
        </w:rPr>
        <w:t>1.2 Место программы учебной дисциплины в структуре основной образовательной программы:</w:t>
      </w:r>
      <w:r w:rsidR="006F2A73">
        <w:rPr>
          <w:rFonts w:ascii="Times New Roman" w:hAnsi="Times New Roman" w:cs="Times New Roman"/>
          <w:b/>
          <w:sz w:val="24"/>
          <w:szCs w:val="24"/>
        </w:rPr>
        <w:t xml:space="preserve"> </w:t>
      </w:r>
      <w:r w:rsidR="00605747" w:rsidRPr="00605747">
        <w:rPr>
          <w:rFonts w:ascii="Times New Roman" w:eastAsia="Times New Roman" w:hAnsi="Times New Roman" w:cs="Times New Roman"/>
          <w:sz w:val="24"/>
          <w:szCs w:val="24"/>
          <w:lang w:eastAsia="ru-RU"/>
        </w:rPr>
        <w:t>Дисциплина входит в социально-гуманитарный цикл (СГ.0</w:t>
      </w:r>
      <w:r w:rsidR="00605747">
        <w:rPr>
          <w:rFonts w:ascii="Times New Roman" w:eastAsia="Times New Roman" w:hAnsi="Times New Roman" w:cs="Times New Roman"/>
          <w:sz w:val="24"/>
          <w:szCs w:val="24"/>
          <w:lang w:eastAsia="ru-RU"/>
        </w:rPr>
        <w:t>6</w:t>
      </w:r>
      <w:r w:rsidR="00605747" w:rsidRPr="00605747">
        <w:rPr>
          <w:rFonts w:ascii="Times New Roman" w:eastAsia="Times New Roman" w:hAnsi="Times New Roman" w:cs="Times New Roman"/>
          <w:sz w:val="24"/>
          <w:szCs w:val="24"/>
          <w:lang w:eastAsia="ru-RU"/>
        </w:rPr>
        <w:t>) профессии 13.01.10 Электромонтер по ремонту и обслуживанию электрооборудования.</w:t>
      </w:r>
    </w:p>
    <w:p w14:paraId="70FEA80B" w14:textId="5FC492CF" w:rsidR="005A3848" w:rsidRPr="005A3848" w:rsidRDefault="005A3848" w:rsidP="001C1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hAnsi="Times New Roman" w:cs="Times New Roman"/>
          <w:sz w:val="24"/>
          <w:szCs w:val="24"/>
        </w:rPr>
      </w:pPr>
      <w:r w:rsidRPr="005A3848">
        <w:rPr>
          <w:rFonts w:ascii="Times New Roman" w:hAnsi="Times New Roman" w:cs="Times New Roman"/>
          <w:b/>
          <w:sz w:val="24"/>
          <w:szCs w:val="24"/>
        </w:rPr>
        <w:t>1.3 Результаты освоения программы учебной дисциплины:</w:t>
      </w:r>
    </w:p>
    <w:p w14:paraId="748192C6" w14:textId="090EC68B" w:rsidR="005A3848" w:rsidRDefault="005A3848" w:rsidP="001C1D85">
      <w:pPr>
        <w:pStyle w:val="ConsPlusNormal"/>
        <w:ind w:left="-567" w:firstLine="283"/>
        <w:jc w:val="both"/>
        <w:rPr>
          <w:rFonts w:ascii="Times New Roman" w:hAnsi="Times New Roman" w:cs="Times New Roman"/>
          <w:sz w:val="24"/>
          <w:szCs w:val="24"/>
        </w:rPr>
      </w:pPr>
      <w:r w:rsidRPr="005A3848">
        <w:rPr>
          <w:rFonts w:ascii="Times New Roman" w:hAnsi="Times New Roman" w:cs="Times New Roman"/>
          <w:sz w:val="24"/>
          <w:szCs w:val="24"/>
        </w:rPr>
        <w:t>В рамках программы учебной дисциплины формируются следующие компетенции:</w:t>
      </w:r>
    </w:p>
    <w:p w14:paraId="16E373CE" w14:textId="77777777" w:rsidR="00B47B20" w:rsidRPr="00B47B20" w:rsidRDefault="00B47B20" w:rsidP="001C1D85">
      <w:pPr>
        <w:pStyle w:val="ConsPlusNormal"/>
        <w:ind w:left="-567" w:firstLine="283"/>
        <w:jc w:val="both"/>
        <w:rPr>
          <w:rFonts w:ascii="Times New Roman" w:hAnsi="Times New Roman" w:cs="Times New Roman"/>
          <w:sz w:val="24"/>
          <w:szCs w:val="24"/>
        </w:rPr>
      </w:pPr>
    </w:p>
    <w:tbl>
      <w:tblPr>
        <w:tblStyle w:val="aff8"/>
        <w:tblW w:w="9773" w:type="dxa"/>
        <w:tblLook w:val="04A0" w:firstRow="1" w:lastRow="0" w:firstColumn="1" w:lastColumn="0" w:noHBand="0" w:noVBand="1"/>
      </w:tblPr>
      <w:tblGrid>
        <w:gridCol w:w="3115"/>
        <w:gridCol w:w="3543"/>
        <w:gridCol w:w="3115"/>
      </w:tblGrid>
      <w:tr w:rsidR="00B47B20" w:rsidRPr="008371FE" w14:paraId="24C89080" w14:textId="77777777" w:rsidTr="00B47B20">
        <w:tc>
          <w:tcPr>
            <w:tcW w:w="3115" w:type="dxa"/>
          </w:tcPr>
          <w:p w14:paraId="3FD694D4" w14:textId="77777777" w:rsidR="00B47B20" w:rsidRPr="008371FE" w:rsidRDefault="00B47B20" w:rsidP="00B47B20">
            <w:bookmarkStart w:id="10" w:name="_Hlk160458765"/>
            <w:r w:rsidRPr="008371FE">
              <w:rPr>
                <w:b/>
              </w:rPr>
              <w:t>Код и название компетенции</w:t>
            </w:r>
          </w:p>
        </w:tc>
        <w:tc>
          <w:tcPr>
            <w:tcW w:w="3543" w:type="dxa"/>
          </w:tcPr>
          <w:p w14:paraId="261867E0" w14:textId="77777777" w:rsidR="00B47B20" w:rsidRPr="008371FE" w:rsidRDefault="00B47B20" w:rsidP="00B47B20">
            <w:pPr>
              <w:keepNext/>
              <w:keepLines/>
              <w:jc w:val="both"/>
              <w:rPr>
                <w:b/>
              </w:rPr>
            </w:pPr>
            <w:r w:rsidRPr="008371FE">
              <w:rPr>
                <w:b/>
              </w:rPr>
              <w:t>Умения</w:t>
            </w:r>
          </w:p>
        </w:tc>
        <w:tc>
          <w:tcPr>
            <w:tcW w:w="3115" w:type="dxa"/>
          </w:tcPr>
          <w:p w14:paraId="1155D492" w14:textId="77777777" w:rsidR="00B47B20" w:rsidRPr="008371FE" w:rsidRDefault="00B47B20" w:rsidP="00B47B20">
            <w:pPr>
              <w:keepNext/>
              <w:keepLines/>
              <w:jc w:val="both"/>
              <w:rPr>
                <w:b/>
              </w:rPr>
            </w:pPr>
            <w:r w:rsidRPr="008371FE">
              <w:rPr>
                <w:b/>
              </w:rPr>
              <w:t>Знания</w:t>
            </w:r>
          </w:p>
        </w:tc>
      </w:tr>
      <w:tr w:rsidR="00B47B20" w:rsidRPr="008371FE" w14:paraId="4ABBE9FB" w14:textId="77777777" w:rsidTr="00B47B20">
        <w:tc>
          <w:tcPr>
            <w:tcW w:w="3115" w:type="dxa"/>
            <w:shd w:val="clear" w:color="auto" w:fill="auto"/>
            <w:vAlign w:val="center"/>
          </w:tcPr>
          <w:p w14:paraId="3D5C3F77" w14:textId="24431502" w:rsidR="00B47B20" w:rsidRPr="008371FE" w:rsidRDefault="00B47B20" w:rsidP="00B47B20">
            <w:pPr>
              <w:rPr>
                <w:b/>
              </w:rPr>
            </w:pPr>
            <w:r w:rsidRPr="002E7B63">
              <w:rPr>
                <w:color w:val="000000"/>
                <w:sz w:val="22"/>
                <w:szCs w:val="22"/>
              </w:rPr>
              <w:t>ОК 01</w:t>
            </w:r>
            <w:r>
              <w:rPr>
                <w:color w:val="000000"/>
              </w:rPr>
              <w:t xml:space="preserve"> </w:t>
            </w:r>
            <w:r w:rsidRPr="002E7B63">
              <w:rPr>
                <w:color w:val="000000"/>
                <w:sz w:val="22"/>
                <w:szCs w:val="22"/>
              </w:rPr>
              <w:t>Выбирать способы решения задач профессиональной деятельности применительно к различным контекстам</w:t>
            </w:r>
          </w:p>
        </w:tc>
        <w:tc>
          <w:tcPr>
            <w:tcW w:w="3543" w:type="dxa"/>
            <w:vAlign w:val="center"/>
          </w:tcPr>
          <w:p w14:paraId="16FB7E37" w14:textId="075055B0" w:rsidR="00B47B20" w:rsidRPr="008371FE" w:rsidRDefault="00B47B20" w:rsidP="00B47B20">
            <w:pPr>
              <w:keepNext/>
              <w:keepLines/>
              <w:jc w:val="both"/>
              <w:rPr>
                <w:b/>
              </w:rPr>
            </w:pPr>
            <w:r w:rsidRPr="002E7B63">
              <w:rPr>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color w:val="000000"/>
                <w:sz w:val="22"/>
                <w:szCs w:val="22"/>
              </w:rPr>
              <w:br/>
              <w:t>выявлять и эффективно искать информацию, необходимую для решения задачи и/или проблемы</w:t>
            </w:r>
            <w:r w:rsidRPr="002E7B63">
              <w:rPr>
                <w:color w:val="000000"/>
                <w:sz w:val="22"/>
                <w:szCs w:val="22"/>
              </w:rPr>
              <w:br/>
              <w:t>владеть актуальными методами работы в профессиональной и смежных сферах</w:t>
            </w:r>
            <w:r w:rsidRPr="002E7B63">
              <w:rPr>
                <w:color w:val="000000"/>
                <w:sz w:val="22"/>
                <w:szCs w:val="22"/>
              </w:rPr>
              <w:br/>
              <w:t>оценивать результат и последствия своих действий (самостоятельно или с помощью наставника)</w:t>
            </w:r>
          </w:p>
        </w:tc>
        <w:tc>
          <w:tcPr>
            <w:tcW w:w="3115" w:type="dxa"/>
            <w:vAlign w:val="center"/>
          </w:tcPr>
          <w:p w14:paraId="4925D07B" w14:textId="179FB6E1" w:rsidR="00B47B20" w:rsidRPr="008371FE" w:rsidRDefault="00B47B20" w:rsidP="00B47B20">
            <w:pPr>
              <w:keepNext/>
              <w:keepLines/>
              <w:jc w:val="both"/>
              <w:rPr>
                <w:b/>
              </w:rPr>
            </w:pPr>
            <w:r w:rsidRPr="002E7B63">
              <w:rPr>
                <w:color w:val="000000"/>
                <w:sz w:val="22"/>
                <w:szCs w:val="22"/>
              </w:rPr>
              <w:t xml:space="preserve">актуальный профессиональный и социальный контекст, в котором приходится работать и жить </w:t>
            </w:r>
            <w:r w:rsidRPr="002E7B63">
              <w:rPr>
                <w:color w:val="000000"/>
                <w:sz w:val="22"/>
                <w:szCs w:val="22"/>
              </w:rPr>
              <w:br/>
              <w:t>структура плана для решения задач, алгоритмы выполнения работ в профессиональной и смежных областях</w:t>
            </w:r>
            <w:r w:rsidRPr="002E7B63">
              <w:rPr>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color w:val="000000"/>
                <w:sz w:val="22"/>
                <w:szCs w:val="22"/>
              </w:rPr>
              <w:br/>
              <w:t>методы работы в профессиональной и смежных сферах</w:t>
            </w:r>
            <w:r>
              <w:rPr>
                <w:color w:val="000000"/>
                <w:sz w:val="22"/>
                <w:szCs w:val="22"/>
              </w:rPr>
              <w:t xml:space="preserve"> </w:t>
            </w:r>
            <w:r w:rsidRPr="002E7B63">
              <w:rPr>
                <w:color w:val="000000"/>
                <w:sz w:val="22"/>
                <w:szCs w:val="22"/>
              </w:rPr>
              <w:t>порядок оценки результатов решения задач профессиональной деятельности</w:t>
            </w:r>
          </w:p>
        </w:tc>
      </w:tr>
      <w:tr w:rsidR="00B47B20" w:rsidRPr="008371FE" w14:paraId="23F20313" w14:textId="77777777" w:rsidTr="00B47B20">
        <w:tc>
          <w:tcPr>
            <w:tcW w:w="3115" w:type="dxa"/>
            <w:shd w:val="clear" w:color="auto" w:fill="auto"/>
            <w:vAlign w:val="center"/>
          </w:tcPr>
          <w:p w14:paraId="260C2038" w14:textId="3C7C3957" w:rsidR="00B47B20" w:rsidRPr="008371FE" w:rsidRDefault="00B47B20" w:rsidP="00B47B20">
            <w:pPr>
              <w:keepNext/>
              <w:keepLines/>
            </w:pPr>
            <w:r w:rsidRPr="002E7B63">
              <w:rPr>
                <w:color w:val="000000"/>
                <w:sz w:val="22"/>
                <w:szCs w:val="22"/>
              </w:rPr>
              <w:lastRenderedPageBreak/>
              <w:t>ОК 02</w:t>
            </w:r>
            <w:r>
              <w:rPr>
                <w:color w:val="000000"/>
              </w:rPr>
              <w:t xml:space="preserve"> </w:t>
            </w:r>
            <w:r w:rsidRPr="002E7B63">
              <w:rPr>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vAlign w:val="center"/>
          </w:tcPr>
          <w:p w14:paraId="3A3CDC9C" w14:textId="03CFB65E" w:rsidR="00B47B20" w:rsidRPr="008371FE" w:rsidRDefault="00B47B20" w:rsidP="00B47B20">
            <w:pPr>
              <w:rPr>
                <w:b/>
              </w:rPr>
            </w:pPr>
            <w:r w:rsidRPr="002E7B63">
              <w:rPr>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color w:val="000000"/>
                <w:sz w:val="22"/>
                <w:szCs w:val="22"/>
              </w:rPr>
              <w:br/>
              <w:t>оценивать практическую значимость результатов поиска</w:t>
            </w:r>
            <w:r w:rsidRPr="002E7B63">
              <w:rPr>
                <w:color w:val="000000"/>
                <w:sz w:val="22"/>
                <w:szCs w:val="22"/>
              </w:rPr>
              <w:br/>
              <w:t>применять средства информационных технологий для решения профессиональных задач</w:t>
            </w:r>
            <w:r w:rsidRPr="002E7B63">
              <w:rPr>
                <w:color w:val="000000"/>
                <w:sz w:val="22"/>
                <w:szCs w:val="22"/>
              </w:rPr>
              <w:br/>
              <w:t>использовать современное программное обеспечение в профессиональной деятельности</w:t>
            </w:r>
            <w:r w:rsidRPr="002E7B63">
              <w:rPr>
                <w:color w:val="000000"/>
                <w:sz w:val="22"/>
                <w:szCs w:val="22"/>
              </w:rPr>
              <w:br/>
              <w:t>использовать различные цифровые средства для решения профессиональных задач</w:t>
            </w:r>
          </w:p>
        </w:tc>
        <w:tc>
          <w:tcPr>
            <w:tcW w:w="3115" w:type="dxa"/>
            <w:vAlign w:val="center"/>
          </w:tcPr>
          <w:p w14:paraId="4BE82576" w14:textId="1106E155" w:rsidR="00B47B20" w:rsidRPr="008371FE" w:rsidRDefault="00B47B20" w:rsidP="00B47B20">
            <w:pPr>
              <w:keepNext/>
              <w:keepLines/>
              <w:jc w:val="both"/>
              <w:rPr>
                <w:b/>
              </w:rPr>
            </w:pPr>
            <w:r w:rsidRPr="002E7B63">
              <w:rPr>
                <w:color w:val="000000"/>
                <w:sz w:val="22"/>
                <w:szCs w:val="22"/>
              </w:rPr>
              <w:t>номенклатура информационных источников, применяемых в профессиональной деятельности</w:t>
            </w:r>
            <w:r w:rsidRPr="002E7B63">
              <w:rPr>
                <w:color w:val="000000"/>
                <w:sz w:val="22"/>
                <w:szCs w:val="22"/>
              </w:rPr>
              <w:br/>
              <w:t>приемы структурирования информации</w:t>
            </w:r>
            <w:r w:rsidRPr="002E7B63">
              <w:rPr>
                <w:color w:val="000000"/>
                <w:sz w:val="22"/>
                <w:szCs w:val="22"/>
              </w:rPr>
              <w:br/>
              <w:t>формат оформления результатов поиска информации</w:t>
            </w:r>
            <w:r w:rsidRPr="002E7B63">
              <w:rPr>
                <w:color w:val="000000"/>
                <w:sz w:val="22"/>
                <w:szCs w:val="22"/>
              </w:rPr>
              <w:br/>
              <w:t xml:space="preserve">современные средства и устройства информатизации, порядок их применения и </w:t>
            </w:r>
            <w:r w:rsidRPr="002E7B63">
              <w:rPr>
                <w:color w:val="000000"/>
                <w:sz w:val="22"/>
                <w:szCs w:val="22"/>
              </w:rPr>
              <w:br/>
              <w:t>программное обеспечение в профессиональной деятельности, в том числе цифровые средства</w:t>
            </w:r>
          </w:p>
        </w:tc>
      </w:tr>
      <w:tr w:rsidR="00B47B20" w:rsidRPr="008371FE" w14:paraId="1A022798" w14:textId="77777777" w:rsidTr="00B47B20">
        <w:tc>
          <w:tcPr>
            <w:tcW w:w="3115" w:type="dxa"/>
            <w:shd w:val="clear" w:color="auto" w:fill="auto"/>
            <w:vAlign w:val="center"/>
          </w:tcPr>
          <w:p w14:paraId="166CB643" w14:textId="0C61C363" w:rsidR="00B47B20" w:rsidRPr="008371FE" w:rsidRDefault="00B47B20" w:rsidP="00B47B20">
            <w:pPr>
              <w:jc w:val="both"/>
              <w:rPr>
                <w:kern w:val="2"/>
              </w:rPr>
            </w:pPr>
            <w:r w:rsidRPr="002E7B63">
              <w:rPr>
                <w:color w:val="000000"/>
                <w:sz w:val="22"/>
                <w:szCs w:val="22"/>
              </w:rPr>
              <w:t>ОК 03</w:t>
            </w:r>
            <w:r>
              <w:rPr>
                <w:color w:val="000000"/>
              </w:rPr>
              <w:t xml:space="preserve"> </w:t>
            </w:r>
            <w:r w:rsidRPr="002E7B63">
              <w:rPr>
                <w:color w:val="00000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vAlign w:val="center"/>
          </w:tcPr>
          <w:p w14:paraId="6398F151" w14:textId="6F724699" w:rsidR="00B47B20" w:rsidRPr="008371FE" w:rsidRDefault="00B47B20" w:rsidP="00B47B20">
            <w:r w:rsidRPr="002E7B63">
              <w:rPr>
                <w:color w:val="000000"/>
                <w:sz w:val="22"/>
                <w:szCs w:val="22"/>
              </w:rPr>
              <w:t>определять актуальность нормативно-правовой документации в профессиональной деятельности</w:t>
            </w:r>
            <w:r w:rsidRPr="002E7B63">
              <w:rPr>
                <w:color w:val="000000"/>
                <w:sz w:val="22"/>
                <w:szCs w:val="22"/>
              </w:rPr>
              <w:br/>
              <w:t>применять современную научную профессиональную терминологию</w:t>
            </w:r>
            <w:r w:rsidRPr="002E7B63">
              <w:rPr>
                <w:color w:val="000000"/>
                <w:sz w:val="22"/>
                <w:szCs w:val="22"/>
              </w:rPr>
              <w:br/>
              <w:t>определять и выстраивать траектории профессионального развития и самообразования</w:t>
            </w:r>
            <w:r w:rsidRPr="002E7B63">
              <w:rPr>
                <w:color w:val="000000"/>
                <w:sz w:val="22"/>
                <w:szCs w:val="22"/>
              </w:rPr>
              <w:br/>
              <w:t>выявлять достоинства и недостатки коммерческой идеи</w:t>
            </w:r>
            <w:r w:rsidRPr="002E7B63">
              <w:rPr>
                <w:color w:val="000000"/>
                <w:sz w:val="22"/>
                <w:szCs w:val="22"/>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color w:val="000000"/>
                <w:sz w:val="22"/>
                <w:szCs w:val="22"/>
              </w:rPr>
              <w:br/>
              <w:t>презентовать идеи открытия собственного дела в профессиональной деятельности</w:t>
            </w:r>
            <w:r w:rsidRPr="002E7B63">
              <w:rPr>
                <w:color w:val="000000"/>
                <w:sz w:val="22"/>
                <w:szCs w:val="22"/>
              </w:rPr>
              <w:br/>
              <w:t>определять источники достоверной правовой информации</w:t>
            </w:r>
            <w:r w:rsidRPr="002E7B63">
              <w:rPr>
                <w:color w:val="000000"/>
                <w:sz w:val="22"/>
                <w:szCs w:val="22"/>
              </w:rPr>
              <w:br/>
              <w:t>составлять различные правовые документы</w:t>
            </w:r>
            <w:r w:rsidRPr="002E7B63">
              <w:rPr>
                <w:color w:val="000000"/>
                <w:sz w:val="22"/>
                <w:szCs w:val="22"/>
              </w:rPr>
              <w:br/>
              <w:t>находить интересные проектные идеи, грамотно их формулировать и документировать</w:t>
            </w:r>
            <w:r w:rsidRPr="002E7B63">
              <w:rPr>
                <w:color w:val="000000"/>
                <w:sz w:val="22"/>
                <w:szCs w:val="22"/>
              </w:rPr>
              <w:br/>
              <w:t>оценивать жизнеспособность проектной идеи, составлять план проекта</w:t>
            </w:r>
          </w:p>
        </w:tc>
        <w:tc>
          <w:tcPr>
            <w:tcW w:w="3115" w:type="dxa"/>
            <w:vAlign w:val="center"/>
          </w:tcPr>
          <w:p w14:paraId="7D6EAD7A" w14:textId="60B6AED7" w:rsidR="00B47B20" w:rsidRPr="008371FE" w:rsidRDefault="00B47B20" w:rsidP="00B47B20">
            <w:pPr>
              <w:keepNext/>
              <w:keepLines/>
              <w:jc w:val="both"/>
            </w:pPr>
            <w:r w:rsidRPr="002E7B63">
              <w:rPr>
                <w:color w:val="000000"/>
                <w:sz w:val="22"/>
                <w:szCs w:val="22"/>
              </w:rPr>
              <w:t>содержание актуальной нормативно-правовой документации</w:t>
            </w:r>
            <w:r w:rsidRPr="002E7B63">
              <w:rPr>
                <w:color w:val="000000"/>
                <w:sz w:val="22"/>
                <w:szCs w:val="22"/>
              </w:rPr>
              <w:br/>
              <w:t>современная научная и профессиональная терминология</w:t>
            </w:r>
            <w:r w:rsidRPr="002E7B63">
              <w:rPr>
                <w:color w:val="000000"/>
                <w:sz w:val="22"/>
                <w:szCs w:val="22"/>
              </w:rPr>
              <w:br/>
              <w:t>возможные траектории профессионального развития и самообразования</w:t>
            </w:r>
            <w:r w:rsidRPr="002E7B63">
              <w:rPr>
                <w:color w:val="000000"/>
                <w:sz w:val="22"/>
                <w:szCs w:val="22"/>
              </w:rPr>
              <w:br/>
              <w:t>основы предпринимательской деятельности, правовой и финансовой грамотности</w:t>
            </w:r>
            <w:r w:rsidRPr="002E7B63">
              <w:rPr>
                <w:color w:val="000000"/>
                <w:sz w:val="22"/>
                <w:szCs w:val="22"/>
              </w:rPr>
              <w:br/>
              <w:t>правила разработки презентации</w:t>
            </w:r>
            <w:r w:rsidRPr="002E7B63">
              <w:rPr>
                <w:color w:val="000000"/>
                <w:sz w:val="22"/>
                <w:szCs w:val="22"/>
              </w:rPr>
              <w:br/>
              <w:t>основные этапы разработки и реализации проекта</w:t>
            </w:r>
          </w:p>
        </w:tc>
      </w:tr>
      <w:tr w:rsidR="00B47B20" w:rsidRPr="008371FE" w14:paraId="5432BBFC" w14:textId="77777777" w:rsidTr="00B47B20">
        <w:tc>
          <w:tcPr>
            <w:tcW w:w="3115" w:type="dxa"/>
            <w:shd w:val="clear" w:color="auto" w:fill="auto"/>
            <w:vAlign w:val="center"/>
          </w:tcPr>
          <w:p w14:paraId="5FB5B8E0" w14:textId="4C8A6E9C" w:rsidR="00B47B20" w:rsidRPr="008371FE" w:rsidRDefault="00B47B20" w:rsidP="00B47B20">
            <w:pPr>
              <w:jc w:val="both"/>
              <w:rPr>
                <w:kern w:val="2"/>
              </w:rPr>
            </w:pPr>
            <w:r>
              <w:rPr>
                <w:color w:val="000000"/>
              </w:rPr>
              <w:t>ОК</w:t>
            </w:r>
            <w:r w:rsidRPr="002E7B63">
              <w:rPr>
                <w:color w:val="000000"/>
                <w:sz w:val="22"/>
                <w:szCs w:val="22"/>
              </w:rPr>
              <w:t>04</w:t>
            </w:r>
            <w:r>
              <w:rPr>
                <w:color w:val="000000"/>
              </w:rPr>
              <w:t xml:space="preserve"> </w:t>
            </w:r>
            <w:r w:rsidRPr="002E7B63">
              <w:rPr>
                <w:color w:val="000000"/>
                <w:sz w:val="22"/>
                <w:szCs w:val="22"/>
              </w:rPr>
              <w:t>Эффективно взаимодействовать и работать в коллективе и команде</w:t>
            </w:r>
          </w:p>
        </w:tc>
        <w:tc>
          <w:tcPr>
            <w:tcW w:w="3543" w:type="dxa"/>
            <w:shd w:val="clear" w:color="auto" w:fill="auto"/>
            <w:vAlign w:val="center"/>
          </w:tcPr>
          <w:p w14:paraId="59824E3A" w14:textId="361F3F83" w:rsidR="00B47B20" w:rsidRPr="008371FE" w:rsidRDefault="00B47B20" w:rsidP="00B47B20">
            <w:r w:rsidRPr="002E7B63">
              <w:rPr>
                <w:color w:val="000000"/>
                <w:sz w:val="22"/>
                <w:szCs w:val="22"/>
              </w:rPr>
              <w:t>организовывать работу коллектива и команды</w:t>
            </w:r>
            <w:r w:rsidRPr="002E7B63">
              <w:rPr>
                <w:color w:val="000000"/>
                <w:sz w:val="22"/>
                <w:szCs w:val="22"/>
              </w:rPr>
              <w:br/>
              <w:t>взаимодействовать с коллегами, руководством, клиентами в ходе профессиональной деятельности</w:t>
            </w:r>
          </w:p>
        </w:tc>
        <w:tc>
          <w:tcPr>
            <w:tcW w:w="3115" w:type="dxa"/>
            <w:shd w:val="clear" w:color="auto" w:fill="auto"/>
            <w:vAlign w:val="center"/>
          </w:tcPr>
          <w:p w14:paraId="76FFF3A3" w14:textId="587F7BE9" w:rsidR="00B47B20" w:rsidRPr="008371FE" w:rsidRDefault="00B47B20" w:rsidP="00B47B20">
            <w:pPr>
              <w:keepNext/>
              <w:keepLines/>
              <w:jc w:val="both"/>
            </w:pPr>
            <w:r w:rsidRPr="002E7B63">
              <w:rPr>
                <w:color w:val="000000"/>
                <w:sz w:val="22"/>
                <w:szCs w:val="22"/>
              </w:rPr>
              <w:t>психологические основы деятельности коллектива</w:t>
            </w:r>
            <w:r w:rsidRPr="002E7B63">
              <w:rPr>
                <w:color w:val="000000"/>
                <w:sz w:val="22"/>
                <w:szCs w:val="22"/>
              </w:rPr>
              <w:br/>
              <w:t>психологические особенности личности</w:t>
            </w:r>
          </w:p>
        </w:tc>
      </w:tr>
      <w:tr w:rsidR="00B47B20" w:rsidRPr="008371FE" w14:paraId="2CA59F53" w14:textId="77777777" w:rsidTr="00B47B20">
        <w:tc>
          <w:tcPr>
            <w:tcW w:w="3115" w:type="dxa"/>
            <w:shd w:val="clear" w:color="auto" w:fill="auto"/>
            <w:vAlign w:val="center"/>
          </w:tcPr>
          <w:p w14:paraId="3962917B" w14:textId="70AEF6C5" w:rsidR="00B47B20" w:rsidRPr="008371FE" w:rsidRDefault="00B47B20" w:rsidP="00B47B20">
            <w:pPr>
              <w:jc w:val="both"/>
              <w:rPr>
                <w:kern w:val="2"/>
              </w:rPr>
            </w:pPr>
            <w:r w:rsidRPr="002E7B63">
              <w:rPr>
                <w:color w:val="000000"/>
                <w:sz w:val="22"/>
                <w:szCs w:val="22"/>
              </w:rPr>
              <w:lastRenderedPageBreak/>
              <w:t>ОК 05</w:t>
            </w:r>
            <w:r>
              <w:rPr>
                <w:color w:val="000000"/>
              </w:rPr>
              <w:t xml:space="preserve"> </w:t>
            </w:r>
            <w:r w:rsidRPr="002E7B63">
              <w:rPr>
                <w:color w:val="000000"/>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vAlign w:val="center"/>
          </w:tcPr>
          <w:p w14:paraId="1573FAD8" w14:textId="75836EE6" w:rsidR="00B47B20" w:rsidRPr="008371FE" w:rsidRDefault="00B47B20" w:rsidP="00B47B20">
            <w:r w:rsidRPr="002E7B63">
              <w:rPr>
                <w:color w:val="000000"/>
                <w:sz w:val="22"/>
                <w:szCs w:val="22"/>
              </w:rPr>
              <w:t>грамотно излагать свои мысли и оформлять документы по профессиональной тематике на государственном языке</w:t>
            </w:r>
            <w:r w:rsidRPr="002E7B63">
              <w:rPr>
                <w:color w:val="000000"/>
                <w:sz w:val="22"/>
                <w:szCs w:val="22"/>
              </w:rPr>
              <w:br/>
              <w:t>проявлять толерантность в рабочем коллективе</w:t>
            </w:r>
          </w:p>
        </w:tc>
        <w:tc>
          <w:tcPr>
            <w:tcW w:w="3115" w:type="dxa"/>
            <w:vAlign w:val="center"/>
          </w:tcPr>
          <w:p w14:paraId="1D6AFE2C" w14:textId="66DB2451" w:rsidR="00B47B20" w:rsidRPr="008371FE" w:rsidRDefault="00B47B20" w:rsidP="00B47B20">
            <w:pPr>
              <w:keepNext/>
              <w:keepLines/>
              <w:jc w:val="both"/>
            </w:pPr>
            <w:r w:rsidRPr="002E7B63">
              <w:rPr>
                <w:color w:val="000000"/>
                <w:sz w:val="22"/>
                <w:szCs w:val="22"/>
              </w:rPr>
              <w:t xml:space="preserve">правила оформления документов </w:t>
            </w:r>
            <w:r w:rsidRPr="002E7B63">
              <w:rPr>
                <w:color w:val="000000"/>
                <w:sz w:val="22"/>
                <w:szCs w:val="22"/>
              </w:rPr>
              <w:br/>
              <w:t>правила построения устных сообщений</w:t>
            </w:r>
            <w:r w:rsidRPr="002E7B63">
              <w:rPr>
                <w:color w:val="000000"/>
                <w:sz w:val="22"/>
                <w:szCs w:val="22"/>
              </w:rPr>
              <w:br/>
              <w:t>особенности социального и культурного контекста</w:t>
            </w:r>
          </w:p>
        </w:tc>
      </w:tr>
      <w:tr w:rsidR="00B47B20" w:rsidRPr="008371FE" w14:paraId="430BA5A7" w14:textId="77777777" w:rsidTr="00B47B20">
        <w:tc>
          <w:tcPr>
            <w:tcW w:w="3115" w:type="dxa"/>
            <w:shd w:val="clear" w:color="auto" w:fill="auto"/>
            <w:vAlign w:val="center"/>
          </w:tcPr>
          <w:p w14:paraId="48EA19CE" w14:textId="30DED88D" w:rsidR="00B47B20" w:rsidRPr="002E7B63" w:rsidRDefault="00B47B20" w:rsidP="00B47B20">
            <w:pPr>
              <w:jc w:val="both"/>
              <w:rPr>
                <w:color w:val="000000"/>
              </w:rPr>
            </w:pPr>
            <w:r w:rsidRPr="002E7B63">
              <w:rPr>
                <w:color w:val="000000"/>
                <w:sz w:val="22"/>
                <w:szCs w:val="22"/>
              </w:rPr>
              <w:t>ОК 07</w:t>
            </w:r>
            <w:r>
              <w:rPr>
                <w:color w:val="000000"/>
              </w:rPr>
              <w:t xml:space="preserve"> </w:t>
            </w:r>
            <w:r w:rsidRPr="002E7B63">
              <w:rPr>
                <w:color w:val="000000"/>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vAlign w:val="center"/>
          </w:tcPr>
          <w:p w14:paraId="57ECC20F" w14:textId="70266DBD" w:rsidR="00B47B20" w:rsidRPr="002E7B63" w:rsidRDefault="00B47B20" w:rsidP="00B47B20">
            <w:pPr>
              <w:rPr>
                <w:color w:val="000000"/>
              </w:rPr>
            </w:pPr>
            <w:r w:rsidRPr="002E7B63">
              <w:rPr>
                <w:color w:val="000000"/>
                <w:sz w:val="22"/>
                <w:szCs w:val="22"/>
              </w:rPr>
              <w:t>соблюдать нормы экологической безопасности</w:t>
            </w:r>
            <w:r w:rsidRPr="002E7B63">
              <w:rPr>
                <w:color w:val="000000"/>
                <w:sz w:val="22"/>
                <w:szCs w:val="22"/>
              </w:rPr>
              <w:br/>
              <w:t>определять направления ресурсосбережения в рамках профессиональной деятельности по специальности</w:t>
            </w:r>
            <w:r w:rsidRPr="002E7B63">
              <w:rPr>
                <w:color w:val="000000"/>
                <w:sz w:val="22"/>
                <w:szCs w:val="22"/>
              </w:rPr>
              <w:br/>
              <w:t>организовывать профессиональную деятельность с соблюдением принципов бережливого производства</w:t>
            </w:r>
            <w:r w:rsidRPr="002E7B63">
              <w:rPr>
                <w:color w:val="000000"/>
                <w:sz w:val="22"/>
                <w:szCs w:val="22"/>
              </w:rPr>
              <w:br/>
              <w:t>организовывать профессиональную деятельность с учетом знаний об изменении климатических условий региона</w:t>
            </w:r>
            <w:r w:rsidRPr="002E7B63">
              <w:rPr>
                <w:color w:val="000000"/>
                <w:sz w:val="22"/>
                <w:szCs w:val="22"/>
              </w:rPr>
              <w:br/>
              <w:t>эффективно действовать в чрезвычайных ситуациях</w:t>
            </w:r>
          </w:p>
        </w:tc>
        <w:tc>
          <w:tcPr>
            <w:tcW w:w="3115" w:type="dxa"/>
            <w:vAlign w:val="center"/>
          </w:tcPr>
          <w:p w14:paraId="30DDAB91" w14:textId="0D4CE7AB" w:rsidR="00B47B20" w:rsidRPr="002E7B63" w:rsidRDefault="00B47B20" w:rsidP="00B47B20">
            <w:pPr>
              <w:keepNext/>
              <w:keepLines/>
              <w:jc w:val="both"/>
              <w:rPr>
                <w:color w:val="000000"/>
              </w:rPr>
            </w:pPr>
            <w:r w:rsidRPr="002E7B63">
              <w:rPr>
                <w:color w:val="000000"/>
                <w:sz w:val="22"/>
                <w:szCs w:val="22"/>
              </w:rPr>
              <w:t xml:space="preserve">правила экологической безопасности при ведении профессиональной деятельности </w:t>
            </w:r>
            <w:r w:rsidRPr="002E7B63">
              <w:rPr>
                <w:color w:val="000000"/>
                <w:sz w:val="22"/>
                <w:szCs w:val="22"/>
              </w:rPr>
              <w:br/>
              <w:t>основные ресурсы, задействованные в профессиональной деятельности</w:t>
            </w:r>
            <w:r w:rsidRPr="002E7B63">
              <w:rPr>
                <w:color w:val="000000"/>
                <w:sz w:val="22"/>
                <w:szCs w:val="22"/>
              </w:rPr>
              <w:br/>
              <w:t>пути обеспечения ресурсосбережения</w:t>
            </w:r>
            <w:r w:rsidRPr="002E7B63">
              <w:rPr>
                <w:color w:val="000000"/>
                <w:sz w:val="22"/>
                <w:szCs w:val="22"/>
              </w:rPr>
              <w:br/>
              <w:t>принципы бережливого производства</w:t>
            </w:r>
            <w:r w:rsidRPr="002E7B63">
              <w:rPr>
                <w:color w:val="000000"/>
                <w:sz w:val="22"/>
                <w:szCs w:val="22"/>
              </w:rPr>
              <w:br/>
              <w:t>основные направления изменения климатических условий региона</w:t>
            </w:r>
            <w:r w:rsidRPr="002E7B63">
              <w:rPr>
                <w:color w:val="000000"/>
                <w:sz w:val="22"/>
                <w:szCs w:val="22"/>
              </w:rPr>
              <w:br/>
              <w:t>правила поведения в чрезвычайных ситуациях</w:t>
            </w:r>
          </w:p>
        </w:tc>
      </w:tr>
      <w:bookmarkEnd w:id="10"/>
    </w:tbl>
    <w:p w14:paraId="2E5A674A" w14:textId="77777777" w:rsidR="00201FB2" w:rsidRPr="00201FB2" w:rsidRDefault="00201FB2" w:rsidP="001C1D85">
      <w:pPr>
        <w:pStyle w:val="ConsPlusNormal"/>
        <w:ind w:left="-567" w:firstLine="283"/>
        <w:jc w:val="both"/>
        <w:rPr>
          <w:rFonts w:ascii="Times New Roman" w:hAnsi="Times New Roman" w:cs="Times New Roman"/>
          <w:sz w:val="24"/>
          <w:szCs w:val="24"/>
        </w:rPr>
      </w:pPr>
    </w:p>
    <w:p w14:paraId="7B2D6923" w14:textId="77777777" w:rsidR="00201FB2" w:rsidRPr="00201FB2" w:rsidRDefault="00201FB2" w:rsidP="001C1D85">
      <w:pPr>
        <w:pStyle w:val="ConsPlusNormal"/>
        <w:ind w:left="-567" w:firstLine="283"/>
        <w:jc w:val="both"/>
        <w:rPr>
          <w:rFonts w:ascii="Times New Roman" w:hAnsi="Times New Roman" w:cs="Times New Roman"/>
          <w:sz w:val="24"/>
          <w:szCs w:val="24"/>
        </w:rPr>
      </w:pPr>
    </w:p>
    <w:p w14:paraId="3842965D" w14:textId="77777777" w:rsidR="00201FB2" w:rsidRPr="00201FB2" w:rsidRDefault="00201FB2" w:rsidP="001C1D85">
      <w:pPr>
        <w:pStyle w:val="ConsPlusNormal"/>
        <w:ind w:left="-567" w:firstLine="283"/>
        <w:jc w:val="both"/>
        <w:rPr>
          <w:rFonts w:ascii="Times New Roman" w:hAnsi="Times New Roman" w:cs="Times New Roman"/>
          <w:sz w:val="24"/>
          <w:szCs w:val="24"/>
        </w:rPr>
      </w:pPr>
    </w:p>
    <w:p w14:paraId="3A3D5DE9" w14:textId="77777777" w:rsidR="005A3848" w:rsidRPr="005A3848" w:rsidRDefault="005A3848" w:rsidP="005A3848">
      <w:pPr>
        <w:pStyle w:val="ConsPlusNormal"/>
        <w:ind w:firstLine="709"/>
        <w:jc w:val="both"/>
        <w:rPr>
          <w:rFonts w:ascii="Times New Roman" w:hAnsi="Times New Roman" w:cs="Times New Roman"/>
          <w:color w:val="FF0000"/>
          <w:sz w:val="24"/>
          <w:szCs w:val="24"/>
        </w:rPr>
      </w:pPr>
    </w:p>
    <w:p w14:paraId="79E7C811" w14:textId="77777777" w:rsidR="00684FC4" w:rsidRPr="00A959E2" w:rsidRDefault="005A3848" w:rsidP="005A3848">
      <w:pPr>
        <w:spacing w:after="0" w:line="240" w:lineRule="auto"/>
        <w:ind w:firstLine="709"/>
        <w:jc w:val="center"/>
        <w:rPr>
          <w:rFonts w:ascii="Times New Roman" w:hAnsi="Times New Roman"/>
          <w:b/>
          <w:bCs/>
          <w:sz w:val="24"/>
          <w:szCs w:val="24"/>
          <w:lang w:eastAsia="ru-RU"/>
        </w:rPr>
      </w:pPr>
      <w:bookmarkStart w:id="11" w:name="100082"/>
      <w:bookmarkStart w:id="12" w:name="100083"/>
      <w:bookmarkEnd w:id="11"/>
      <w:bookmarkEnd w:id="12"/>
      <w:r w:rsidRPr="005A3848">
        <w:rPr>
          <w:rFonts w:ascii="Times New Roman" w:hAnsi="Times New Roman" w:cs="Times New Roman"/>
          <w:bCs/>
          <w:color w:val="FF0000"/>
          <w:sz w:val="24"/>
          <w:szCs w:val="24"/>
        </w:rPr>
        <w:br w:type="page"/>
      </w:r>
      <w:r w:rsidR="00684FC4" w:rsidRPr="00A959E2">
        <w:rPr>
          <w:rFonts w:ascii="Times New Roman" w:hAnsi="Times New Roman"/>
          <w:b/>
          <w:bCs/>
          <w:sz w:val="24"/>
          <w:szCs w:val="24"/>
          <w:lang w:eastAsia="ru-RU"/>
        </w:rPr>
        <w:lastRenderedPageBreak/>
        <w:t xml:space="preserve">2. СТРУКТУРА И СОДЕРЖАНИЕ </w:t>
      </w:r>
      <w:r w:rsidR="00684FC4" w:rsidRPr="00A959E2">
        <w:rPr>
          <w:rFonts w:ascii="Times New Roman" w:hAnsi="Times New Roman"/>
          <w:b/>
          <w:kern w:val="2"/>
          <w:sz w:val="24"/>
          <w:szCs w:val="24"/>
        </w:rPr>
        <w:t>ПРОГРАММЫ</w:t>
      </w:r>
      <w:r w:rsidR="00684FC4" w:rsidRPr="00A959E2">
        <w:rPr>
          <w:rFonts w:ascii="Times New Roman" w:hAnsi="Times New Roman"/>
          <w:b/>
          <w:bCs/>
          <w:sz w:val="24"/>
          <w:szCs w:val="24"/>
          <w:lang w:eastAsia="ru-RU"/>
        </w:rPr>
        <w:t>УЧЕБНОЙ ДИСЦИПЛИНЫ</w:t>
      </w:r>
    </w:p>
    <w:p w14:paraId="4BF32159" w14:textId="77777777" w:rsidR="00684FC4" w:rsidRPr="00A959E2" w:rsidRDefault="00684FC4" w:rsidP="001F155F">
      <w:pPr>
        <w:spacing w:before="100" w:beforeAutospacing="1" w:after="0" w:line="240" w:lineRule="auto"/>
        <w:jc w:val="center"/>
        <w:rPr>
          <w:rFonts w:ascii="Times New Roman" w:hAnsi="Times New Roman"/>
          <w:b/>
          <w:bCs/>
          <w:sz w:val="24"/>
          <w:szCs w:val="24"/>
        </w:rPr>
      </w:pPr>
      <w:r w:rsidRPr="00A959E2">
        <w:rPr>
          <w:rFonts w:ascii="Times New Roman" w:hAnsi="Times New Roman"/>
          <w:b/>
          <w:bCs/>
          <w:sz w:val="24"/>
          <w:szCs w:val="24"/>
        </w:rPr>
        <w:t>2.1. Объем программы учебной дисциплины и виды работы</w:t>
      </w:r>
    </w:p>
    <w:p w14:paraId="49531FD5" w14:textId="77777777" w:rsidR="00684FC4" w:rsidRPr="003E201B" w:rsidRDefault="00684FC4" w:rsidP="00684FC4">
      <w:pPr>
        <w:spacing w:after="0" w:line="240" w:lineRule="auto"/>
        <w:jc w:val="both"/>
        <w:rPr>
          <w:rFonts w:ascii="Times New Roman" w:hAnsi="Times New Roman"/>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693"/>
      </w:tblGrid>
      <w:tr w:rsidR="00193985" w:rsidRPr="00B048BD" w14:paraId="512B8515" w14:textId="77777777" w:rsidTr="00193985">
        <w:tc>
          <w:tcPr>
            <w:tcW w:w="6629" w:type="dxa"/>
            <w:shd w:val="clear" w:color="auto" w:fill="auto"/>
          </w:tcPr>
          <w:p w14:paraId="14F919AE" w14:textId="77777777" w:rsidR="00193985" w:rsidRPr="00B048BD" w:rsidRDefault="00193985" w:rsidP="00255CB3">
            <w:pPr>
              <w:spacing w:after="0" w:line="240" w:lineRule="auto"/>
              <w:jc w:val="center"/>
              <w:rPr>
                <w:rFonts w:ascii="Times New Roman" w:hAnsi="Times New Roman"/>
                <w:sz w:val="24"/>
                <w:szCs w:val="24"/>
              </w:rPr>
            </w:pPr>
            <w:r w:rsidRPr="00B048BD">
              <w:rPr>
                <w:rFonts w:ascii="Times New Roman" w:hAnsi="Times New Roman"/>
                <w:sz w:val="24"/>
                <w:szCs w:val="24"/>
              </w:rPr>
              <w:t>Вид учебной работы</w:t>
            </w:r>
          </w:p>
        </w:tc>
        <w:tc>
          <w:tcPr>
            <w:tcW w:w="2693" w:type="dxa"/>
            <w:shd w:val="clear" w:color="auto" w:fill="auto"/>
          </w:tcPr>
          <w:p w14:paraId="335ADFE2" w14:textId="77777777" w:rsidR="00193985" w:rsidRPr="00B048BD" w:rsidRDefault="00193985" w:rsidP="00255CB3">
            <w:pPr>
              <w:spacing w:after="0" w:line="240" w:lineRule="auto"/>
              <w:jc w:val="center"/>
              <w:rPr>
                <w:rFonts w:ascii="Times New Roman" w:hAnsi="Times New Roman"/>
                <w:sz w:val="24"/>
                <w:szCs w:val="24"/>
              </w:rPr>
            </w:pPr>
            <w:r w:rsidRPr="00B048BD">
              <w:rPr>
                <w:rFonts w:ascii="Times New Roman" w:hAnsi="Times New Roman"/>
                <w:sz w:val="24"/>
                <w:szCs w:val="24"/>
              </w:rPr>
              <w:t xml:space="preserve">Объем в </w:t>
            </w:r>
          </w:p>
          <w:p w14:paraId="404BB95E" w14:textId="77777777" w:rsidR="00193985" w:rsidRPr="00B048BD" w:rsidRDefault="00193985" w:rsidP="00255CB3">
            <w:pPr>
              <w:spacing w:after="0" w:line="240" w:lineRule="auto"/>
              <w:jc w:val="center"/>
              <w:rPr>
                <w:rFonts w:ascii="Times New Roman" w:hAnsi="Times New Roman"/>
                <w:sz w:val="24"/>
                <w:szCs w:val="24"/>
              </w:rPr>
            </w:pPr>
            <w:r w:rsidRPr="00B048BD">
              <w:rPr>
                <w:rFonts w:ascii="Times New Roman" w:hAnsi="Times New Roman"/>
                <w:sz w:val="24"/>
                <w:szCs w:val="24"/>
              </w:rPr>
              <w:t>академических часах</w:t>
            </w:r>
          </w:p>
          <w:p w14:paraId="341323F1" w14:textId="77777777" w:rsidR="00193985" w:rsidRPr="00B048BD" w:rsidRDefault="00193985" w:rsidP="00255CB3">
            <w:pPr>
              <w:spacing w:after="0" w:line="240" w:lineRule="auto"/>
              <w:jc w:val="center"/>
              <w:rPr>
                <w:rFonts w:ascii="Times New Roman" w:hAnsi="Times New Roman"/>
                <w:sz w:val="24"/>
                <w:szCs w:val="24"/>
              </w:rPr>
            </w:pPr>
            <w:r w:rsidRPr="00B048BD">
              <w:rPr>
                <w:rFonts w:ascii="Times New Roman" w:hAnsi="Times New Roman"/>
                <w:sz w:val="24"/>
                <w:szCs w:val="24"/>
              </w:rPr>
              <w:t>очная форма обучения</w:t>
            </w:r>
          </w:p>
        </w:tc>
      </w:tr>
      <w:tr w:rsidR="00193985" w:rsidRPr="00B048BD" w14:paraId="02773E93" w14:textId="77777777" w:rsidTr="00193985">
        <w:tc>
          <w:tcPr>
            <w:tcW w:w="6629" w:type="dxa"/>
            <w:shd w:val="clear" w:color="auto" w:fill="auto"/>
          </w:tcPr>
          <w:p w14:paraId="0D9D569E" w14:textId="77777777" w:rsidR="00193985" w:rsidRPr="00B048BD" w:rsidRDefault="00193985" w:rsidP="00255CB3">
            <w:pPr>
              <w:spacing w:after="0" w:line="240" w:lineRule="auto"/>
              <w:jc w:val="both"/>
              <w:rPr>
                <w:rFonts w:ascii="Times New Roman" w:hAnsi="Times New Roman"/>
                <w:sz w:val="24"/>
                <w:szCs w:val="24"/>
              </w:rPr>
            </w:pPr>
            <w:r>
              <w:rPr>
                <w:rFonts w:ascii="Times New Roman" w:hAnsi="Times New Roman"/>
                <w:sz w:val="24"/>
                <w:szCs w:val="24"/>
              </w:rPr>
              <w:t>Объем учебной дисциплины</w:t>
            </w:r>
          </w:p>
        </w:tc>
        <w:tc>
          <w:tcPr>
            <w:tcW w:w="2693" w:type="dxa"/>
            <w:shd w:val="clear" w:color="auto" w:fill="auto"/>
          </w:tcPr>
          <w:p w14:paraId="681092A9" w14:textId="12C5C9D3" w:rsidR="00193985" w:rsidRPr="00684FC4" w:rsidRDefault="00193985" w:rsidP="00255CB3">
            <w:pPr>
              <w:spacing w:after="0" w:line="240" w:lineRule="auto"/>
              <w:jc w:val="center"/>
              <w:rPr>
                <w:rFonts w:ascii="Times New Roman" w:hAnsi="Times New Roman"/>
                <w:sz w:val="24"/>
                <w:szCs w:val="24"/>
              </w:rPr>
            </w:pPr>
            <w:r>
              <w:rPr>
                <w:rFonts w:ascii="Times New Roman" w:hAnsi="Times New Roman"/>
                <w:sz w:val="24"/>
                <w:szCs w:val="24"/>
              </w:rPr>
              <w:t>44</w:t>
            </w:r>
          </w:p>
        </w:tc>
      </w:tr>
      <w:tr w:rsidR="00193985" w:rsidRPr="00B048BD" w14:paraId="0624AB3F" w14:textId="77777777" w:rsidTr="00193985">
        <w:tc>
          <w:tcPr>
            <w:tcW w:w="6629" w:type="dxa"/>
            <w:shd w:val="clear" w:color="auto" w:fill="FBE4D5"/>
          </w:tcPr>
          <w:p w14:paraId="33A844ED" w14:textId="77777777" w:rsidR="00193985" w:rsidRPr="00B048BD" w:rsidRDefault="00193985" w:rsidP="00255CB3">
            <w:pPr>
              <w:spacing w:after="0" w:line="240" w:lineRule="auto"/>
              <w:jc w:val="both"/>
              <w:rPr>
                <w:rFonts w:ascii="Times New Roman" w:hAnsi="Times New Roman"/>
                <w:sz w:val="24"/>
                <w:szCs w:val="24"/>
              </w:rPr>
            </w:pPr>
            <w:r w:rsidRPr="00B048BD">
              <w:rPr>
                <w:rFonts w:ascii="Times New Roman" w:hAnsi="Times New Roman"/>
                <w:sz w:val="24"/>
                <w:szCs w:val="24"/>
              </w:rPr>
              <w:t>в том числе реализуемый в форме практической подготовки</w:t>
            </w:r>
          </w:p>
        </w:tc>
        <w:tc>
          <w:tcPr>
            <w:tcW w:w="2693" w:type="dxa"/>
            <w:shd w:val="clear" w:color="auto" w:fill="FBE4D5"/>
          </w:tcPr>
          <w:p w14:paraId="5969026D" w14:textId="1A2A186E" w:rsidR="00193985" w:rsidRPr="00684FC4" w:rsidRDefault="00B47B20" w:rsidP="00255CB3">
            <w:pPr>
              <w:spacing w:after="0" w:line="240" w:lineRule="auto"/>
              <w:jc w:val="center"/>
              <w:rPr>
                <w:rFonts w:ascii="Times New Roman" w:hAnsi="Times New Roman"/>
                <w:sz w:val="24"/>
                <w:szCs w:val="24"/>
              </w:rPr>
            </w:pPr>
            <w:r>
              <w:rPr>
                <w:rFonts w:ascii="Times New Roman" w:hAnsi="Times New Roman"/>
                <w:sz w:val="24"/>
                <w:szCs w:val="24"/>
              </w:rPr>
              <w:t>34</w:t>
            </w:r>
          </w:p>
        </w:tc>
      </w:tr>
      <w:tr w:rsidR="00193985" w:rsidRPr="00B048BD" w14:paraId="2433A4FD" w14:textId="77777777" w:rsidTr="00193985">
        <w:tc>
          <w:tcPr>
            <w:tcW w:w="6629" w:type="dxa"/>
            <w:shd w:val="clear" w:color="auto" w:fill="auto"/>
          </w:tcPr>
          <w:p w14:paraId="47CA37C0" w14:textId="77777777" w:rsidR="00193985" w:rsidRPr="00B048BD" w:rsidRDefault="00193985" w:rsidP="00255CB3">
            <w:pPr>
              <w:spacing w:after="0" w:line="240" w:lineRule="auto"/>
              <w:rPr>
                <w:rFonts w:ascii="Times New Roman" w:hAnsi="Times New Roman"/>
                <w:sz w:val="24"/>
                <w:szCs w:val="24"/>
              </w:rPr>
            </w:pPr>
            <w:r w:rsidRPr="00B048BD">
              <w:rPr>
                <w:rFonts w:ascii="Times New Roman" w:hAnsi="Times New Roman"/>
                <w:sz w:val="24"/>
                <w:szCs w:val="24"/>
              </w:rPr>
              <w:t xml:space="preserve">в том числе из объема </w:t>
            </w:r>
            <w:r>
              <w:rPr>
                <w:rFonts w:ascii="Times New Roman" w:hAnsi="Times New Roman"/>
                <w:sz w:val="24"/>
                <w:szCs w:val="24"/>
              </w:rPr>
              <w:t xml:space="preserve">учебной </w:t>
            </w:r>
            <w:r w:rsidRPr="00B048BD">
              <w:rPr>
                <w:rFonts w:ascii="Times New Roman" w:hAnsi="Times New Roman"/>
                <w:sz w:val="24"/>
                <w:szCs w:val="24"/>
              </w:rPr>
              <w:t>дисциплины:</w:t>
            </w:r>
          </w:p>
        </w:tc>
        <w:tc>
          <w:tcPr>
            <w:tcW w:w="2693" w:type="dxa"/>
            <w:shd w:val="clear" w:color="auto" w:fill="auto"/>
          </w:tcPr>
          <w:p w14:paraId="33C98C81" w14:textId="77777777" w:rsidR="00193985" w:rsidRPr="00684FC4" w:rsidRDefault="00193985" w:rsidP="00255CB3">
            <w:pPr>
              <w:spacing w:after="0" w:line="240" w:lineRule="auto"/>
              <w:rPr>
                <w:rFonts w:ascii="Times New Roman" w:hAnsi="Times New Roman"/>
                <w:sz w:val="24"/>
                <w:szCs w:val="24"/>
              </w:rPr>
            </w:pPr>
          </w:p>
        </w:tc>
      </w:tr>
      <w:tr w:rsidR="00193985" w:rsidRPr="00B048BD" w14:paraId="495693E6" w14:textId="77777777" w:rsidTr="00193985">
        <w:tc>
          <w:tcPr>
            <w:tcW w:w="6629" w:type="dxa"/>
            <w:shd w:val="clear" w:color="auto" w:fill="auto"/>
          </w:tcPr>
          <w:p w14:paraId="6C4D526D" w14:textId="77777777" w:rsidR="00193985" w:rsidRPr="00B048BD" w:rsidRDefault="00193985" w:rsidP="00255CB3">
            <w:pPr>
              <w:spacing w:after="0" w:line="240" w:lineRule="auto"/>
              <w:ind w:firstLine="709"/>
              <w:rPr>
                <w:rFonts w:ascii="Times New Roman" w:hAnsi="Times New Roman"/>
                <w:sz w:val="24"/>
                <w:szCs w:val="24"/>
              </w:rPr>
            </w:pPr>
            <w:r w:rsidRPr="00B048BD">
              <w:rPr>
                <w:rFonts w:ascii="Times New Roman" w:hAnsi="Times New Roman"/>
                <w:sz w:val="24"/>
                <w:szCs w:val="24"/>
              </w:rPr>
              <w:t>Теоретическое обучение</w:t>
            </w:r>
          </w:p>
        </w:tc>
        <w:tc>
          <w:tcPr>
            <w:tcW w:w="2693" w:type="dxa"/>
            <w:shd w:val="clear" w:color="auto" w:fill="auto"/>
          </w:tcPr>
          <w:p w14:paraId="6D601B9A" w14:textId="3E80E723" w:rsidR="00193985" w:rsidRPr="00684FC4" w:rsidRDefault="00B47B20" w:rsidP="00255CB3">
            <w:pPr>
              <w:spacing w:after="0" w:line="240" w:lineRule="auto"/>
              <w:jc w:val="center"/>
              <w:rPr>
                <w:rFonts w:ascii="Times New Roman" w:hAnsi="Times New Roman"/>
                <w:sz w:val="24"/>
                <w:szCs w:val="24"/>
              </w:rPr>
            </w:pPr>
            <w:r>
              <w:rPr>
                <w:rFonts w:ascii="Times New Roman" w:hAnsi="Times New Roman"/>
                <w:sz w:val="24"/>
                <w:szCs w:val="24"/>
              </w:rPr>
              <w:t>10</w:t>
            </w:r>
          </w:p>
        </w:tc>
      </w:tr>
      <w:tr w:rsidR="00193985" w:rsidRPr="00B048BD" w14:paraId="380AC4E4" w14:textId="77777777" w:rsidTr="00193985">
        <w:tc>
          <w:tcPr>
            <w:tcW w:w="6629" w:type="dxa"/>
            <w:shd w:val="clear" w:color="auto" w:fill="FBE4D5"/>
          </w:tcPr>
          <w:p w14:paraId="1974C103" w14:textId="77777777" w:rsidR="00193985" w:rsidRPr="00B048BD" w:rsidRDefault="00193985" w:rsidP="00255CB3">
            <w:pPr>
              <w:spacing w:after="0" w:line="240" w:lineRule="auto"/>
              <w:ind w:firstLine="709"/>
              <w:rPr>
                <w:rFonts w:ascii="Times New Roman" w:hAnsi="Times New Roman"/>
                <w:sz w:val="24"/>
                <w:szCs w:val="24"/>
              </w:rPr>
            </w:pPr>
            <w:r w:rsidRPr="00B048BD">
              <w:rPr>
                <w:rFonts w:ascii="Times New Roman" w:hAnsi="Times New Roman"/>
                <w:sz w:val="24"/>
                <w:szCs w:val="24"/>
              </w:rPr>
              <w:t>Практические занятия (если предусмотрено)</w:t>
            </w:r>
          </w:p>
        </w:tc>
        <w:tc>
          <w:tcPr>
            <w:tcW w:w="2693" w:type="dxa"/>
            <w:shd w:val="clear" w:color="auto" w:fill="FBE4D5"/>
          </w:tcPr>
          <w:p w14:paraId="2F1D5D7E" w14:textId="6463B4C1" w:rsidR="00193985" w:rsidRPr="00684FC4" w:rsidRDefault="00B47B20" w:rsidP="00255CB3">
            <w:pPr>
              <w:spacing w:after="0" w:line="240" w:lineRule="auto"/>
              <w:jc w:val="center"/>
              <w:rPr>
                <w:rFonts w:ascii="Times New Roman" w:hAnsi="Times New Roman"/>
                <w:sz w:val="24"/>
                <w:szCs w:val="24"/>
              </w:rPr>
            </w:pPr>
            <w:r>
              <w:rPr>
                <w:rFonts w:ascii="Times New Roman" w:hAnsi="Times New Roman"/>
                <w:sz w:val="24"/>
                <w:szCs w:val="24"/>
              </w:rPr>
              <w:t>34</w:t>
            </w:r>
          </w:p>
        </w:tc>
      </w:tr>
      <w:tr w:rsidR="00193985" w:rsidRPr="00B048BD" w14:paraId="0CF526DA" w14:textId="77777777" w:rsidTr="00193985">
        <w:tc>
          <w:tcPr>
            <w:tcW w:w="6629" w:type="dxa"/>
            <w:shd w:val="clear" w:color="auto" w:fill="auto"/>
          </w:tcPr>
          <w:p w14:paraId="10303B98" w14:textId="77777777" w:rsidR="00193985" w:rsidRPr="00B048BD" w:rsidRDefault="00193985" w:rsidP="00255CB3">
            <w:pPr>
              <w:spacing w:after="0" w:line="240" w:lineRule="auto"/>
              <w:ind w:firstLine="709"/>
              <w:rPr>
                <w:rFonts w:ascii="Times New Roman" w:hAnsi="Times New Roman"/>
                <w:sz w:val="24"/>
                <w:szCs w:val="24"/>
              </w:rPr>
            </w:pPr>
            <w:r w:rsidRPr="00B048BD">
              <w:rPr>
                <w:rFonts w:ascii="Times New Roman" w:hAnsi="Times New Roman"/>
                <w:sz w:val="24"/>
                <w:szCs w:val="24"/>
              </w:rPr>
              <w:t>Самостоятельная работа (если предусмотрена</w:t>
            </w:r>
          </w:p>
        </w:tc>
        <w:tc>
          <w:tcPr>
            <w:tcW w:w="2693" w:type="dxa"/>
            <w:shd w:val="clear" w:color="auto" w:fill="auto"/>
          </w:tcPr>
          <w:p w14:paraId="256AE4C0" w14:textId="54F3FFCA" w:rsidR="00193985" w:rsidRPr="00684FC4" w:rsidRDefault="00193985" w:rsidP="00255CB3">
            <w:pPr>
              <w:spacing w:after="0" w:line="240" w:lineRule="auto"/>
              <w:jc w:val="center"/>
              <w:rPr>
                <w:rFonts w:ascii="Times New Roman" w:hAnsi="Times New Roman"/>
                <w:sz w:val="24"/>
                <w:szCs w:val="24"/>
              </w:rPr>
            </w:pPr>
            <w:r>
              <w:rPr>
                <w:rFonts w:ascii="Times New Roman" w:hAnsi="Times New Roman"/>
                <w:sz w:val="24"/>
                <w:szCs w:val="24"/>
              </w:rPr>
              <w:t>0</w:t>
            </w:r>
          </w:p>
        </w:tc>
      </w:tr>
      <w:tr w:rsidR="00193985" w:rsidRPr="00B048BD" w14:paraId="3744F06F" w14:textId="77777777" w:rsidTr="00193985">
        <w:tc>
          <w:tcPr>
            <w:tcW w:w="6629" w:type="dxa"/>
            <w:shd w:val="clear" w:color="auto" w:fill="auto"/>
          </w:tcPr>
          <w:p w14:paraId="33E02EB2" w14:textId="77777777" w:rsidR="00193985" w:rsidRPr="00B048BD" w:rsidRDefault="00193985" w:rsidP="00255CB3">
            <w:pPr>
              <w:spacing w:after="0" w:line="240" w:lineRule="auto"/>
              <w:rPr>
                <w:rFonts w:ascii="Times New Roman" w:hAnsi="Times New Roman"/>
                <w:sz w:val="24"/>
                <w:szCs w:val="24"/>
              </w:rPr>
            </w:pPr>
            <w:r w:rsidRPr="00B048BD">
              <w:rPr>
                <w:rFonts w:ascii="Times New Roman" w:hAnsi="Times New Roman"/>
                <w:sz w:val="24"/>
                <w:szCs w:val="24"/>
              </w:rPr>
              <w:t xml:space="preserve">Промежуточная аттестация / форма контроля </w:t>
            </w:r>
          </w:p>
        </w:tc>
        <w:tc>
          <w:tcPr>
            <w:tcW w:w="2693" w:type="dxa"/>
            <w:shd w:val="clear" w:color="auto" w:fill="auto"/>
          </w:tcPr>
          <w:p w14:paraId="0409F544" w14:textId="77777777" w:rsidR="00193985" w:rsidRDefault="00193985" w:rsidP="00684FC4">
            <w:pPr>
              <w:spacing w:after="0" w:line="240" w:lineRule="auto"/>
              <w:jc w:val="center"/>
              <w:rPr>
                <w:rFonts w:ascii="Times New Roman" w:hAnsi="Times New Roman"/>
                <w:sz w:val="24"/>
                <w:szCs w:val="24"/>
              </w:rPr>
            </w:pPr>
            <w:r w:rsidRPr="00684FC4">
              <w:rPr>
                <w:rFonts w:ascii="Times New Roman" w:hAnsi="Times New Roman"/>
                <w:sz w:val="24"/>
                <w:szCs w:val="24"/>
              </w:rPr>
              <w:t>Дифференцированный зачет</w:t>
            </w:r>
          </w:p>
          <w:p w14:paraId="3A6C30AA" w14:textId="74372EC3" w:rsidR="00193985" w:rsidRPr="00684FC4" w:rsidRDefault="00193985" w:rsidP="00684FC4">
            <w:pPr>
              <w:spacing w:after="0" w:line="240" w:lineRule="auto"/>
              <w:jc w:val="center"/>
              <w:rPr>
                <w:rFonts w:ascii="Times New Roman" w:hAnsi="Times New Roman"/>
                <w:sz w:val="24"/>
                <w:szCs w:val="24"/>
              </w:rPr>
            </w:pPr>
            <w:r w:rsidRPr="00684FC4">
              <w:rPr>
                <w:rFonts w:ascii="Times New Roman" w:hAnsi="Times New Roman"/>
                <w:sz w:val="24"/>
                <w:szCs w:val="24"/>
              </w:rPr>
              <w:t xml:space="preserve"> (4 семестр)</w:t>
            </w:r>
          </w:p>
        </w:tc>
      </w:tr>
    </w:tbl>
    <w:p w14:paraId="6AC8B215" w14:textId="77777777" w:rsidR="00684FC4" w:rsidRDefault="00684FC4" w:rsidP="00681E7D">
      <w:pPr>
        <w:spacing w:after="0" w:line="240" w:lineRule="auto"/>
        <w:rPr>
          <w:rFonts w:ascii="Times New Roman" w:eastAsia="Times New Roman" w:hAnsi="Times New Roman" w:cs="Times New Roman"/>
          <w:b/>
          <w:color w:val="FF0000"/>
          <w:sz w:val="28"/>
          <w:szCs w:val="28"/>
          <w:lang w:eastAsia="ar-SA"/>
        </w:rPr>
      </w:pPr>
    </w:p>
    <w:p w14:paraId="3064AEB7" w14:textId="77777777" w:rsidR="00684FC4" w:rsidRDefault="00684FC4" w:rsidP="00681E7D">
      <w:pPr>
        <w:spacing w:after="0" w:line="240" w:lineRule="auto"/>
        <w:rPr>
          <w:rFonts w:ascii="Times New Roman" w:eastAsia="Times New Roman" w:hAnsi="Times New Roman" w:cs="Times New Roman"/>
          <w:b/>
          <w:color w:val="FF0000"/>
          <w:sz w:val="28"/>
          <w:szCs w:val="28"/>
          <w:lang w:eastAsia="ar-SA"/>
        </w:rPr>
      </w:pPr>
    </w:p>
    <w:p w14:paraId="218F694A" w14:textId="77777777" w:rsidR="00684FC4" w:rsidRDefault="00684FC4" w:rsidP="00681E7D">
      <w:pPr>
        <w:spacing w:after="0" w:line="240" w:lineRule="auto"/>
        <w:rPr>
          <w:rFonts w:ascii="Times New Roman" w:eastAsia="Times New Roman" w:hAnsi="Times New Roman" w:cs="Times New Roman"/>
          <w:b/>
          <w:color w:val="FF0000"/>
          <w:sz w:val="28"/>
          <w:szCs w:val="28"/>
          <w:lang w:eastAsia="ar-SA"/>
        </w:rPr>
      </w:pPr>
    </w:p>
    <w:p w14:paraId="15C70850" w14:textId="77777777" w:rsidR="00684FC4" w:rsidRDefault="00684FC4" w:rsidP="00681E7D">
      <w:pPr>
        <w:spacing w:after="0" w:line="240" w:lineRule="auto"/>
        <w:rPr>
          <w:rFonts w:ascii="Times New Roman" w:eastAsia="Times New Roman" w:hAnsi="Times New Roman" w:cs="Times New Roman"/>
          <w:b/>
          <w:color w:val="FF0000"/>
          <w:sz w:val="28"/>
          <w:szCs w:val="28"/>
          <w:lang w:eastAsia="ar-SA"/>
        </w:rPr>
      </w:pPr>
    </w:p>
    <w:p w14:paraId="0F96A308" w14:textId="77777777" w:rsidR="00684FC4" w:rsidRDefault="00684FC4" w:rsidP="00681E7D">
      <w:pPr>
        <w:spacing w:after="0" w:line="240" w:lineRule="auto"/>
        <w:rPr>
          <w:rFonts w:ascii="Times New Roman" w:eastAsia="Times New Roman" w:hAnsi="Times New Roman" w:cs="Times New Roman"/>
          <w:b/>
          <w:color w:val="FF0000"/>
          <w:sz w:val="28"/>
          <w:szCs w:val="28"/>
          <w:lang w:eastAsia="ar-SA"/>
        </w:rPr>
      </w:pPr>
    </w:p>
    <w:p w14:paraId="20F925B4" w14:textId="77777777" w:rsidR="00684FC4" w:rsidRDefault="00684FC4" w:rsidP="00681E7D">
      <w:pPr>
        <w:spacing w:after="0" w:line="240" w:lineRule="auto"/>
        <w:rPr>
          <w:rFonts w:ascii="Times New Roman" w:eastAsia="Times New Roman" w:hAnsi="Times New Roman" w:cs="Times New Roman"/>
          <w:b/>
          <w:color w:val="FF0000"/>
          <w:sz w:val="28"/>
          <w:szCs w:val="28"/>
          <w:lang w:eastAsia="ar-SA"/>
        </w:rPr>
      </w:pPr>
    </w:p>
    <w:p w14:paraId="11281BEC" w14:textId="77777777" w:rsidR="00EB0D18" w:rsidRPr="0014770C" w:rsidRDefault="00EB0D18" w:rsidP="00262D73">
      <w:pPr>
        <w:suppressAutoHyphens/>
        <w:spacing w:after="0" w:line="240" w:lineRule="auto"/>
        <w:jc w:val="center"/>
        <w:rPr>
          <w:rFonts w:ascii="Times New Roman" w:eastAsia="Times New Roman" w:hAnsi="Times New Roman" w:cs="Times New Roman"/>
          <w:b/>
          <w:color w:val="FF0000"/>
          <w:sz w:val="24"/>
          <w:szCs w:val="24"/>
          <w:lang w:eastAsia="ru-RU"/>
        </w:rPr>
      </w:pPr>
      <w:bookmarkStart w:id="13" w:name="_Hlk69740878"/>
      <w:bookmarkEnd w:id="9"/>
    </w:p>
    <w:p w14:paraId="4AC3E2AF" w14:textId="77777777" w:rsidR="00EB0D18" w:rsidRPr="0014770C" w:rsidRDefault="00EB0D18" w:rsidP="00262D73">
      <w:pPr>
        <w:suppressAutoHyphens/>
        <w:spacing w:after="0" w:line="240" w:lineRule="auto"/>
        <w:jc w:val="center"/>
        <w:rPr>
          <w:rFonts w:ascii="Times New Roman" w:eastAsia="Times New Roman" w:hAnsi="Times New Roman" w:cs="Times New Roman"/>
          <w:b/>
          <w:color w:val="FF0000"/>
          <w:sz w:val="24"/>
          <w:szCs w:val="24"/>
          <w:lang w:eastAsia="ru-RU"/>
        </w:rPr>
      </w:pPr>
    </w:p>
    <w:p w14:paraId="57DC2505" w14:textId="77777777" w:rsidR="0078295D" w:rsidRPr="0014770C" w:rsidRDefault="0078295D" w:rsidP="00262D73">
      <w:pPr>
        <w:suppressAutoHyphens/>
        <w:spacing w:after="0" w:line="240" w:lineRule="auto"/>
        <w:rPr>
          <w:rFonts w:ascii="Times New Roman" w:eastAsia="Times New Roman" w:hAnsi="Times New Roman" w:cs="Times New Roman"/>
          <w:b/>
          <w:color w:val="FF0000"/>
          <w:sz w:val="24"/>
          <w:szCs w:val="24"/>
          <w:lang w:eastAsia="ru-RU"/>
        </w:rPr>
      </w:pPr>
    </w:p>
    <w:bookmarkEnd w:id="13"/>
    <w:p w14:paraId="33851BAA" w14:textId="77777777" w:rsidR="00681E7D" w:rsidRPr="0014770C" w:rsidRDefault="00681E7D" w:rsidP="0068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i/>
          <w:color w:val="FF0000"/>
          <w:sz w:val="24"/>
          <w:szCs w:val="24"/>
          <w:lang w:eastAsia="ar-SA"/>
        </w:rPr>
      </w:pPr>
    </w:p>
    <w:p w14:paraId="14832359" w14:textId="77777777" w:rsidR="00681E7D" w:rsidRPr="0014770C" w:rsidRDefault="00681E7D" w:rsidP="00681E7D">
      <w:pPr>
        <w:spacing w:after="0" w:line="240" w:lineRule="auto"/>
        <w:rPr>
          <w:rFonts w:ascii="Times New Roman" w:eastAsia="Times New Roman" w:hAnsi="Times New Roman" w:cs="Times New Roman"/>
          <w:b/>
          <w:color w:val="FF0000"/>
          <w:sz w:val="28"/>
          <w:szCs w:val="28"/>
          <w:lang w:eastAsia="ar-SA"/>
        </w:rPr>
        <w:sectPr w:rsidR="00681E7D" w:rsidRPr="0014770C" w:rsidSect="002A3D73">
          <w:footerReference w:type="default" r:id="rId9"/>
          <w:pgSz w:w="11906" w:h="16838"/>
          <w:pgMar w:top="1134" w:right="850" w:bottom="1134" w:left="1701" w:header="708" w:footer="708" w:gutter="0"/>
          <w:cols w:space="720"/>
        </w:sectPr>
      </w:pPr>
    </w:p>
    <w:p w14:paraId="623DDA98" w14:textId="77777777" w:rsidR="0059023A" w:rsidRDefault="0032787B" w:rsidP="0032787B">
      <w:pPr>
        <w:tabs>
          <w:tab w:val="left" w:pos="1590"/>
        </w:tabs>
        <w:suppressAutoHyphens/>
        <w:spacing w:after="0" w:line="240" w:lineRule="auto"/>
        <w:jc w:val="center"/>
        <w:rPr>
          <w:rFonts w:ascii="Times New Roman" w:eastAsia="Times New Roman" w:hAnsi="Times New Roman" w:cs="Times New Roman"/>
          <w:b/>
          <w:sz w:val="24"/>
          <w:szCs w:val="24"/>
          <w:lang w:eastAsia="ar-SA"/>
        </w:rPr>
      </w:pPr>
      <w:r w:rsidRPr="003F6861">
        <w:rPr>
          <w:rFonts w:ascii="Times New Roman" w:eastAsia="Times New Roman" w:hAnsi="Times New Roman" w:cs="Times New Roman"/>
          <w:b/>
          <w:sz w:val="28"/>
          <w:szCs w:val="28"/>
          <w:lang w:eastAsia="ar-SA"/>
        </w:rPr>
        <w:lastRenderedPageBreak/>
        <w:t xml:space="preserve">2.2 </w:t>
      </w:r>
      <w:r w:rsidRPr="003F6861">
        <w:rPr>
          <w:rFonts w:ascii="Times New Roman" w:eastAsia="Times New Roman" w:hAnsi="Times New Roman" w:cs="Times New Roman"/>
          <w:b/>
          <w:sz w:val="24"/>
          <w:szCs w:val="24"/>
          <w:lang w:eastAsia="ar-SA"/>
        </w:rPr>
        <w:t xml:space="preserve">Тематический план и содержание </w:t>
      </w:r>
      <w:r w:rsidR="00262D73" w:rsidRPr="003F6861">
        <w:rPr>
          <w:rFonts w:ascii="Times New Roman" w:eastAsia="Times New Roman" w:hAnsi="Times New Roman" w:cs="Times New Roman"/>
          <w:b/>
          <w:sz w:val="24"/>
          <w:szCs w:val="24"/>
          <w:lang w:eastAsia="ar-SA"/>
        </w:rPr>
        <w:t xml:space="preserve">программы </w:t>
      </w:r>
      <w:r w:rsidRPr="003F6861">
        <w:rPr>
          <w:rFonts w:ascii="Times New Roman" w:eastAsia="Times New Roman" w:hAnsi="Times New Roman" w:cs="Times New Roman"/>
          <w:b/>
          <w:sz w:val="24"/>
          <w:szCs w:val="24"/>
          <w:lang w:eastAsia="ar-SA"/>
        </w:rPr>
        <w:t>учебной дисциплины Основы финансовой грамотности</w:t>
      </w:r>
    </w:p>
    <w:p w14:paraId="34432E4B" w14:textId="77777777" w:rsidR="0059023A" w:rsidRPr="0059023A" w:rsidRDefault="0059023A" w:rsidP="0059023A">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FF0000"/>
          <w:sz w:val="24"/>
          <w:szCs w:val="24"/>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gridCol w:w="5245"/>
        <w:gridCol w:w="1559"/>
        <w:gridCol w:w="2127"/>
        <w:gridCol w:w="1559"/>
      </w:tblGrid>
      <w:tr w:rsidR="00B748FC" w:rsidRPr="0059023A" w14:paraId="57573058" w14:textId="77777777" w:rsidTr="00DE112D">
        <w:tc>
          <w:tcPr>
            <w:tcW w:w="2093" w:type="dxa"/>
            <w:shd w:val="clear" w:color="auto" w:fill="auto"/>
          </w:tcPr>
          <w:p w14:paraId="1053C67F" w14:textId="77777777" w:rsidR="00B748FC" w:rsidRPr="00A10D0B" w:rsidRDefault="00B748FC" w:rsidP="0059023A">
            <w:pPr>
              <w:suppressAutoHyphens/>
              <w:spacing w:after="0" w:line="240" w:lineRule="exact"/>
              <w:jc w:val="center"/>
              <w:rPr>
                <w:rFonts w:ascii="Times New Roman" w:eastAsia="Times New Roman" w:hAnsi="Times New Roman" w:cs="Times New Roman"/>
                <w:spacing w:val="-1"/>
                <w:sz w:val="24"/>
                <w:szCs w:val="24"/>
                <w:lang w:eastAsia="ru-RU"/>
              </w:rPr>
            </w:pPr>
            <w:r w:rsidRPr="00A10D0B">
              <w:rPr>
                <w:rFonts w:ascii="Times New Roman" w:eastAsia="Times New Roman" w:hAnsi="Times New Roman" w:cs="Times New Roman"/>
                <w:b/>
                <w:bCs/>
                <w:spacing w:val="-1"/>
                <w:sz w:val="24"/>
                <w:szCs w:val="24"/>
                <w:lang w:eastAsia="ru-RU"/>
              </w:rPr>
              <w:t>Наименование разделов и тем</w:t>
            </w:r>
          </w:p>
        </w:tc>
        <w:tc>
          <w:tcPr>
            <w:tcW w:w="2551" w:type="dxa"/>
            <w:shd w:val="clear" w:color="auto" w:fill="auto"/>
          </w:tcPr>
          <w:p w14:paraId="78F2A20B" w14:textId="77777777" w:rsidR="00B748FC" w:rsidRPr="0059023A" w:rsidRDefault="00B748FC" w:rsidP="0059023A">
            <w:pPr>
              <w:suppressAutoHyphens/>
              <w:spacing w:after="0" w:line="240" w:lineRule="exact"/>
              <w:jc w:val="center"/>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sz w:val="24"/>
                <w:szCs w:val="24"/>
                <w:lang w:eastAsia="ru-RU"/>
              </w:rPr>
              <w:t>Формы организации учебной деятельности обучающихся</w:t>
            </w:r>
          </w:p>
        </w:tc>
        <w:tc>
          <w:tcPr>
            <w:tcW w:w="5245" w:type="dxa"/>
            <w:shd w:val="clear" w:color="auto" w:fill="auto"/>
          </w:tcPr>
          <w:p w14:paraId="0F3F6AC6" w14:textId="77777777" w:rsidR="00B748FC" w:rsidRPr="0059023A" w:rsidRDefault="00B748FC" w:rsidP="0059023A">
            <w:pPr>
              <w:suppressAutoHyphens/>
              <w:spacing w:after="0" w:line="240" w:lineRule="exact"/>
              <w:jc w:val="center"/>
              <w:rPr>
                <w:rFonts w:ascii="Times New Roman" w:eastAsia="Times New Roman" w:hAnsi="Times New Roman" w:cs="Times New Roman"/>
                <w:b/>
                <w:sz w:val="24"/>
                <w:szCs w:val="24"/>
                <w:lang w:eastAsia="ru-RU"/>
              </w:rPr>
            </w:pPr>
            <w:r w:rsidRPr="0059023A">
              <w:rPr>
                <w:rFonts w:ascii="Times New Roman" w:eastAsia="Times New Roman" w:hAnsi="Times New Roman" w:cs="Times New Roman"/>
                <w:b/>
                <w:bCs/>
                <w:sz w:val="24"/>
                <w:szCs w:val="24"/>
                <w:lang w:eastAsia="ru-RU"/>
              </w:rPr>
              <w:t>Содержание форм организации учебной деятельности обучающихся</w:t>
            </w:r>
          </w:p>
        </w:tc>
        <w:tc>
          <w:tcPr>
            <w:tcW w:w="1559" w:type="dxa"/>
            <w:shd w:val="clear" w:color="auto" w:fill="auto"/>
          </w:tcPr>
          <w:p w14:paraId="0EEFDB44" w14:textId="77777777" w:rsidR="00B748FC" w:rsidRPr="0059023A" w:rsidRDefault="00B748FC" w:rsidP="0059023A">
            <w:pPr>
              <w:suppressAutoHyphens/>
              <w:spacing w:after="0" w:line="240" w:lineRule="exact"/>
              <w:ind w:firstLine="10"/>
              <w:jc w:val="center"/>
              <w:rPr>
                <w:rFonts w:ascii="Times New Roman" w:eastAsia="Times New Roman" w:hAnsi="Times New Roman" w:cs="Times New Roman"/>
                <w:b/>
                <w:sz w:val="24"/>
                <w:szCs w:val="24"/>
                <w:lang w:eastAsia="ru-RU"/>
              </w:rPr>
            </w:pPr>
            <w:r w:rsidRPr="0059023A">
              <w:rPr>
                <w:rFonts w:ascii="Times New Roman" w:eastAsia="Times New Roman" w:hAnsi="Times New Roman" w:cs="Times New Roman"/>
                <w:b/>
                <w:sz w:val="24"/>
                <w:szCs w:val="24"/>
                <w:lang w:eastAsia="ru-RU"/>
              </w:rPr>
              <w:t>Объем часов</w:t>
            </w:r>
          </w:p>
          <w:p w14:paraId="22BB6F0F" w14:textId="77777777" w:rsidR="00B748FC" w:rsidRPr="0059023A" w:rsidRDefault="00B748FC" w:rsidP="0059023A">
            <w:pPr>
              <w:suppressAutoHyphens/>
              <w:spacing w:after="0" w:line="240" w:lineRule="exact"/>
              <w:ind w:firstLine="10"/>
              <w:jc w:val="center"/>
              <w:rPr>
                <w:rFonts w:ascii="Times New Roman" w:eastAsia="Times New Roman" w:hAnsi="Times New Roman" w:cs="Times New Roman"/>
                <w:b/>
                <w:sz w:val="24"/>
                <w:szCs w:val="24"/>
                <w:lang w:eastAsia="ru-RU"/>
              </w:rPr>
            </w:pPr>
            <w:r w:rsidRPr="0059023A">
              <w:rPr>
                <w:rFonts w:ascii="Times New Roman" w:eastAsia="Times New Roman" w:hAnsi="Times New Roman" w:cs="Times New Roman"/>
                <w:b/>
                <w:sz w:val="24"/>
                <w:szCs w:val="24"/>
                <w:lang w:eastAsia="ru-RU"/>
              </w:rPr>
              <w:t>(очная форма)</w:t>
            </w:r>
          </w:p>
        </w:tc>
        <w:tc>
          <w:tcPr>
            <w:tcW w:w="2127" w:type="dxa"/>
            <w:shd w:val="clear" w:color="auto" w:fill="auto"/>
          </w:tcPr>
          <w:p w14:paraId="1DD5383F" w14:textId="77777777" w:rsidR="00DE112D" w:rsidRPr="00DE112D" w:rsidRDefault="00DE112D" w:rsidP="00DE112D">
            <w:pPr>
              <w:spacing w:after="0" w:line="240" w:lineRule="auto"/>
              <w:jc w:val="center"/>
              <w:rPr>
                <w:rFonts w:ascii="Times New Roman" w:eastAsia="Calibri" w:hAnsi="Times New Roman" w:cs="Times New Roman"/>
                <w:b/>
                <w:bCs/>
                <w:sz w:val="24"/>
                <w:szCs w:val="24"/>
              </w:rPr>
            </w:pPr>
            <w:r w:rsidRPr="00DE112D">
              <w:rPr>
                <w:rFonts w:ascii="Times New Roman" w:eastAsia="Calibri" w:hAnsi="Times New Roman" w:cs="Times New Roman"/>
                <w:b/>
                <w:bCs/>
                <w:sz w:val="24"/>
                <w:szCs w:val="24"/>
              </w:rPr>
              <w:t xml:space="preserve">Наименование синхронизированных образовательных результатов </w:t>
            </w:r>
          </w:p>
          <w:p w14:paraId="0BA06480" w14:textId="24110C51" w:rsidR="00B748FC" w:rsidRPr="0059023A" w:rsidRDefault="00DE112D" w:rsidP="00DE112D">
            <w:pPr>
              <w:tabs>
                <w:tab w:val="left" w:pos="505"/>
              </w:tabs>
              <w:suppressAutoHyphens/>
              <w:spacing w:after="0" w:line="240" w:lineRule="exact"/>
              <w:jc w:val="center"/>
              <w:rPr>
                <w:rFonts w:ascii="Times New Roman" w:eastAsia="Times New Roman" w:hAnsi="Times New Roman" w:cs="Times New Roman"/>
                <w:b/>
                <w:sz w:val="24"/>
                <w:szCs w:val="24"/>
                <w:lang w:eastAsia="ru-RU"/>
              </w:rPr>
            </w:pPr>
            <w:r w:rsidRPr="00DE112D">
              <w:rPr>
                <w:rFonts w:ascii="Times New Roman" w:eastAsia="Calibri" w:hAnsi="Times New Roman" w:cs="Times New Roman"/>
                <w:b/>
                <w:bCs/>
                <w:sz w:val="24"/>
                <w:szCs w:val="24"/>
              </w:rPr>
              <w:t>(только коды</w:t>
            </w:r>
            <w:r>
              <w:rPr>
                <w:rFonts w:ascii="Times New Roman" w:eastAsia="Calibri" w:hAnsi="Times New Roman" w:cs="Times New Roman"/>
                <w:b/>
                <w:bCs/>
                <w:sz w:val="24"/>
                <w:szCs w:val="24"/>
              </w:rPr>
              <w:t>)</w:t>
            </w:r>
          </w:p>
        </w:tc>
        <w:tc>
          <w:tcPr>
            <w:tcW w:w="1559" w:type="dxa"/>
            <w:shd w:val="clear" w:color="auto" w:fill="auto"/>
            <w:vAlign w:val="center"/>
          </w:tcPr>
          <w:p w14:paraId="233C3202" w14:textId="77777777" w:rsidR="00B748FC" w:rsidRPr="0059023A" w:rsidRDefault="00B748FC" w:rsidP="009757DD">
            <w:pPr>
              <w:tabs>
                <w:tab w:val="left" w:pos="50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eastAsia="Times New Roman" w:hAnsi="Times New Roman" w:cs="Times New Roman"/>
                <w:b/>
                <w:bCs/>
                <w:spacing w:val="-1"/>
                <w:sz w:val="24"/>
                <w:szCs w:val="24"/>
                <w:lang w:eastAsia="ru-RU"/>
              </w:rPr>
            </w:pPr>
            <w:r w:rsidRPr="0059023A">
              <w:rPr>
                <w:rFonts w:ascii="Times New Roman" w:eastAsia="Times New Roman" w:hAnsi="Times New Roman" w:cs="Times New Roman"/>
                <w:b/>
                <w:bCs/>
                <w:spacing w:val="-1"/>
                <w:sz w:val="24"/>
                <w:szCs w:val="24"/>
                <w:lang w:eastAsia="ru-RU"/>
              </w:rPr>
              <w:t>Уровень освоения</w:t>
            </w:r>
          </w:p>
        </w:tc>
      </w:tr>
      <w:tr w:rsidR="00B748FC" w:rsidRPr="0059023A" w14:paraId="51D50C98" w14:textId="77777777" w:rsidTr="00DE112D">
        <w:tc>
          <w:tcPr>
            <w:tcW w:w="2093" w:type="dxa"/>
            <w:shd w:val="clear" w:color="auto" w:fill="auto"/>
          </w:tcPr>
          <w:p w14:paraId="6EA8C34A" w14:textId="7550FF9A" w:rsidR="00B748FC" w:rsidRPr="00A10D0B" w:rsidRDefault="00B748FC" w:rsidP="0059023A">
            <w:pPr>
              <w:suppressAutoHyphens/>
              <w:spacing w:after="0" w:line="240" w:lineRule="exact"/>
              <w:jc w:val="center"/>
              <w:rPr>
                <w:rFonts w:ascii="Times New Roman" w:eastAsia="Times New Roman" w:hAnsi="Times New Roman" w:cs="Times New Roman"/>
                <w:b/>
                <w:bCs/>
                <w:spacing w:val="-1"/>
                <w:sz w:val="24"/>
                <w:szCs w:val="24"/>
                <w:lang w:eastAsia="ru-RU"/>
              </w:rPr>
            </w:pPr>
            <w:r w:rsidRPr="00A10D0B">
              <w:rPr>
                <w:rFonts w:ascii="Times New Roman" w:eastAsia="Times New Roman" w:hAnsi="Times New Roman" w:cs="Times New Roman"/>
                <w:b/>
                <w:bCs/>
                <w:spacing w:val="-1"/>
                <w:sz w:val="24"/>
                <w:szCs w:val="24"/>
                <w:lang w:eastAsia="ru-RU"/>
              </w:rPr>
              <w:t>1</w:t>
            </w:r>
          </w:p>
        </w:tc>
        <w:tc>
          <w:tcPr>
            <w:tcW w:w="2551" w:type="dxa"/>
            <w:shd w:val="clear" w:color="auto" w:fill="auto"/>
          </w:tcPr>
          <w:p w14:paraId="5B58DA74" w14:textId="3F6AB5B9" w:rsidR="00B748FC" w:rsidRPr="0059023A" w:rsidRDefault="00B748FC" w:rsidP="0059023A">
            <w:pPr>
              <w:suppressAutoHyphens/>
              <w:spacing w:after="0" w:line="240" w:lineRule="exac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245" w:type="dxa"/>
            <w:shd w:val="clear" w:color="auto" w:fill="auto"/>
          </w:tcPr>
          <w:p w14:paraId="7AC1759E" w14:textId="7BCA60EE" w:rsidR="00B748FC" w:rsidRPr="0059023A" w:rsidRDefault="00B748FC" w:rsidP="0059023A">
            <w:pPr>
              <w:suppressAutoHyphens/>
              <w:spacing w:after="0" w:line="240"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559" w:type="dxa"/>
            <w:shd w:val="clear" w:color="auto" w:fill="auto"/>
          </w:tcPr>
          <w:p w14:paraId="6ACA3AA9" w14:textId="1DF58BCA" w:rsidR="00B748FC" w:rsidRPr="0059023A" w:rsidRDefault="00B748FC" w:rsidP="0059023A">
            <w:pPr>
              <w:suppressAutoHyphens/>
              <w:spacing w:after="0" w:line="240" w:lineRule="exact"/>
              <w:ind w:firstLine="1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2127" w:type="dxa"/>
            <w:shd w:val="clear" w:color="auto" w:fill="auto"/>
          </w:tcPr>
          <w:p w14:paraId="14296E43" w14:textId="5FF9E273" w:rsidR="00B748FC" w:rsidRPr="0059023A" w:rsidRDefault="00B748FC" w:rsidP="009757DD">
            <w:pPr>
              <w:tabs>
                <w:tab w:val="left" w:pos="505"/>
              </w:tabs>
              <w:suppressAutoHyphens/>
              <w:spacing w:after="0" w:line="240" w:lineRule="exac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559" w:type="dxa"/>
            <w:shd w:val="clear" w:color="auto" w:fill="auto"/>
            <w:vAlign w:val="center"/>
          </w:tcPr>
          <w:p w14:paraId="1477C534" w14:textId="107147E5" w:rsidR="00B748FC" w:rsidRPr="0059023A" w:rsidRDefault="00B748FC" w:rsidP="009757DD">
            <w:pPr>
              <w:tabs>
                <w:tab w:val="left" w:pos="50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spacing w:val="-1"/>
                <w:sz w:val="24"/>
                <w:szCs w:val="24"/>
                <w:lang w:eastAsia="ru-RU"/>
              </w:rPr>
              <w:t>7</w:t>
            </w:r>
          </w:p>
        </w:tc>
      </w:tr>
      <w:tr w:rsidR="00B748FC" w:rsidRPr="0059023A" w14:paraId="1B2BCA39" w14:textId="77777777" w:rsidTr="00DE112D">
        <w:tc>
          <w:tcPr>
            <w:tcW w:w="2093" w:type="dxa"/>
            <w:shd w:val="clear" w:color="auto" w:fill="auto"/>
          </w:tcPr>
          <w:p w14:paraId="621215D4" w14:textId="77777777" w:rsidR="00A10D0B" w:rsidRPr="00A10D0B" w:rsidRDefault="00A10D0B" w:rsidP="00A10D0B">
            <w:pPr>
              <w:spacing w:after="0" w:line="240" w:lineRule="auto"/>
              <w:rPr>
                <w:rFonts w:ascii="Times New Roman" w:eastAsia="Times New Roman" w:hAnsi="Times New Roman" w:cs="Times New Roman"/>
                <w:b/>
                <w:sz w:val="24"/>
                <w:szCs w:val="24"/>
                <w:lang w:eastAsia="ru-RU"/>
              </w:rPr>
            </w:pPr>
            <w:r w:rsidRPr="00A10D0B">
              <w:rPr>
                <w:rFonts w:ascii="Times New Roman" w:eastAsia="Times New Roman" w:hAnsi="Times New Roman" w:cs="Times New Roman"/>
                <w:b/>
                <w:sz w:val="24"/>
                <w:szCs w:val="24"/>
                <w:lang w:eastAsia="ru-RU"/>
              </w:rPr>
              <w:t>Тема 1. Деньги и финансы</w:t>
            </w:r>
          </w:p>
          <w:p w14:paraId="2FAD48C9" w14:textId="73ECC588" w:rsidR="00B748FC" w:rsidRPr="00A10D0B" w:rsidRDefault="00B748FC" w:rsidP="00A10D0B">
            <w:pPr>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14:paraId="25CE2116" w14:textId="77777777" w:rsidR="00B748FC" w:rsidRPr="0059023A" w:rsidRDefault="00B748FC" w:rsidP="0059023A">
            <w:pPr>
              <w:spacing w:after="0" w:line="240" w:lineRule="auto"/>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4DE60348" w14:textId="77777777" w:rsidR="00B748FC" w:rsidRPr="0059023A" w:rsidRDefault="00B748FC" w:rsidP="0059023A">
            <w:pPr>
              <w:snapToGri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shd w:val="clear" w:color="auto" w:fill="FFFFFF"/>
                <w:lang w:eastAsia="ru-RU"/>
              </w:rPr>
              <w:t>Механизации кассовых операций, учета денежных поступлений, регистрации приобретения товара, печати кассового чека на кассовом аппарате. Подсчет купюр на машинки для пересчета/подсчета денег, </w:t>
            </w:r>
            <w:hyperlink r:id="rId10" w:history="1">
              <w:r w:rsidRPr="0059023A">
                <w:rPr>
                  <w:rFonts w:ascii="Times New Roman" w:eastAsia="Times New Roman" w:hAnsi="Times New Roman" w:cs="Times New Roman"/>
                  <w:sz w:val="24"/>
                  <w:szCs w:val="24"/>
                  <w:shd w:val="clear" w:color="auto" w:fill="FFFFFF"/>
                  <w:lang w:eastAsia="ru-RU"/>
                </w:rPr>
                <w:t>счетчиком банкнот</w:t>
              </w:r>
            </w:hyperlink>
            <w:r w:rsidRPr="0059023A">
              <w:rPr>
                <w:rFonts w:ascii="Times New Roman" w:eastAsia="Times New Roman" w:hAnsi="Times New Roman" w:cs="Times New Roman"/>
                <w:sz w:val="24"/>
                <w:szCs w:val="24"/>
                <w:shd w:val="clear" w:color="auto" w:fill="FFFFFF"/>
                <w:lang w:eastAsia="ru-RU"/>
              </w:rPr>
              <w:t xml:space="preserve">/купюр/валюты. Определение подлинности банкнот на Детекторе банкнот.  </w:t>
            </w:r>
            <w:r w:rsidRPr="0059023A">
              <w:rPr>
                <w:rFonts w:ascii="Times New Roman" w:eastAsia="Times New Roman" w:hAnsi="Times New Roman" w:cs="Times New Roman"/>
                <w:sz w:val="24"/>
                <w:szCs w:val="24"/>
                <w:lang w:eastAsia="ru-RU"/>
              </w:rPr>
              <w:t xml:space="preserve">Опрос. </w:t>
            </w:r>
          </w:p>
          <w:p w14:paraId="0C18B082" w14:textId="77777777" w:rsidR="00B748FC" w:rsidRPr="0059023A" w:rsidRDefault="00B748FC" w:rsidP="0059023A">
            <w:pPr>
              <w:snapToGrid w:val="0"/>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sz w:val="24"/>
                <w:szCs w:val="24"/>
                <w:lang w:eastAsia="ru-RU"/>
              </w:rPr>
              <w:t xml:space="preserve">Защита докладов по темам: </w:t>
            </w:r>
            <w:bookmarkStart w:id="14" w:name="_Hlk90895562"/>
            <w:r w:rsidRPr="0059023A">
              <w:rPr>
                <w:rFonts w:ascii="Times New Roman" w:eastAsia="Calibri" w:hAnsi="Times New Roman" w:cs="Times New Roman"/>
                <w:sz w:val="24"/>
                <w:szCs w:val="24"/>
              </w:rPr>
              <w:t>Сферы финансовых отношений. Типы финансовых отношений. Финансовые ресурсы и их состав. Роль финансов в расширенном воспроизводстве.</w:t>
            </w:r>
            <w:bookmarkEnd w:id="14"/>
            <w:r w:rsidRPr="0059023A">
              <w:rPr>
                <w:rFonts w:ascii="Times New Roman" w:eastAsia="Calibri" w:hAnsi="Times New Roman" w:cs="Times New Roman"/>
                <w:sz w:val="24"/>
                <w:szCs w:val="24"/>
              </w:rPr>
              <w:t xml:space="preserve"> Практическое задание: решение кроссворда</w:t>
            </w:r>
          </w:p>
        </w:tc>
        <w:tc>
          <w:tcPr>
            <w:tcW w:w="1559" w:type="dxa"/>
            <w:shd w:val="clear" w:color="auto" w:fill="auto"/>
            <w:vAlign w:val="center"/>
          </w:tcPr>
          <w:p w14:paraId="2A382C6A" w14:textId="3C0A1949" w:rsidR="00B748FC" w:rsidRPr="003970ED" w:rsidRDefault="003970ED" w:rsidP="0059023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2127" w:type="dxa"/>
            <w:shd w:val="clear" w:color="auto" w:fill="auto"/>
          </w:tcPr>
          <w:p w14:paraId="480CB965" w14:textId="735A9A37" w:rsidR="00B748FC" w:rsidRPr="0059023A" w:rsidRDefault="00A10D0B" w:rsidP="009757DD">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auto"/>
          </w:tcPr>
          <w:p w14:paraId="2B313E32" w14:textId="77777777" w:rsidR="00B748FC" w:rsidRPr="0059023A" w:rsidRDefault="00B748FC" w:rsidP="009757DD">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3B399CCF" w14:textId="77777777" w:rsidTr="00DE112D">
        <w:trPr>
          <w:trHeight w:val="278"/>
        </w:trPr>
        <w:tc>
          <w:tcPr>
            <w:tcW w:w="2093" w:type="dxa"/>
            <w:shd w:val="clear" w:color="auto" w:fill="auto"/>
          </w:tcPr>
          <w:p w14:paraId="5D62F9BA" w14:textId="77777777" w:rsidR="00A10D0B" w:rsidRPr="00A10D0B" w:rsidRDefault="00A10D0B" w:rsidP="00A10D0B">
            <w:pPr>
              <w:spacing w:after="0" w:line="240" w:lineRule="auto"/>
              <w:rPr>
                <w:rFonts w:ascii="Times New Roman" w:eastAsia="Times New Roman" w:hAnsi="Times New Roman" w:cs="Times New Roman"/>
                <w:b/>
                <w:sz w:val="24"/>
                <w:szCs w:val="24"/>
                <w:lang w:eastAsia="ru-RU"/>
              </w:rPr>
            </w:pPr>
            <w:r w:rsidRPr="00A10D0B">
              <w:rPr>
                <w:rFonts w:ascii="Times New Roman" w:eastAsia="Times New Roman" w:hAnsi="Times New Roman" w:cs="Times New Roman"/>
                <w:b/>
                <w:sz w:val="24"/>
                <w:szCs w:val="24"/>
                <w:lang w:eastAsia="ru-RU"/>
              </w:rPr>
              <w:t>Тема 2. Личное финансовое планирование</w:t>
            </w:r>
          </w:p>
          <w:p w14:paraId="1EE3FB41" w14:textId="06C3991C" w:rsidR="00B748FC" w:rsidRPr="00A10D0B" w:rsidRDefault="00B748FC" w:rsidP="00A10D0B">
            <w:pPr>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14:paraId="2B2AA137" w14:textId="77777777" w:rsidR="00B748FC" w:rsidRPr="0059023A" w:rsidRDefault="00B748FC" w:rsidP="00B748FC">
            <w:pPr>
              <w:spacing w:after="0" w:line="240" w:lineRule="auto"/>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1D778217" w14:textId="77777777" w:rsidR="00B748FC" w:rsidRPr="0059023A" w:rsidRDefault="00B748FC" w:rsidP="00B748FC">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0CC66E4C" w14:textId="77777777" w:rsidR="00B748FC" w:rsidRPr="0059023A" w:rsidRDefault="00B748FC" w:rsidP="00B74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Составление текущего и перспективного личного (семейного) бюджета, оценка его баланса.  Составление личного финансового плана (краткосрочного, долгосрочного) на основе анализа баланса личного (семейного) бюджета, анализ и коррекция личного финансового плана. Мини-проекты. Планирование сбережений как одного из способов достижения финансовых целей. Опрос</w:t>
            </w:r>
          </w:p>
        </w:tc>
        <w:tc>
          <w:tcPr>
            <w:tcW w:w="1559" w:type="dxa"/>
            <w:shd w:val="clear" w:color="auto" w:fill="auto"/>
            <w:vAlign w:val="center"/>
          </w:tcPr>
          <w:p w14:paraId="33820718" w14:textId="0DAEB2A8" w:rsidR="00B748FC" w:rsidRPr="003970ED" w:rsidRDefault="003970ED" w:rsidP="00B748F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2127" w:type="dxa"/>
            <w:shd w:val="clear" w:color="auto" w:fill="auto"/>
          </w:tcPr>
          <w:p w14:paraId="1E56E103" w14:textId="40E48CFA" w:rsidR="00B748FC"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auto"/>
          </w:tcPr>
          <w:p w14:paraId="0602F9E6"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2FE77D61" w14:textId="77777777" w:rsidTr="00DE112D">
        <w:tc>
          <w:tcPr>
            <w:tcW w:w="2093" w:type="dxa"/>
            <w:shd w:val="clear" w:color="auto" w:fill="FFFFFF"/>
          </w:tcPr>
          <w:p w14:paraId="18D5836B" w14:textId="77777777" w:rsidR="00A10D0B" w:rsidRPr="00A10D0B" w:rsidRDefault="00A10D0B" w:rsidP="00A10D0B">
            <w:pPr>
              <w:spacing w:after="0" w:line="240" w:lineRule="auto"/>
              <w:rPr>
                <w:rFonts w:ascii="Times New Roman" w:eastAsia="Times New Roman" w:hAnsi="Times New Roman" w:cs="Times New Roman"/>
                <w:b/>
                <w:sz w:val="24"/>
                <w:szCs w:val="24"/>
                <w:lang w:eastAsia="ru-RU"/>
              </w:rPr>
            </w:pPr>
            <w:r w:rsidRPr="00A10D0B">
              <w:rPr>
                <w:rFonts w:ascii="Times New Roman" w:eastAsia="Times New Roman" w:hAnsi="Times New Roman" w:cs="Times New Roman"/>
                <w:b/>
                <w:sz w:val="24"/>
                <w:szCs w:val="24"/>
                <w:lang w:eastAsia="ru-RU"/>
              </w:rPr>
              <w:t>Тема 3. Банковская система РФ и микрофинансовые организации</w:t>
            </w:r>
          </w:p>
          <w:p w14:paraId="65D51163" w14:textId="44F40B2E" w:rsidR="00B748FC" w:rsidRPr="00A10D0B" w:rsidRDefault="00B748FC" w:rsidP="00A10D0B">
            <w:pPr>
              <w:spacing w:after="0" w:line="240" w:lineRule="auto"/>
              <w:rPr>
                <w:rFonts w:ascii="Times New Roman" w:eastAsia="Times New Roman" w:hAnsi="Times New Roman" w:cs="Times New Roman"/>
                <w:b/>
                <w:sz w:val="24"/>
                <w:szCs w:val="24"/>
                <w:lang w:eastAsia="ru-RU"/>
              </w:rPr>
            </w:pPr>
          </w:p>
        </w:tc>
        <w:tc>
          <w:tcPr>
            <w:tcW w:w="2551" w:type="dxa"/>
            <w:shd w:val="clear" w:color="auto" w:fill="FFFFFF"/>
          </w:tcPr>
          <w:p w14:paraId="3A08E01A" w14:textId="77777777" w:rsidR="00B748FC" w:rsidRPr="0059023A" w:rsidRDefault="00B748FC" w:rsidP="00B748FC">
            <w:pPr>
              <w:spacing w:after="0" w:line="240" w:lineRule="auto"/>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FFFFFF"/>
          </w:tcPr>
          <w:p w14:paraId="018A16D2" w14:textId="77777777" w:rsidR="00B748FC" w:rsidRPr="0059023A" w:rsidRDefault="00B748FC" w:rsidP="00B748FC">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299A33CF" w14:textId="77777777" w:rsidR="00B748FC" w:rsidRPr="0059023A" w:rsidRDefault="00B748FC" w:rsidP="00B74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 xml:space="preserve">Опрос. Защита докладов по темам: </w:t>
            </w:r>
            <w:r w:rsidRPr="0059023A">
              <w:rPr>
                <w:rFonts w:ascii="Times New Roman" w:eastAsia="Calibri" w:hAnsi="Times New Roman" w:cs="Times New Roman"/>
                <w:sz w:val="24"/>
                <w:szCs w:val="24"/>
              </w:rPr>
              <w:t>Задачи и функции Центрального банка России. Роль Центрального банка России в регулировании денежно-кредитной системы. Коммерческие банки России. Функции коммерческих банков. Практическое задание: решение кроссворда</w:t>
            </w:r>
          </w:p>
        </w:tc>
        <w:tc>
          <w:tcPr>
            <w:tcW w:w="1559" w:type="dxa"/>
            <w:shd w:val="clear" w:color="auto" w:fill="auto"/>
            <w:vAlign w:val="center"/>
          </w:tcPr>
          <w:p w14:paraId="1BC2448D" w14:textId="1C68D265" w:rsidR="00B748FC" w:rsidRPr="003970ED" w:rsidRDefault="003970ED" w:rsidP="00B748F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2127" w:type="dxa"/>
            <w:shd w:val="clear" w:color="auto" w:fill="FFFFFF"/>
          </w:tcPr>
          <w:p w14:paraId="06CC849E" w14:textId="5613230F" w:rsidR="00B748FC"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FFFFFF"/>
          </w:tcPr>
          <w:p w14:paraId="6F0863BF"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71DC9424" w14:textId="77777777" w:rsidTr="00DE112D">
        <w:tc>
          <w:tcPr>
            <w:tcW w:w="2093" w:type="dxa"/>
            <w:shd w:val="clear" w:color="auto" w:fill="FFFFFF"/>
          </w:tcPr>
          <w:p w14:paraId="615DC8A3" w14:textId="77777777" w:rsidR="00A10D0B" w:rsidRPr="00A10D0B" w:rsidRDefault="00A10D0B" w:rsidP="00A10D0B">
            <w:pPr>
              <w:spacing w:after="0" w:line="240" w:lineRule="auto"/>
              <w:rPr>
                <w:rFonts w:ascii="Times New Roman" w:eastAsia="Times New Roman" w:hAnsi="Times New Roman" w:cs="Times New Roman"/>
                <w:b/>
                <w:sz w:val="24"/>
                <w:szCs w:val="24"/>
                <w:lang w:eastAsia="ru-RU"/>
              </w:rPr>
            </w:pPr>
            <w:r w:rsidRPr="00A10D0B">
              <w:rPr>
                <w:rFonts w:ascii="Times New Roman" w:eastAsia="Times New Roman" w:hAnsi="Times New Roman" w:cs="Times New Roman"/>
                <w:b/>
                <w:sz w:val="24"/>
                <w:szCs w:val="24"/>
                <w:lang w:eastAsia="ru-RU"/>
              </w:rPr>
              <w:lastRenderedPageBreak/>
              <w:t>Тема 4. Депозит, как способ сбережения денежных средств</w:t>
            </w:r>
          </w:p>
          <w:p w14:paraId="6F089CB3" w14:textId="721F2C20" w:rsidR="00B748FC" w:rsidRPr="00A10D0B" w:rsidRDefault="00B748FC" w:rsidP="00A10D0B">
            <w:pPr>
              <w:spacing w:after="0" w:line="240" w:lineRule="auto"/>
              <w:rPr>
                <w:rFonts w:ascii="Times New Roman" w:eastAsia="Times New Roman" w:hAnsi="Times New Roman" w:cs="Times New Roman"/>
                <w:b/>
                <w:sz w:val="24"/>
                <w:szCs w:val="24"/>
                <w:lang w:eastAsia="ru-RU"/>
              </w:rPr>
            </w:pPr>
          </w:p>
        </w:tc>
        <w:tc>
          <w:tcPr>
            <w:tcW w:w="2551" w:type="dxa"/>
            <w:shd w:val="clear" w:color="auto" w:fill="FFFFFF"/>
          </w:tcPr>
          <w:p w14:paraId="387075A4" w14:textId="77777777" w:rsidR="00B748FC" w:rsidRPr="0059023A" w:rsidRDefault="00B748FC" w:rsidP="00B748FC">
            <w:pPr>
              <w:spacing w:after="0" w:line="240" w:lineRule="auto"/>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FFFFFF"/>
          </w:tcPr>
          <w:p w14:paraId="4D5DDCBC" w14:textId="77777777" w:rsidR="00B748FC" w:rsidRPr="0059023A" w:rsidRDefault="00B748FC" w:rsidP="00B748FC">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24E9EF11" w14:textId="68942A9B" w:rsidR="00B748FC" w:rsidRPr="0059023A" w:rsidRDefault="00B748FC" w:rsidP="00B74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sz w:val="24"/>
                <w:szCs w:val="24"/>
                <w:lang w:eastAsia="ru-RU"/>
              </w:rPr>
              <w:t>Отбор критериев для анализа информации о банке и предоставляемых им услугах в зависимости от финансовых целей вкладчика. Сравнительный анализ финансовых организаций для осуществления выбора сберегательных депозитов на основе полученных критериев (процентных ставок, способов начисления процентов и других условий). Анализ возможностей Интернет-банкинга для решения текущих и перспективных финансовых задач. Изучение-депозитный договор. Анализ финансовых рисков при заключении депозитного договора. Опрос.</w:t>
            </w:r>
            <w:r>
              <w:rPr>
                <w:rFonts w:ascii="Times New Roman" w:eastAsia="Times New Roman" w:hAnsi="Times New Roman" w:cs="Times New Roman"/>
                <w:sz w:val="24"/>
                <w:szCs w:val="24"/>
                <w:lang w:eastAsia="ru-RU"/>
              </w:rPr>
              <w:t xml:space="preserve"> Практическое задание. Решение кроссвордов</w:t>
            </w:r>
          </w:p>
        </w:tc>
        <w:tc>
          <w:tcPr>
            <w:tcW w:w="1559" w:type="dxa"/>
            <w:shd w:val="clear" w:color="auto" w:fill="auto"/>
            <w:vAlign w:val="center"/>
          </w:tcPr>
          <w:p w14:paraId="3D851FB1" w14:textId="74A721AA" w:rsidR="00B748FC" w:rsidRPr="003970ED" w:rsidRDefault="003970ED" w:rsidP="00B748F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2127" w:type="dxa"/>
            <w:shd w:val="clear" w:color="auto" w:fill="FFFFFF"/>
          </w:tcPr>
          <w:p w14:paraId="371D8BD7" w14:textId="0DABA5BC" w:rsidR="00B748FC"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FFFFFF"/>
          </w:tcPr>
          <w:p w14:paraId="038A75F9"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5BEA462F" w14:textId="77777777" w:rsidTr="00DE112D">
        <w:tc>
          <w:tcPr>
            <w:tcW w:w="2093" w:type="dxa"/>
            <w:shd w:val="clear" w:color="auto" w:fill="auto"/>
          </w:tcPr>
          <w:p w14:paraId="1B72B499" w14:textId="30ECB5B2" w:rsidR="00B748FC" w:rsidRPr="00A10D0B" w:rsidRDefault="00A10D0B" w:rsidP="00B748FC">
            <w:pPr>
              <w:spacing w:after="0" w:line="240" w:lineRule="auto"/>
              <w:rPr>
                <w:rFonts w:ascii="Times New Roman" w:eastAsia="Times New Roman" w:hAnsi="Times New Roman" w:cs="Times New Roman"/>
                <w:b/>
                <w:sz w:val="24"/>
                <w:szCs w:val="24"/>
                <w:lang w:eastAsia="ru-RU"/>
              </w:rPr>
            </w:pPr>
            <w:r w:rsidRPr="00A10D0B">
              <w:rPr>
                <w:rFonts w:ascii="Times New Roman" w:eastAsia="Times New Roman" w:hAnsi="Times New Roman" w:cs="Times New Roman"/>
                <w:b/>
                <w:sz w:val="24"/>
                <w:szCs w:val="24"/>
                <w:lang w:eastAsia="ru-RU"/>
              </w:rPr>
              <w:t>Тема 5.  Кредитование физических лиц</w:t>
            </w:r>
          </w:p>
        </w:tc>
        <w:tc>
          <w:tcPr>
            <w:tcW w:w="2551" w:type="dxa"/>
            <w:shd w:val="clear" w:color="auto" w:fill="auto"/>
          </w:tcPr>
          <w:p w14:paraId="1A8724AE" w14:textId="77777777" w:rsidR="00B748FC" w:rsidRPr="0059023A" w:rsidRDefault="00B748FC" w:rsidP="00B748FC">
            <w:pPr>
              <w:spacing w:after="0" w:line="240" w:lineRule="auto"/>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4D96EB8C" w14:textId="77777777" w:rsidR="00B748FC" w:rsidRPr="0059023A" w:rsidRDefault="00B748FC" w:rsidP="00B748FC">
            <w:pPr>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31D72683" w14:textId="77777777" w:rsidR="00B748FC" w:rsidRPr="0059023A" w:rsidRDefault="00B748FC" w:rsidP="00B748FC">
            <w:pPr>
              <w:snapToGri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Отбор критериев для анализа информации о банке и предоставляемых им услугах в зависимости от финансовых целей заемщика. Сравнительный анализ финансовых институтов для осуществления выбора кредита на основе полученных критериев (процентных ставок, способов начисления процентов и других условий. Анализ преимуществ и недостатков краткосрочного и долгосрочного займов.</w:t>
            </w:r>
          </w:p>
          <w:p w14:paraId="25ED4276" w14:textId="77777777" w:rsidR="00B748FC" w:rsidRPr="0059023A" w:rsidRDefault="00B748FC" w:rsidP="00B748FC">
            <w:pPr>
              <w:snapToGrid w:val="0"/>
              <w:spacing w:after="0" w:line="240" w:lineRule="exact"/>
              <w:jc w:val="both"/>
              <w:rPr>
                <w:rFonts w:ascii="Times New Roman" w:eastAsia="Times New Roman" w:hAnsi="Times New Roman" w:cs="Times New Roman"/>
                <w:b/>
                <w:sz w:val="24"/>
                <w:szCs w:val="24"/>
                <w:lang w:eastAsia="ru-RU"/>
              </w:rPr>
            </w:pPr>
            <w:r w:rsidRPr="0059023A">
              <w:rPr>
                <w:rFonts w:ascii="Times New Roman" w:eastAsia="Times New Roman" w:hAnsi="Times New Roman" w:cs="Times New Roman"/>
                <w:sz w:val="24"/>
                <w:szCs w:val="24"/>
                <w:lang w:eastAsia="ru-RU"/>
              </w:rPr>
              <w:t xml:space="preserve">Опрос по теме, обсуждение докладов на тему: </w:t>
            </w:r>
            <w:r w:rsidRPr="0059023A">
              <w:rPr>
                <w:rFonts w:ascii="Times New Roman" w:eastAsia="Times New Roman" w:hAnsi="Times New Roman" w:cs="Times New Roman"/>
                <w:sz w:val="24"/>
                <w:szCs w:val="24"/>
              </w:rPr>
              <w:t>Кредитный договор — анализ финансовых рисков при заключении кредитного договора. Расчет общей стоимости покупки при приобретении ее  в кредит. Тестирование. Решение задач</w:t>
            </w:r>
          </w:p>
        </w:tc>
        <w:tc>
          <w:tcPr>
            <w:tcW w:w="1559" w:type="dxa"/>
            <w:shd w:val="clear" w:color="auto" w:fill="auto"/>
            <w:vAlign w:val="center"/>
          </w:tcPr>
          <w:p w14:paraId="1A1B7EAA" w14:textId="46FF9564" w:rsidR="00B748FC" w:rsidRPr="003970ED" w:rsidRDefault="003970ED" w:rsidP="00B748F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2127" w:type="dxa"/>
            <w:shd w:val="clear" w:color="auto" w:fill="auto"/>
          </w:tcPr>
          <w:p w14:paraId="2BD6F269" w14:textId="244F8E02" w:rsidR="00B748FC"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auto"/>
          </w:tcPr>
          <w:p w14:paraId="701E77E4"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5D280C7C" w14:textId="77777777" w:rsidTr="00DE112D">
        <w:tc>
          <w:tcPr>
            <w:tcW w:w="2093" w:type="dxa"/>
            <w:vMerge w:val="restart"/>
            <w:shd w:val="clear" w:color="auto" w:fill="auto"/>
          </w:tcPr>
          <w:p w14:paraId="459369B1" w14:textId="77777777" w:rsidR="00B748FC" w:rsidRPr="00A10D0B" w:rsidRDefault="00B748FC" w:rsidP="00B748FC">
            <w:pPr>
              <w:autoSpaceDE w:val="0"/>
              <w:autoSpaceDN w:val="0"/>
              <w:adjustRightInd w:val="0"/>
              <w:spacing w:after="0" w:line="240" w:lineRule="exact"/>
              <w:jc w:val="center"/>
              <w:rPr>
                <w:rFonts w:ascii="Times New Roman" w:eastAsia="Times New Roman" w:hAnsi="Times New Roman" w:cs="Times New Roman"/>
                <w:b/>
                <w:sz w:val="24"/>
                <w:szCs w:val="24"/>
                <w:lang w:eastAsia="ar-SA"/>
              </w:rPr>
            </w:pPr>
            <w:r w:rsidRPr="00A10D0B">
              <w:rPr>
                <w:rFonts w:ascii="Times New Roman" w:eastAsia="Times New Roman" w:hAnsi="Times New Roman" w:cs="Times New Roman"/>
                <w:b/>
                <w:sz w:val="24"/>
                <w:szCs w:val="24"/>
                <w:lang w:eastAsia="ar-SA"/>
              </w:rPr>
              <w:t xml:space="preserve">Тема 6. </w:t>
            </w:r>
            <w:r w:rsidRPr="00A10D0B">
              <w:rPr>
                <w:rFonts w:ascii="Times New Roman" w:eastAsia="Times New Roman" w:hAnsi="Times New Roman" w:cs="Times New Roman"/>
                <w:b/>
                <w:sz w:val="24"/>
                <w:szCs w:val="24"/>
                <w:lang w:eastAsia="ru-RU"/>
              </w:rPr>
              <w:t xml:space="preserve"> Основы расчетно-кассовых операций</w:t>
            </w:r>
          </w:p>
          <w:p w14:paraId="434A855D" w14:textId="77777777" w:rsidR="00B748FC" w:rsidRPr="00A10D0B" w:rsidRDefault="00B748FC" w:rsidP="00B748FC">
            <w:pPr>
              <w:spacing w:after="0" w:line="240" w:lineRule="auto"/>
              <w:rPr>
                <w:rFonts w:ascii="Times New Roman" w:eastAsia="Times New Roman" w:hAnsi="Times New Roman" w:cs="Times New Roman"/>
                <w:sz w:val="24"/>
                <w:szCs w:val="24"/>
                <w:lang w:eastAsia="ru-RU"/>
              </w:rPr>
            </w:pPr>
          </w:p>
        </w:tc>
        <w:tc>
          <w:tcPr>
            <w:tcW w:w="2551" w:type="dxa"/>
            <w:shd w:val="clear" w:color="auto" w:fill="auto"/>
          </w:tcPr>
          <w:p w14:paraId="1CEB275D"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Теоретическое обучение</w:t>
            </w:r>
          </w:p>
        </w:tc>
        <w:tc>
          <w:tcPr>
            <w:tcW w:w="5245" w:type="dxa"/>
            <w:shd w:val="clear" w:color="auto" w:fill="auto"/>
          </w:tcPr>
          <w:p w14:paraId="0451E7D1" w14:textId="77777777" w:rsidR="00B748FC" w:rsidRPr="0059023A" w:rsidRDefault="00B748FC" w:rsidP="00B748FC">
            <w:pPr>
              <w:autoSpaceDE w:val="0"/>
              <w:autoSpaceDN w:val="0"/>
              <w:adjustRightInd w:val="0"/>
              <w:spacing w:after="0" w:line="240" w:lineRule="exact"/>
              <w:jc w:val="both"/>
              <w:rPr>
                <w:rFonts w:ascii="Times New Roman" w:eastAsia="Times New Roman" w:hAnsi="Times New Roman" w:cs="Times New Roman"/>
                <w:b/>
                <w:sz w:val="24"/>
                <w:szCs w:val="24"/>
                <w:lang w:eastAsia="ru-RU"/>
              </w:rPr>
            </w:pPr>
            <w:r w:rsidRPr="0059023A">
              <w:rPr>
                <w:rFonts w:ascii="Times New Roman" w:eastAsia="Times New Roman" w:hAnsi="Times New Roman" w:cs="Times New Roman"/>
                <w:sz w:val="24"/>
                <w:szCs w:val="24"/>
                <w:lang w:eastAsia="ru-RU"/>
              </w:rPr>
              <w:t>Понятие-безналичные операции, банковская ячейка, денежные переводы, валютно-обменные операции, банковские карты (дебетовые, кредитные, дебетовые с овердрафтом), риски при пользовании банкоматом, риски при использовании интернет-банкинга, электронные деньги.</w:t>
            </w:r>
          </w:p>
        </w:tc>
        <w:tc>
          <w:tcPr>
            <w:tcW w:w="1559" w:type="dxa"/>
            <w:shd w:val="clear" w:color="auto" w:fill="auto"/>
          </w:tcPr>
          <w:p w14:paraId="5536E5E9" w14:textId="62BE9967"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7" w:type="dxa"/>
            <w:vMerge w:val="restart"/>
            <w:shd w:val="clear" w:color="auto" w:fill="auto"/>
          </w:tcPr>
          <w:p w14:paraId="718F1D9E" w14:textId="5C70A98A" w:rsidR="00B748FC"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auto"/>
          </w:tcPr>
          <w:p w14:paraId="1A703182"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1</w:t>
            </w:r>
          </w:p>
        </w:tc>
      </w:tr>
      <w:tr w:rsidR="00B748FC" w:rsidRPr="0059023A" w14:paraId="7426060E" w14:textId="77777777" w:rsidTr="00DE112D">
        <w:tc>
          <w:tcPr>
            <w:tcW w:w="2093" w:type="dxa"/>
            <w:vMerge/>
            <w:shd w:val="clear" w:color="auto" w:fill="auto"/>
          </w:tcPr>
          <w:p w14:paraId="6473DD17" w14:textId="77777777" w:rsidR="00B748FC" w:rsidRPr="00A10D0B" w:rsidRDefault="00B748FC" w:rsidP="00B748FC">
            <w:pPr>
              <w:spacing w:after="0" w:line="240" w:lineRule="auto"/>
              <w:rPr>
                <w:rFonts w:ascii="Times New Roman" w:eastAsia="Times New Roman" w:hAnsi="Times New Roman" w:cs="Times New Roman"/>
                <w:sz w:val="24"/>
                <w:szCs w:val="24"/>
                <w:lang w:eastAsia="ru-RU"/>
              </w:rPr>
            </w:pPr>
          </w:p>
        </w:tc>
        <w:tc>
          <w:tcPr>
            <w:tcW w:w="2551" w:type="dxa"/>
            <w:shd w:val="clear" w:color="auto" w:fill="auto"/>
          </w:tcPr>
          <w:p w14:paraId="4BF5B8B6"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2CBBF389" w14:textId="77777777" w:rsidR="00B748FC" w:rsidRPr="0059023A" w:rsidRDefault="00B748FC" w:rsidP="00B748FC">
            <w:pPr>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417AAB4E" w14:textId="77777777" w:rsidR="00B748FC" w:rsidRPr="0059023A" w:rsidRDefault="00B748FC" w:rsidP="00B74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 xml:space="preserve">Открытие расчетных счетов организаций. Заполнение унифицированных форм при </w:t>
            </w:r>
            <w:r w:rsidRPr="0059023A">
              <w:rPr>
                <w:rFonts w:ascii="Times New Roman" w:eastAsia="Times New Roman" w:hAnsi="Times New Roman" w:cs="Times New Roman"/>
                <w:sz w:val="24"/>
                <w:szCs w:val="24"/>
                <w:lang w:eastAsia="ru-RU"/>
              </w:rPr>
              <w:lastRenderedPageBreak/>
              <w:t xml:space="preserve">безналичных расчетах. Заключение договора о банковском обслуживании с помощью банковской карты — формирование навыков безопасного поведения владельца банковской карты.  Безопасное использование интернет-банкинга и электронных денег. </w:t>
            </w:r>
          </w:p>
          <w:p w14:paraId="1A0AB5B1" w14:textId="77777777" w:rsidR="00B748FC" w:rsidRPr="0059023A" w:rsidRDefault="00B748FC" w:rsidP="00B74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sz w:val="24"/>
                <w:szCs w:val="24"/>
                <w:lang w:eastAsia="ru-RU"/>
              </w:rPr>
              <w:t xml:space="preserve"> Опрос. Тестирование</w:t>
            </w:r>
          </w:p>
        </w:tc>
        <w:tc>
          <w:tcPr>
            <w:tcW w:w="1559" w:type="dxa"/>
            <w:shd w:val="clear" w:color="auto" w:fill="auto"/>
            <w:vAlign w:val="center"/>
          </w:tcPr>
          <w:p w14:paraId="27E8FF6D" w14:textId="1196E48F"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lastRenderedPageBreak/>
              <w:t>2</w:t>
            </w:r>
          </w:p>
        </w:tc>
        <w:tc>
          <w:tcPr>
            <w:tcW w:w="2127" w:type="dxa"/>
            <w:vMerge/>
            <w:shd w:val="clear" w:color="auto" w:fill="auto"/>
          </w:tcPr>
          <w:p w14:paraId="309BADF3" w14:textId="6584F9B8" w:rsidR="00B748FC" w:rsidRPr="0059023A" w:rsidRDefault="00B748FC" w:rsidP="00B748FC">
            <w:pPr>
              <w:tabs>
                <w:tab w:val="left" w:pos="505"/>
              </w:tabs>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14:paraId="5F6D0357"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5C3F8C86" w14:textId="77777777" w:rsidTr="00DE112D">
        <w:trPr>
          <w:trHeight w:val="379"/>
        </w:trPr>
        <w:tc>
          <w:tcPr>
            <w:tcW w:w="2093" w:type="dxa"/>
            <w:vMerge w:val="restart"/>
            <w:shd w:val="clear" w:color="auto" w:fill="auto"/>
            <w:vAlign w:val="center"/>
          </w:tcPr>
          <w:p w14:paraId="71C3450A" w14:textId="77777777" w:rsidR="00B748FC" w:rsidRPr="00A10D0B" w:rsidRDefault="00B748FC" w:rsidP="00B748FC">
            <w:pPr>
              <w:spacing w:after="0" w:line="240" w:lineRule="exact"/>
              <w:jc w:val="center"/>
              <w:rPr>
                <w:rFonts w:ascii="Times New Roman" w:eastAsia="Times New Roman" w:hAnsi="Times New Roman" w:cs="Times New Roman"/>
                <w:sz w:val="24"/>
                <w:szCs w:val="24"/>
                <w:lang w:eastAsia="ru-RU"/>
              </w:rPr>
            </w:pPr>
            <w:r w:rsidRPr="00A10D0B">
              <w:rPr>
                <w:rFonts w:ascii="Times New Roman" w:eastAsia="Times New Roman" w:hAnsi="Times New Roman" w:cs="Times New Roman"/>
                <w:b/>
                <w:bCs/>
                <w:sz w:val="24"/>
                <w:szCs w:val="24"/>
                <w:lang w:eastAsia="ar-SA"/>
              </w:rPr>
              <w:lastRenderedPageBreak/>
              <w:t xml:space="preserve">Тема 7. </w:t>
            </w:r>
            <w:r w:rsidRPr="00A10D0B">
              <w:rPr>
                <w:rFonts w:ascii="Times New Roman" w:eastAsia="Times New Roman" w:hAnsi="Times New Roman" w:cs="Times New Roman"/>
                <w:b/>
                <w:sz w:val="24"/>
                <w:szCs w:val="24"/>
                <w:lang w:eastAsia="ru-RU"/>
              </w:rPr>
              <w:t xml:space="preserve"> Страхование</w:t>
            </w:r>
          </w:p>
        </w:tc>
        <w:tc>
          <w:tcPr>
            <w:tcW w:w="2551" w:type="dxa"/>
            <w:shd w:val="clear" w:color="auto" w:fill="auto"/>
          </w:tcPr>
          <w:p w14:paraId="6B3C7782"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Теоретическое обучение</w:t>
            </w:r>
          </w:p>
        </w:tc>
        <w:tc>
          <w:tcPr>
            <w:tcW w:w="5245" w:type="dxa"/>
            <w:shd w:val="clear" w:color="auto" w:fill="auto"/>
          </w:tcPr>
          <w:p w14:paraId="09C19F34" w14:textId="77777777" w:rsidR="00B748FC" w:rsidRPr="0059023A" w:rsidRDefault="00B748FC" w:rsidP="00B748FC">
            <w:pPr>
              <w:autoSpaceDE w:val="0"/>
              <w:autoSpaceDN w:val="0"/>
              <w:adjustRightInd w:val="0"/>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sz w:val="24"/>
                <w:szCs w:val="24"/>
                <w:lang w:eastAsia="ru-RU"/>
              </w:rPr>
              <w:t>Понятие страховые риски, страхование, страховщик, страхователь, выгодоприобретатель, страховой агент, страховой брокер, виды страхования для физических лиц (страхование жизни, страхование от несчастных случаев, медицинское страхование, страхование 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w:t>
            </w:r>
          </w:p>
        </w:tc>
        <w:tc>
          <w:tcPr>
            <w:tcW w:w="1559" w:type="dxa"/>
            <w:shd w:val="clear" w:color="auto" w:fill="auto"/>
          </w:tcPr>
          <w:p w14:paraId="640553CC" w14:textId="5A839944"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7" w:type="dxa"/>
            <w:vMerge w:val="restart"/>
            <w:shd w:val="clear" w:color="auto" w:fill="auto"/>
          </w:tcPr>
          <w:p w14:paraId="0B9AB734" w14:textId="6D9A091B" w:rsidR="00B748FC"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auto"/>
          </w:tcPr>
          <w:p w14:paraId="497302CF"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1</w:t>
            </w:r>
          </w:p>
        </w:tc>
      </w:tr>
      <w:tr w:rsidR="00B748FC" w:rsidRPr="0059023A" w14:paraId="2C959B2B" w14:textId="77777777" w:rsidTr="00DE112D">
        <w:tc>
          <w:tcPr>
            <w:tcW w:w="2093" w:type="dxa"/>
            <w:vMerge/>
            <w:shd w:val="clear" w:color="auto" w:fill="auto"/>
            <w:vAlign w:val="center"/>
          </w:tcPr>
          <w:p w14:paraId="0CFEDBE8" w14:textId="77777777" w:rsidR="00B748FC" w:rsidRPr="00A10D0B" w:rsidRDefault="00B748FC" w:rsidP="00B748FC">
            <w:pPr>
              <w:spacing w:after="0" w:line="240" w:lineRule="auto"/>
              <w:rPr>
                <w:rFonts w:ascii="Times New Roman" w:eastAsia="Times New Roman" w:hAnsi="Times New Roman" w:cs="Times New Roman"/>
                <w:sz w:val="24"/>
                <w:szCs w:val="24"/>
                <w:lang w:eastAsia="ru-RU"/>
              </w:rPr>
            </w:pPr>
          </w:p>
        </w:tc>
        <w:tc>
          <w:tcPr>
            <w:tcW w:w="2551" w:type="dxa"/>
            <w:shd w:val="clear" w:color="auto" w:fill="auto"/>
          </w:tcPr>
          <w:p w14:paraId="284703FD"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4770B6EF" w14:textId="77777777" w:rsidR="00B748FC" w:rsidRPr="0059023A" w:rsidRDefault="00B748FC" w:rsidP="00B748FC">
            <w:pPr>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4A26C73D" w14:textId="77777777" w:rsidR="00B748FC" w:rsidRPr="0059023A" w:rsidRDefault="00B748FC" w:rsidP="00B748FC">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 xml:space="preserve">Заключаем договор страхования — сбор информации о страховой компании и предоставляемых страховых программах, принципы отбора страховой компании для заключения договора. Анализ договора страхования, ответственность страховщика и страхователя. Расчет страхового взноса в зависимости от размера страховой суммы, тарифа, срока страхования и других факторов. </w:t>
            </w:r>
          </w:p>
          <w:p w14:paraId="4CB655E3" w14:textId="77777777" w:rsidR="00B748FC" w:rsidRPr="0059023A" w:rsidRDefault="00B748FC" w:rsidP="00B748FC">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Опрос, обсуждение доклада на тему: Страховая ответственность; Страховой случай; Страховая премия, страховой взнос; Страховые продукты. Тестирование</w:t>
            </w:r>
          </w:p>
        </w:tc>
        <w:tc>
          <w:tcPr>
            <w:tcW w:w="1559" w:type="dxa"/>
            <w:shd w:val="clear" w:color="auto" w:fill="auto"/>
            <w:vAlign w:val="center"/>
          </w:tcPr>
          <w:p w14:paraId="0A09C06E" w14:textId="414C8640"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c>
          <w:tcPr>
            <w:tcW w:w="2127" w:type="dxa"/>
            <w:vMerge/>
            <w:shd w:val="clear" w:color="auto" w:fill="auto"/>
          </w:tcPr>
          <w:p w14:paraId="33280312" w14:textId="7536760B" w:rsidR="00B748FC" w:rsidRPr="0059023A" w:rsidRDefault="00B748FC" w:rsidP="00B748FC">
            <w:pPr>
              <w:tabs>
                <w:tab w:val="left" w:pos="505"/>
              </w:tabs>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14:paraId="210A8B7A"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32A9C253" w14:textId="77777777" w:rsidTr="00DE112D">
        <w:trPr>
          <w:trHeight w:val="477"/>
        </w:trPr>
        <w:tc>
          <w:tcPr>
            <w:tcW w:w="2093" w:type="dxa"/>
            <w:vMerge w:val="restart"/>
            <w:shd w:val="clear" w:color="auto" w:fill="auto"/>
            <w:vAlign w:val="center"/>
          </w:tcPr>
          <w:p w14:paraId="026E7DEB" w14:textId="77777777" w:rsidR="00B748FC" w:rsidRPr="00A10D0B" w:rsidRDefault="00B748FC" w:rsidP="00B748FC">
            <w:pPr>
              <w:autoSpaceDE w:val="0"/>
              <w:autoSpaceDN w:val="0"/>
              <w:adjustRightInd w:val="0"/>
              <w:spacing w:after="0" w:line="240" w:lineRule="exact"/>
              <w:jc w:val="center"/>
              <w:rPr>
                <w:rFonts w:ascii="Times New Roman" w:eastAsia="Times New Roman" w:hAnsi="Times New Roman" w:cs="Times New Roman"/>
                <w:b/>
                <w:sz w:val="24"/>
                <w:szCs w:val="24"/>
                <w:lang w:eastAsia="ar-SA"/>
              </w:rPr>
            </w:pPr>
            <w:r w:rsidRPr="00A10D0B">
              <w:rPr>
                <w:rFonts w:ascii="Times New Roman" w:eastAsia="Times New Roman" w:hAnsi="Times New Roman" w:cs="Times New Roman"/>
                <w:b/>
                <w:bCs/>
                <w:sz w:val="24"/>
                <w:szCs w:val="24"/>
                <w:lang w:eastAsia="ar-SA"/>
              </w:rPr>
              <w:t>Тема 8.</w:t>
            </w:r>
          </w:p>
          <w:p w14:paraId="63E143CF" w14:textId="77777777" w:rsidR="00B748FC" w:rsidRPr="00A10D0B" w:rsidRDefault="00B748FC" w:rsidP="00B748FC">
            <w:pPr>
              <w:autoSpaceDE w:val="0"/>
              <w:autoSpaceDN w:val="0"/>
              <w:adjustRightInd w:val="0"/>
              <w:spacing w:after="0" w:line="240" w:lineRule="exact"/>
              <w:jc w:val="center"/>
              <w:rPr>
                <w:rFonts w:ascii="Times New Roman" w:eastAsia="Times New Roman" w:hAnsi="Times New Roman" w:cs="Times New Roman"/>
                <w:b/>
                <w:bCs/>
                <w:sz w:val="24"/>
                <w:szCs w:val="24"/>
                <w:lang w:eastAsia="ru-RU"/>
              </w:rPr>
            </w:pPr>
            <w:r w:rsidRPr="00A10D0B">
              <w:rPr>
                <w:rFonts w:ascii="Times New Roman" w:eastAsia="Times New Roman" w:hAnsi="Times New Roman" w:cs="Times New Roman"/>
                <w:b/>
                <w:sz w:val="24"/>
                <w:szCs w:val="24"/>
                <w:lang w:eastAsia="ar-SA"/>
              </w:rPr>
              <w:t>Инвестиции</w:t>
            </w:r>
          </w:p>
          <w:p w14:paraId="53F3592E" w14:textId="77777777" w:rsidR="00B748FC" w:rsidRPr="00A10D0B" w:rsidRDefault="00B748FC" w:rsidP="00B748FC">
            <w:pPr>
              <w:spacing w:after="0" w:line="240" w:lineRule="auto"/>
              <w:rPr>
                <w:rFonts w:ascii="Times New Roman" w:eastAsia="Times New Roman" w:hAnsi="Times New Roman" w:cs="Times New Roman"/>
                <w:sz w:val="24"/>
                <w:szCs w:val="24"/>
                <w:lang w:eastAsia="ru-RU"/>
              </w:rPr>
            </w:pPr>
          </w:p>
        </w:tc>
        <w:tc>
          <w:tcPr>
            <w:tcW w:w="2551" w:type="dxa"/>
            <w:shd w:val="clear" w:color="auto" w:fill="auto"/>
          </w:tcPr>
          <w:p w14:paraId="39B129A8"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Теоретическое обучение</w:t>
            </w:r>
          </w:p>
        </w:tc>
        <w:tc>
          <w:tcPr>
            <w:tcW w:w="5245" w:type="dxa"/>
            <w:shd w:val="clear" w:color="auto" w:fill="auto"/>
          </w:tcPr>
          <w:p w14:paraId="5C97D3BE" w14:textId="77777777" w:rsidR="00B748FC" w:rsidRPr="0059023A" w:rsidRDefault="00B748FC" w:rsidP="00B748FC">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Понятие инвестиции, инфляция, реальные и финансовые активы как инвестиционные инструменты, ценные бумаги (акции, облигации), инвестиционный портфель, ликвидность, соотношение риска и доходности финансовых инструментов, диверсификация как инструмент управления рисками, ценные бумаги (акции, облигации, векселя) и их доходность, валютная и фондовая биржи, ПИФы как способ инвестирования для физических лиц.</w:t>
            </w:r>
          </w:p>
        </w:tc>
        <w:tc>
          <w:tcPr>
            <w:tcW w:w="1559" w:type="dxa"/>
            <w:shd w:val="clear" w:color="auto" w:fill="auto"/>
          </w:tcPr>
          <w:p w14:paraId="47A30554" w14:textId="04E98811"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7" w:type="dxa"/>
            <w:vMerge w:val="restart"/>
            <w:shd w:val="clear" w:color="auto" w:fill="auto"/>
          </w:tcPr>
          <w:p w14:paraId="354838C5" w14:textId="7DA13590" w:rsidR="00B748FC"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auto"/>
          </w:tcPr>
          <w:p w14:paraId="2EB6B77B"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1</w:t>
            </w:r>
          </w:p>
        </w:tc>
      </w:tr>
      <w:tr w:rsidR="00B748FC" w:rsidRPr="0059023A" w14:paraId="358F6EEF" w14:textId="77777777" w:rsidTr="00DE112D">
        <w:trPr>
          <w:trHeight w:val="116"/>
        </w:trPr>
        <w:tc>
          <w:tcPr>
            <w:tcW w:w="2093" w:type="dxa"/>
            <w:vMerge/>
            <w:shd w:val="clear" w:color="auto" w:fill="auto"/>
            <w:vAlign w:val="center"/>
          </w:tcPr>
          <w:p w14:paraId="3590BF6C" w14:textId="77777777" w:rsidR="00B748FC" w:rsidRPr="00A10D0B" w:rsidRDefault="00B748FC" w:rsidP="00B748FC">
            <w:pPr>
              <w:spacing w:after="0" w:line="240" w:lineRule="auto"/>
              <w:rPr>
                <w:rFonts w:ascii="Times New Roman" w:eastAsia="Times New Roman" w:hAnsi="Times New Roman" w:cs="Times New Roman"/>
                <w:sz w:val="24"/>
                <w:szCs w:val="24"/>
                <w:lang w:eastAsia="ru-RU"/>
              </w:rPr>
            </w:pPr>
          </w:p>
        </w:tc>
        <w:tc>
          <w:tcPr>
            <w:tcW w:w="2551" w:type="dxa"/>
            <w:shd w:val="clear" w:color="auto" w:fill="auto"/>
          </w:tcPr>
          <w:p w14:paraId="0D0C60D6"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2EEBB9F9" w14:textId="77777777" w:rsidR="00B748FC" w:rsidRPr="0059023A" w:rsidRDefault="00B748FC" w:rsidP="00B748FC">
            <w:pPr>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244A6332" w14:textId="77777777" w:rsidR="00B748FC" w:rsidRPr="0059023A" w:rsidRDefault="00B748FC" w:rsidP="00B748FC">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Формирование представлений о способах и инструментах инвестирования для различных финансовых целей. Формирование навыков анализа информации о способах инвестирования денежных средств, предоставляемой различными информационными источниками и структурами финансового рынка (финансовые публикации, проспекты, интернет-ресурсы и пр.). Расчет доходности финансовых инструментов с учетом инфляции.  Сравнительный анализ различных финансовых продуктов по уровню доходности, ликвидности и риска. Опрос. Тестирование</w:t>
            </w:r>
          </w:p>
        </w:tc>
        <w:tc>
          <w:tcPr>
            <w:tcW w:w="1559" w:type="dxa"/>
            <w:shd w:val="clear" w:color="auto" w:fill="auto"/>
          </w:tcPr>
          <w:p w14:paraId="54CC318E" w14:textId="54E4DBB5"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7" w:type="dxa"/>
            <w:vMerge/>
            <w:shd w:val="clear" w:color="auto" w:fill="auto"/>
          </w:tcPr>
          <w:p w14:paraId="3895FDDC" w14:textId="257A0583" w:rsidR="00B748FC" w:rsidRPr="0059023A" w:rsidRDefault="00B748FC" w:rsidP="00B748FC">
            <w:pPr>
              <w:tabs>
                <w:tab w:val="left" w:pos="505"/>
              </w:tabs>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14:paraId="6D38C2A0"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557FE37E" w14:textId="77777777" w:rsidTr="00DE112D">
        <w:tc>
          <w:tcPr>
            <w:tcW w:w="2093" w:type="dxa"/>
            <w:vMerge w:val="restart"/>
            <w:shd w:val="clear" w:color="auto" w:fill="auto"/>
            <w:vAlign w:val="center"/>
          </w:tcPr>
          <w:p w14:paraId="5A9F9593" w14:textId="77777777" w:rsidR="00B748FC" w:rsidRPr="00A10D0B" w:rsidRDefault="00B748FC" w:rsidP="00B748FC">
            <w:pPr>
              <w:spacing w:after="0" w:line="240" w:lineRule="auto"/>
              <w:jc w:val="center"/>
              <w:rPr>
                <w:rFonts w:ascii="Times New Roman" w:eastAsia="Times New Roman" w:hAnsi="Times New Roman" w:cs="Times New Roman"/>
                <w:sz w:val="24"/>
                <w:szCs w:val="24"/>
                <w:lang w:eastAsia="ru-RU"/>
              </w:rPr>
            </w:pPr>
            <w:r w:rsidRPr="00A10D0B">
              <w:rPr>
                <w:rFonts w:ascii="Times New Roman" w:eastAsia="Times New Roman" w:hAnsi="Times New Roman" w:cs="Times New Roman"/>
                <w:b/>
                <w:bCs/>
                <w:sz w:val="24"/>
                <w:szCs w:val="24"/>
                <w:lang w:eastAsia="ar-SA"/>
              </w:rPr>
              <w:lastRenderedPageBreak/>
              <w:t>Тема 9.</w:t>
            </w:r>
            <w:r w:rsidRPr="00A10D0B">
              <w:rPr>
                <w:rFonts w:ascii="Times New Roman" w:eastAsia="Times New Roman" w:hAnsi="Times New Roman" w:cs="Times New Roman"/>
                <w:b/>
                <w:sz w:val="24"/>
                <w:szCs w:val="24"/>
                <w:lang w:eastAsia="ar-SA"/>
              </w:rPr>
              <w:t xml:space="preserve"> </w:t>
            </w:r>
            <w:r w:rsidRPr="00A10D0B">
              <w:rPr>
                <w:rFonts w:ascii="Times New Roman" w:eastAsia="Times New Roman" w:hAnsi="Times New Roman" w:cs="Times New Roman"/>
                <w:b/>
                <w:bCs/>
                <w:sz w:val="24"/>
                <w:szCs w:val="24"/>
                <w:lang w:eastAsia="ru-RU"/>
              </w:rPr>
              <w:t xml:space="preserve"> Пенсионное обеспечение</w:t>
            </w:r>
          </w:p>
        </w:tc>
        <w:tc>
          <w:tcPr>
            <w:tcW w:w="2551" w:type="dxa"/>
            <w:shd w:val="clear" w:color="auto" w:fill="auto"/>
          </w:tcPr>
          <w:p w14:paraId="3739FE92"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Теоретическое обучение</w:t>
            </w:r>
          </w:p>
        </w:tc>
        <w:tc>
          <w:tcPr>
            <w:tcW w:w="5245" w:type="dxa"/>
            <w:shd w:val="clear" w:color="auto" w:fill="auto"/>
          </w:tcPr>
          <w:p w14:paraId="46E7FC88" w14:textId="77777777" w:rsidR="00B748FC" w:rsidRPr="0059023A" w:rsidRDefault="00B748FC" w:rsidP="00B748FC">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Понятие и значение пенсии,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w:t>
            </w:r>
          </w:p>
        </w:tc>
        <w:tc>
          <w:tcPr>
            <w:tcW w:w="1559" w:type="dxa"/>
            <w:shd w:val="clear" w:color="auto" w:fill="auto"/>
            <w:vAlign w:val="center"/>
          </w:tcPr>
          <w:p w14:paraId="4CCFD0E9" w14:textId="6D455B20"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c>
          <w:tcPr>
            <w:tcW w:w="2127" w:type="dxa"/>
            <w:vMerge w:val="restart"/>
            <w:shd w:val="clear" w:color="auto" w:fill="auto"/>
          </w:tcPr>
          <w:p w14:paraId="5452511A" w14:textId="6605CAF1" w:rsidR="00B748FC"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auto"/>
          </w:tcPr>
          <w:p w14:paraId="74FE2936"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1</w:t>
            </w:r>
          </w:p>
        </w:tc>
      </w:tr>
      <w:tr w:rsidR="00B748FC" w:rsidRPr="0059023A" w14:paraId="244439D4" w14:textId="77777777" w:rsidTr="00DE112D">
        <w:tc>
          <w:tcPr>
            <w:tcW w:w="2093" w:type="dxa"/>
            <w:vMerge/>
            <w:shd w:val="clear" w:color="auto" w:fill="auto"/>
            <w:vAlign w:val="center"/>
          </w:tcPr>
          <w:p w14:paraId="264741C0" w14:textId="77777777" w:rsidR="00B748FC" w:rsidRPr="00A10D0B" w:rsidRDefault="00B748FC" w:rsidP="00B748FC">
            <w:pPr>
              <w:spacing w:after="0" w:line="240" w:lineRule="auto"/>
              <w:rPr>
                <w:rFonts w:ascii="Times New Roman" w:eastAsia="Times New Roman" w:hAnsi="Times New Roman" w:cs="Times New Roman"/>
                <w:sz w:val="24"/>
                <w:szCs w:val="24"/>
                <w:lang w:eastAsia="ru-RU"/>
              </w:rPr>
            </w:pPr>
          </w:p>
        </w:tc>
        <w:tc>
          <w:tcPr>
            <w:tcW w:w="2551" w:type="dxa"/>
            <w:shd w:val="clear" w:color="auto" w:fill="auto"/>
          </w:tcPr>
          <w:p w14:paraId="16B22896"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4BCBC10F" w14:textId="77777777" w:rsidR="00B748FC" w:rsidRPr="0059023A" w:rsidRDefault="00B748FC" w:rsidP="00B748FC">
            <w:pPr>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62BA29A0" w14:textId="77777777" w:rsidR="00B748FC" w:rsidRPr="0059023A" w:rsidRDefault="00B748FC" w:rsidP="00B748FC">
            <w:pPr>
              <w:autoSpaceDE w:val="0"/>
              <w:autoSpaceDN w:val="0"/>
              <w:adjustRightInd w:val="0"/>
              <w:spacing w:after="0" w:line="240" w:lineRule="exact"/>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Сравнительный анализ доступных финансовых инструментов, используемых для формирования пенсионных накоплений. Тренинг. Развитие навыков планирования и прогнозирования. Доклад на тему – «Изменения в пенсионном законодательстве» Опрос.</w:t>
            </w:r>
          </w:p>
        </w:tc>
        <w:tc>
          <w:tcPr>
            <w:tcW w:w="1559" w:type="dxa"/>
            <w:shd w:val="clear" w:color="auto" w:fill="auto"/>
          </w:tcPr>
          <w:p w14:paraId="1ADBBC6A" w14:textId="7740E197"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7" w:type="dxa"/>
            <w:vMerge/>
            <w:shd w:val="clear" w:color="auto" w:fill="auto"/>
          </w:tcPr>
          <w:p w14:paraId="7AD7E773" w14:textId="43E747AB" w:rsidR="00B748FC" w:rsidRPr="0059023A" w:rsidRDefault="00B748FC" w:rsidP="00B748FC">
            <w:pPr>
              <w:tabs>
                <w:tab w:val="left" w:pos="505"/>
              </w:tabs>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14:paraId="47D728C7"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05E7E5D6" w14:textId="77777777" w:rsidTr="00DE112D">
        <w:tc>
          <w:tcPr>
            <w:tcW w:w="2093" w:type="dxa"/>
            <w:vMerge w:val="restart"/>
            <w:shd w:val="clear" w:color="auto" w:fill="auto"/>
            <w:vAlign w:val="center"/>
          </w:tcPr>
          <w:p w14:paraId="686B4431" w14:textId="77777777" w:rsidR="00B748FC" w:rsidRPr="00A10D0B" w:rsidRDefault="00B748FC" w:rsidP="00B748FC">
            <w:pPr>
              <w:spacing w:after="0" w:line="240" w:lineRule="auto"/>
              <w:jc w:val="center"/>
              <w:rPr>
                <w:rFonts w:ascii="Times New Roman" w:eastAsia="Times New Roman" w:hAnsi="Times New Roman" w:cs="Times New Roman"/>
                <w:sz w:val="24"/>
                <w:szCs w:val="24"/>
                <w:lang w:eastAsia="ru-RU"/>
              </w:rPr>
            </w:pPr>
            <w:r w:rsidRPr="00A10D0B">
              <w:rPr>
                <w:rFonts w:ascii="Times New Roman" w:eastAsia="Times New Roman" w:hAnsi="Times New Roman" w:cs="Times New Roman"/>
                <w:b/>
                <w:bCs/>
                <w:sz w:val="24"/>
                <w:szCs w:val="24"/>
                <w:lang w:eastAsia="ar-SA"/>
              </w:rPr>
              <w:t xml:space="preserve">Тема 10. </w:t>
            </w:r>
            <w:r w:rsidRPr="00A10D0B">
              <w:rPr>
                <w:rFonts w:ascii="Times New Roman" w:eastAsia="Times New Roman" w:hAnsi="Times New Roman" w:cs="Times New Roman"/>
                <w:b/>
                <w:sz w:val="24"/>
                <w:szCs w:val="24"/>
                <w:lang w:eastAsia="ru-RU"/>
              </w:rPr>
              <w:t xml:space="preserve"> Налогообложение граждан</w:t>
            </w:r>
          </w:p>
        </w:tc>
        <w:tc>
          <w:tcPr>
            <w:tcW w:w="2551" w:type="dxa"/>
            <w:shd w:val="clear" w:color="auto" w:fill="auto"/>
          </w:tcPr>
          <w:p w14:paraId="76240542"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Теоретическое обучение</w:t>
            </w:r>
          </w:p>
        </w:tc>
        <w:tc>
          <w:tcPr>
            <w:tcW w:w="5245" w:type="dxa"/>
            <w:shd w:val="clear" w:color="auto" w:fill="auto"/>
          </w:tcPr>
          <w:p w14:paraId="5EEA9FAC" w14:textId="77777777" w:rsidR="00B748FC" w:rsidRPr="0059023A" w:rsidRDefault="00B748FC" w:rsidP="00B748FC">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Налоговый кодекс РФ, налоги, виды налогов, субъект, предмет и объект налогообложения, ставка налога, сумма налога, системы налогообложения (пропорциональная, прогрессивная, регрессивная), налоговые льготы, порядок уплаты налога, налоговая декларация, налоговые вычеты.</w:t>
            </w:r>
          </w:p>
        </w:tc>
        <w:tc>
          <w:tcPr>
            <w:tcW w:w="1559" w:type="dxa"/>
            <w:shd w:val="clear" w:color="auto" w:fill="auto"/>
            <w:vAlign w:val="center"/>
          </w:tcPr>
          <w:p w14:paraId="69FC7C7F" w14:textId="26C664DA"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c>
          <w:tcPr>
            <w:tcW w:w="2127" w:type="dxa"/>
            <w:vMerge w:val="restart"/>
            <w:shd w:val="clear" w:color="auto" w:fill="auto"/>
          </w:tcPr>
          <w:p w14:paraId="675DE673" w14:textId="554AB0D5" w:rsidR="00B748FC"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r w:rsidRPr="00A10D0B">
              <w:rPr>
                <w:rFonts w:ascii="Times New Roman" w:eastAsia="Times New Roman" w:hAnsi="Times New Roman" w:cs="Times New Roman"/>
                <w:sz w:val="24"/>
                <w:szCs w:val="24"/>
                <w:lang w:eastAsia="ru-RU"/>
              </w:rPr>
              <w:t>ОК 01-05, 07</w:t>
            </w:r>
          </w:p>
        </w:tc>
        <w:tc>
          <w:tcPr>
            <w:tcW w:w="1559" w:type="dxa"/>
            <w:shd w:val="clear" w:color="auto" w:fill="auto"/>
          </w:tcPr>
          <w:p w14:paraId="185EBF91"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1</w:t>
            </w:r>
          </w:p>
        </w:tc>
      </w:tr>
      <w:tr w:rsidR="00B748FC" w:rsidRPr="0059023A" w14:paraId="2773EE4C" w14:textId="77777777" w:rsidTr="00DE112D">
        <w:tc>
          <w:tcPr>
            <w:tcW w:w="2093" w:type="dxa"/>
            <w:vMerge/>
            <w:shd w:val="clear" w:color="auto" w:fill="auto"/>
            <w:vAlign w:val="center"/>
          </w:tcPr>
          <w:p w14:paraId="2C68F326" w14:textId="77777777" w:rsidR="00B748FC" w:rsidRPr="00A10D0B" w:rsidRDefault="00B748FC" w:rsidP="00B748FC">
            <w:pPr>
              <w:spacing w:after="0" w:line="240" w:lineRule="auto"/>
              <w:rPr>
                <w:rFonts w:ascii="Times New Roman" w:eastAsia="Times New Roman" w:hAnsi="Times New Roman" w:cs="Times New Roman"/>
                <w:sz w:val="24"/>
                <w:szCs w:val="24"/>
                <w:lang w:eastAsia="ru-RU"/>
              </w:rPr>
            </w:pPr>
          </w:p>
        </w:tc>
        <w:tc>
          <w:tcPr>
            <w:tcW w:w="2551" w:type="dxa"/>
            <w:shd w:val="clear" w:color="auto" w:fill="auto"/>
          </w:tcPr>
          <w:p w14:paraId="5144B951"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54864153" w14:textId="77777777" w:rsidR="00B748FC" w:rsidRPr="0059023A" w:rsidRDefault="00B748FC" w:rsidP="00B748FC">
            <w:pPr>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3D84F262" w14:textId="77777777" w:rsidR="00B748FC" w:rsidRPr="0059023A" w:rsidRDefault="00B748FC" w:rsidP="00B748FC">
            <w:pPr>
              <w:widowControl w:val="0"/>
              <w:tabs>
                <w:tab w:val="left" w:pos="4065"/>
              </w:tabs>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 xml:space="preserve">Формирование практических навыков по оптимизации личного бюджета в части применения налоговых льгот с целью уменьшения налоговых выплат физических лиц. Формирование практических навыков получения социальных и имущественных налоговых </w:t>
            </w:r>
            <w:r w:rsidRPr="0059023A">
              <w:rPr>
                <w:rFonts w:ascii="Times New Roman" w:eastAsia="Times New Roman" w:hAnsi="Times New Roman" w:cs="Times New Roman"/>
                <w:sz w:val="24"/>
                <w:szCs w:val="24"/>
                <w:lang w:eastAsia="ru-RU"/>
              </w:rPr>
              <w:lastRenderedPageBreak/>
              <w:t>вычетов как инструмента сокращения затрат на приобретение имущества, образование, лечение, и др. Опрос. Доклады на тему</w:t>
            </w:r>
          </w:p>
          <w:p w14:paraId="30535C4A" w14:textId="77777777" w:rsidR="00B748FC" w:rsidRPr="0059023A" w:rsidRDefault="00B748FC" w:rsidP="00B748FC">
            <w:pPr>
              <w:widowControl w:val="0"/>
              <w:tabs>
                <w:tab w:val="left" w:pos="4065"/>
              </w:tabs>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1.Возникновение и развитие налогообложения.</w:t>
            </w:r>
          </w:p>
          <w:p w14:paraId="09084FB0" w14:textId="77777777" w:rsidR="00B748FC" w:rsidRPr="0059023A" w:rsidRDefault="00B748FC" w:rsidP="00B748FC">
            <w:pPr>
              <w:widowControl w:val="0"/>
              <w:tabs>
                <w:tab w:val="left" w:pos="4065"/>
              </w:tabs>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2.Возникновение и развитие налогов в древней Руси.</w:t>
            </w:r>
          </w:p>
          <w:p w14:paraId="1EE5CD62" w14:textId="6A87E0DB" w:rsidR="00B748FC" w:rsidRPr="0059023A" w:rsidRDefault="00B748FC" w:rsidP="00B748FC">
            <w:pPr>
              <w:widowControl w:val="0"/>
              <w:tabs>
                <w:tab w:val="left" w:pos="4065"/>
              </w:tabs>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 xml:space="preserve"> Стандартизированный тест.</w:t>
            </w:r>
          </w:p>
        </w:tc>
        <w:tc>
          <w:tcPr>
            <w:tcW w:w="1559" w:type="dxa"/>
            <w:shd w:val="clear" w:color="auto" w:fill="auto"/>
          </w:tcPr>
          <w:p w14:paraId="7104F626" w14:textId="3FCEB862" w:rsidR="00B748FC" w:rsidRPr="0059023A" w:rsidRDefault="00B748FC" w:rsidP="00B748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127" w:type="dxa"/>
            <w:vMerge/>
            <w:shd w:val="clear" w:color="auto" w:fill="auto"/>
          </w:tcPr>
          <w:p w14:paraId="66640FEE" w14:textId="3A0ABAAC" w:rsidR="00B748FC" w:rsidRPr="0059023A" w:rsidRDefault="00B748FC" w:rsidP="00B748FC">
            <w:pPr>
              <w:tabs>
                <w:tab w:val="left" w:pos="505"/>
              </w:tabs>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14:paraId="27C40EAE"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30F8396F" w14:textId="77777777" w:rsidTr="00DE112D">
        <w:trPr>
          <w:trHeight w:val="1206"/>
        </w:trPr>
        <w:tc>
          <w:tcPr>
            <w:tcW w:w="2093" w:type="dxa"/>
            <w:vMerge/>
            <w:shd w:val="clear" w:color="auto" w:fill="auto"/>
            <w:vAlign w:val="center"/>
          </w:tcPr>
          <w:p w14:paraId="10C7F16D" w14:textId="77777777" w:rsidR="00B748FC" w:rsidRPr="00A10D0B" w:rsidRDefault="00B748FC" w:rsidP="00B748FC">
            <w:pPr>
              <w:spacing w:after="0" w:line="240" w:lineRule="auto"/>
              <w:rPr>
                <w:rFonts w:ascii="Times New Roman" w:eastAsia="Times New Roman" w:hAnsi="Times New Roman" w:cs="Times New Roman"/>
                <w:sz w:val="24"/>
                <w:szCs w:val="24"/>
                <w:lang w:eastAsia="ru-RU"/>
              </w:rPr>
            </w:pPr>
          </w:p>
        </w:tc>
        <w:tc>
          <w:tcPr>
            <w:tcW w:w="2551" w:type="dxa"/>
            <w:shd w:val="clear" w:color="auto" w:fill="auto"/>
          </w:tcPr>
          <w:p w14:paraId="6185A25C"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5EB2935D" w14:textId="77777777" w:rsidR="00B748FC" w:rsidRPr="0059023A" w:rsidRDefault="00B748FC" w:rsidP="00B748FC">
            <w:pPr>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03CC3EDD" w14:textId="77777777" w:rsidR="00B748FC" w:rsidRPr="0059023A" w:rsidRDefault="00B748FC" w:rsidP="00B748FC">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Формирование навыков безопасного поведения потребителя на финансовом рынке. Опрос.</w:t>
            </w:r>
          </w:p>
        </w:tc>
        <w:tc>
          <w:tcPr>
            <w:tcW w:w="1559" w:type="dxa"/>
            <w:shd w:val="clear" w:color="auto" w:fill="auto"/>
            <w:vAlign w:val="center"/>
          </w:tcPr>
          <w:p w14:paraId="4D946339" w14:textId="30E31B52" w:rsidR="00B748FC" w:rsidRPr="003970ED" w:rsidRDefault="003970ED" w:rsidP="00B748F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127" w:type="dxa"/>
            <w:vMerge/>
            <w:shd w:val="clear" w:color="auto" w:fill="auto"/>
          </w:tcPr>
          <w:p w14:paraId="50AF71B9" w14:textId="4926535A" w:rsidR="00B748FC" w:rsidRPr="0059023A" w:rsidRDefault="00B748FC" w:rsidP="00B748FC">
            <w:pPr>
              <w:tabs>
                <w:tab w:val="left" w:pos="505"/>
              </w:tabs>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14:paraId="75AAB53F"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722C2986" w14:textId="77777777" w:rsidTr="00DE112D">
        <w:tc>
          <w:tcPr>
            <w:tcW w:w="2093" w:type="dxa"/>
            <w:vMerge/>
            <w:shd w:val="clear" w:color="auto" w:fill="auto"/>
            <w:vAlign w:val="center"/>
          </w:tcPr>
          <w:p w14:paraId="4D39F5A4" w14:textId="77777777" w:rsidR="00B748FC" w:rsidRPr="00A10D0B" w:rsidRDefault="00B748FC" w:rsidP="00B748FC">
            <w:pPr>
              <w:spacing w:after="0" w:line="240" w:lineRule="auto"/>
              <w:rPr>
                <w:rFonts w:ascii="Times New Roman" w:eastAsia="Times New Roman" w:hAnsi="Times New Roman" w:cs="Times New Roman"/>
                <w:sz w:val="24"/>
                <w:szCs w:val="24"/>
                <w:lang w:eastAsia="ru-RU"/>
              </w:rPr>
            </w:pPr>
          </w:p>
        </w:tc>
        <w:tc>
          <w:tcPr>
            <w:tcW w:w="2551" w:type="dxa"/>
            <w:shd w:val="clear" w:color="auto" w:fill="auto"/>
          </w:tcPr>
          <w:p w14:paraId="4391632E" w14:textId="77777777" w:rsidR="00B748FC" w:rsidRPr="0059023A" w:rsidRDefault="00B748FC" w:rsidP="00B748FC">
            <w:pPr>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Практическое занятие</w:t>
            </w:r>
          </w:p>
        </w:tc>
        <w:tc>
          <w:tcPr>
            <w:tcW w:w="5245" w:type="dxa"/>
            <w:shd w:val="clear" w:color="auto" w:fill="auto"/>
          </w:tcPr>
          <w:p w14:paraId="3B96A3F1" w14:textId="77777777" w:rsidR="00B748FC" w:rsidRPr="0059023A" w:rsidRDefault="00B748FC" w:rsidP="00B748FC">
            <w:pPr>
              <w:spacing w:after="0" w:line="240" w:lineRule="exact"/>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1D1C324A" w14:textId="77777777" w:rsidR="00B748FC" w:rsidRPr="0059023A" w:rsidRDefault="00B748FC" w:rsidP="00B74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Формирование навыков по поиску актуальной информации по стар тапам и ведению бизнеса. Составление бизнес-плана по алгоритму. Ведение простых расчетов. Подсчет издержек, прибыли, доходов. Доклад на тему «Понятие бизнес-плана и его значение»</w:t>
            </w:r>
          </w:p>
        </w:tc>
        <w:tc>
          <w:tcPr>
            <w:tcW w:w="1559" w:type="dxa"/>
            <w:shd w:val="clear" w:color="auto" w:fill="auto"/>
            <w:vAlign w:val="center"/>
          </w:tcPr>
          <w:p w14:paraId="5DC1FD46" w14:textId="5DF1DC1A" w:rsidR="00B748FC" w:rsidRPr="003970ED" w:rsidRDefault="003970ED" w:rsidP="00B748F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127" w:type="dxa"/>
            <w:vMerge/>
            <w:shd w:val="clear" w:color="auto" w:fill="auto"/>
          </w:tcPr>
          <w:p w14:paraId="761E4FB3" w14:textId="0F9E450C" w:rsidR="00B748FC" w:rsidRPr="0059023A" w:rsidRDefault="00B748FC" w:rsidP="00B748FC">
            <w:pPr>
              <w:tabs>
                <w:tab w:val="left" w:pos="505"/>
              </w:tabs>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14:paraId="03E48E1A" w14:textId="77777777" w:rsidR="00B748FC" w:rsidRPr="0059023A" w:rsidRDefault="00B748FC" w:rsidP="00B748FC">
            <w:pPr>
              <w:tabs>
                <w:tab w:val="left" w:pos="505"/>
              </w:tabs>
              <w:spacing w:after="0" w:line="240" w:lineRule="auto"/>
              <w:jc w:val="center"/>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w:t>
            </w:r>
          </w:p>
        </w:tc>
      </w:tr>
      <w:tr w:rsidR="00B748FC" w:rsidRPr="0059023A" w14:paraId="32ECF7A9" w14:textId="77777777" w:rsidTr="00DE112D">
        <w:trPr>
          <w:trHeight w:val="57"/>
        </w:trPr>
        <w:tc>
          <w:tcPr>
            <w:tcW w:w="9889" w:type="dxa"/>
            <w:gridSpan w:val="3"/>
            <w:shd w:val="clear" w:color="auto" w:fill="auto"/>
          </w:tcPr>
          <w:p w14:paraId="03832596" w14:textId="28A5804D" w:rsidR="00B748FC" w:rsidRPr="00A10D0B" w:rsidRDefault="00B748FC" w:rsidP="00B748FC">
            <w:pPr>
              <w:spacing w:after="0" w:line="240" w:lineRule="auto"/>
              <w:jc w:val="right"/>
              <w:rPr>
                <w:rFonts w:ascii="Times New Roman" w:eastAsia="Times New Roman" w:hAnsi="Times New Roman" w:cs="Times New Roman"/>
                <w:b/>
                <w:bCs/>
                <w:sz w:val="24"/>
                <w:szCs w:val="24"/>
                <w:lang w:eastAsia="ru-RU"/>
              </w:rPr>
            </w:pPr>
            <w:r w:rsidRPr="00A10D0B">
              <w:rPr>
                <w:rFonts w:ascii="Times New Roman" w:eastAsia="Times New Roman" w:hAnsi="Times New Roman" w:cs="Times New Roman"/>
                <w:b/>
                <w:bCs/>
                <w:sz w:val="24"/>
                <w:szCs w:val="24"/>
                <w:lang w:eastAsia="ru-RU"/>
              </w:rPr>
              <w:t>Итого</w:t>
            </w:r>
          </w:p>
        </w:tc>
        <w:tc>
          <w:tcPr>
            <w:tcW w:w="1559" w:type="dxa"/>
          </w:tcPr>
          <w:p w14:paraId="59459F6B" w14:textId="48C0CD15" w:rsidR="00B748FC" w:rsidRPr="0059023A" w:rsidRDefault="00B748FC" w:rsidP="00B748FC">
            <w:pPr>
              <w:spacing w:after="0" w:line="240" w:lineRule="auto"/>
              <w:ind w:right="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127" w:type="dxa"/>
          </w:tcPr>
          <w:p w14:paraId="5F01A0FD" w14:textId="61C3527D" w:rsidR="00B748FC" w:rsidRPr="0059023A" w:rsidRDefault="00B748FC" w:rsidP="00B748FC">
            <w:pPr>
              <w:tabs>
                <w:tab w:val="left" w:pos="505"/>
              </w:tabs>
              <w:spacing w:after="0" w:line="240" w:lineRule="auto"/>
              <w:rPr>
                <w:rFonts w:ascii="Times New Roman" w:eastAsia="Times New Roman" w:hAnsi="Times New Roman" w:cs="Times New Roman"/>
                <w:sz w:val="24"/>
                <w:szCs w:val="24"/>
                <w:lang w:eastAsia="ru-RU"/>
              </w:rPr>
            </w:pPr>
          </w:p>
        </w:tc>
        <w:tc>
          <w:tcPr>
            <w:tcW w:w="1559" w:type="dxa"/>
          </w:tcPr>
          <w:p w14:paraId="5C89F0EF" w14:textId="77777777" w:rsidR="00B748FC" w:rsidRPr="0059023A" w:rsidRDefault="00B748FC" w:rsidP="00B748FC">
            <w:pPr>
              <w:tabs>
                <w:tab w:val="left" w:pos="505"/>
              </w:tabs>
              <w:spacing w:after="0" w:line="240" w:lineRule="auto"/>
              <w:rPr>
                <w:rFonts w:ascii="Times New Roman" w:eastAsia="Times New Roman" w:hAnsi="Times New Roman" w:cs="Times New Roman"/>
                <w:sz w:val="24"/>
                <w:szCs w:val="24"/>
                <w:lang w:eastAsia="ru-RU"/>
              </w:rPr>
            </w:pPr>
          </w:p>
        </w:tc>
      </w:tr>
      <w:tr w:rsidR="00A10D0B" w:rsidRPr="0059023A" w14:paraId="40F6C298" w14:textId="77777777" w:rsidTr="00DE112D">
        <w:trPr>
          <w:trHeight w:val="57"/>
        </w:trPr>
        <w:tc>
          <w:tcPr>
            <w:tcW w:w="9889" w:type="dxa"/>
            <w:gridSpan w:val="3"/>
            <w:shd w:val="clear" w:color="auto" w:fill="auto"/>
          </w:tcPr>
          <w:p w14:paraId="41576A4F" w14:textId="77777777" w:rsidR="00A10D0B" w:rsidRDefault="00A10D0B" w:rsidP="00A10D0B">
            <w:pPr>
              <w:spacing w:after="0" w:line="240" w:lineRule="auto"/>
              <w:jc w:val="center"/>
              <w:rPr>
                <w:rFonts w:ascii="Times New Roman" w:hAnsi="Times New Roman"/>
                <w:sz w:val="24"/>
                <w:szCs w:val="24"/>
              </w:rPr>
            </w:pPr>
            <w:r w:rsidRPr="00684FC4">
              <w:rPr>
                <w:rFonts w:ascii="Times New Roman" w:hAnsi="Times New Roman"/>
                <w:sz w:val="24"/>
                <w:szCs w:val="24"/>
              </w:rPr>
              <w:t>Дифференцированный зачет</w:t>
            </w:r>
          </w:p>
          <w:p w14:paraId="04F52C21" w14:textId="519639CE" w:rsidR="00A10D0B" w:rsidRPr="00A10D0B" w:rsidRDefault="00A10D0B" w:rsidP="00A10D0B">
            <w:pPr>
              <w:spacing w:after="0" w:line="240" w:lineRule="auto"/>
              <w:jc w:val="right"/>
              <w:rPr>
                <w:rFonts w:ascii="Times New Roman" w:eastAsia="Times New Roman" w:hAnsi="Times New Roman" w:cs="Times New Roman"/>
                <w:b/>
                <w:bCs/>
                <w:sz w:val="24"/>
                <w:szCs w:val="24"/>
                <w:lang w:eastAsia="ru-RU"/>
              </w:rPr>
            </w:pPr>
            <w:r w:rsidRPr="00684FC4">
              <w:rPr>
                <w:rFonts w:ascii="Times New Roman" w:hAnsi="Times New Roman"/>
                <w:sz w:val="24"/>
                <w:szCs w:val="24"/>
              </w:rPr>
              <w:t xml:space="preserve"> (4 семестр)</w:t>
            </w:r>
          </w:p>
        </w:tc>
        <w:tc>
          <w:tcPr>
            <w:tcW w:w="1559" w:type="dxa"/>
          </w:tcPr>
          <w:p w14:paraId="4CAA9879" w14:textId="77777777" w:rsidR="00A10D0B" w:rsidRDefault="00A10D0B" w:rsidP="00B748FC">
            <w:pPr>
              <w:spacing w:after="0" w:line="240" w:lineRule="auto"/>
              <w:ind w:right="33"/>
              <w:jc w:val="center"/>
              <w:rPr>
                <w:rFonts w:ascii="Times New Roman" w:eastAsia="Times New Roman" w:hAnsi="Times New Roman" w:cs="Times New Roman"/>
                <w:sz w:val="24"/>
                <w:szCs w:val="24"/>
                <w:lang w:eastAsia="ru-RU"/>
              </w:rPr>
            </w:pPr>
          </w:p>
        </w:tc>
        <w:tc>
          <w:tcPr>
            <w:tcW w:w="2127" w:type="dxa"/>
          </w:tcPr>
          <w:p w14:paraId="47A8336C" w14:textId="77777777" w:rsidR="00A10D0B"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p>
        </w:tc>
        <w:tc>
          <w:tcPr>
            <w:tcW w:w="1559" w:type="dxa"/>
          </w:tcPr>
          <w:p w14:paraId="1AC98B6E" w14:textId="77777777" w:rsidR="00A10D0B" w:rsidRPr="0059023A" w:rsidRDefault="00A10D0B" w:rsidP="00B748FC">
            <w:pPr>
              <w:tabs>
                <w:tab w:val="left" w:pos="505"/>
              </w:tabs>
              <w:spacing w:after="0" w:line="240" w:lineRule="auto"/>
              <w:rPr>
                <w:rFonts w:ascii="Times New Roman" w:eastAsia="Times New Roman" w:hAnsi="Times New Roman" w:cs="Times New Roman"/>
                <w:sz w:val="24"/>
                <w:szCs w:val="24"/>
                <w:lang w:eastAsia="ru-RU"/>
              </w:rPr>
            </w:pPr>
          </w:p>
        </w:tc>
      </w:tr>
    </w:tbl>
    <w:p w14:paraId="5A83D209" w14:textId="77777777" w:rsidR="0059023A" w:rsidRPr="0059023A" w:rsidRDefault="0059023A"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Для характеристики уровня освоения учебного материала используются следующие обозначения:</w:t>
      </w:r>
    </w:p>
    <w:p w14:paraId="0E1D8F65" w14:textId="77777777" w:rsidR="0059023A" w:rsidRPr="0059023A" w:rsidRDefault="0059023A"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14:paraId="1F12CD4A" w14:textId="77777777" w:rsidR="0059023A" w:rsidRPr="0059023A" w:rsidRDefault="0059023A"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59023A">
        <w:rPr>
          <w:rFonts w:ascii="Times New Roman" w:eastAsia="Times New Roman" w:hAnsi="Times New Roman" w:cs="Times New Roman"/>
          <w:sz w:val="24"/>
          <w:szCs w:val="24"/>
          <w:lang w:eastAsia="ru-RU"/>
        </w:rPr>
        <w:t>2. – репродуктивный (выполнение деятельности по образцу, инструкции или под руководством)</w:t>
      </w:r>
    </w:p>
    <w:p w14:paraId="2F5A612E" w14:textId="77777777" w:rsidR="0059023A" w:rsidRPr="0059023A" w:rsidRDefault="0059023A"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sectPr w:rsidR="0059023A" w:rsidRPr="0059023A" w:rsidSect="002A3D73">
          <w:pgSz w:w="16838" w:h="11906" w:orient="landscape"/>
          <w:pgMar w:top="709" w:right="1134" w:bottom="426" w:left="1134" w:header="708" w:footer="35" w:gutter="0"/>
          <w:cols w:space="708"/>
          <w:docGrid w:linePitch="360"/>
        </w:sectPr>
      </w:pPr>
      <w:r w:rsidRPr="0059023A">
        <w:rPr>
          <w:rFonts w:ascii="Times New Roman" w:eastAsia="Times New Roman" w:hAnsi="Times New Roman" w:cs="Times New Roman"/>
          <w:sz w:val="24"/>
          <w:szCs w:val="24"/>
          <w:lang w:eastAsia="ru-RU"/>
        </w:rPr>
        <w:t>3. – продуктивный (планирование и самостоятельное выполнение деятельности, решение проблемных задач)</w:t>
      </w:r>
    </w:p>
    <w:p w14:paraId="2B669225" w14:textId="5B3F3015" w:rsidR="00681E7D" w:rsidRPr="008F4574" w:rsidRDefault="0032787B" w:rsidP="00197356">
      <w:pPr>
        <w:tabs>
          <w:tab w:val="left" w:pos="1590"/>
        </w:tabs>
        <w:suppressAutoHyphens/>
        <w:spacing w:after="0" w:line="240" w:lineRule="auto"/>
        <w:jc w:val="center"/>
        <w:rPr>
          <w:rFonts w:ascii="Times New Roman" w:eastAsia="Times New Roman" w:hAnsi="Times New Roman" w:cs="Times New Roman"/>
          <w:b/>
          <w:kern w:val="36"/>
          <w:sz w:val="24"/>
          <w:szCs w:val="24"/>
          <w:lang w:eastAsia="ru-RU"/>
        </w:rPr>
      </w:pPr>
      <w:r w:rsidRPr="003F6861">
        <w:rPr>
          <w:rFonts w:ascii="Times New Roman" w:eastAsia="Times New Roman" w:hAnsi="Times New Roman" w:cs="Times New Roman"/>
          <w:sz w:val="28"/>
          <w:szCs w:val="28"/>
          <w:lang w:eastAsia="ar-SA"/>
        </w:rPr>
        <w:lastRenderedPageBreak/>
        <w:tab/>
      </w:r>
      <w:bookmarkStart w:id="15" w:name="_Toc500163474"/>
      <w:r w:rsidR="00681E7D" w:rsidRPr="008F4574">
        <w:rPr>
          <w:rFonts w:ascii="Times New Roman" w:eastAsia="Times New Roman" w:hAnsi="Times New Roman" w:cs="Times New Roman"/>
          <w:b/>
          <w:kern w:val="36"/>
          <w:sz w:val="24"/>
          <w:szCs w:val="24"/>
          <w:lang w:eastAsia="ru-RU"/>
        </w:rPr>
        <w:t xml:space="preserve">3. УСЛОВИЯ </w:t>
      </w:r>
      <w:r w:rsidR="00F60AF8" w:rsidRPr="008F4574">
        <w:rPr>
          <w:rFonts w:ascii="Times New Roman" w:eastAsia="Times New Roman" w:hAnsi="Times New Roman" w:cs="Times New Roman"/>
          <w:b/>
          <w:kern w:val="36"/>
          <w:sz w:val="24"/>
          <w:szCs w:val="24"/>
          <w:lang w:eastAsia="ru-RU"/>
        </w:rPr>
        <w:t xml:space="preserve">РЕАЛИЗАЦИИ ПРОГРАММЫ </w:t>
      </w:r>
      <w:r w:rsidR="00681E7D" w:rsidRPr="008F4574">
        <w:rPr>
          <w:rFonts w:ascii="Times New Roman" w:eastAsia="Times New Roman" w:hAnsi="Times New Roman" w:cs="Times New Roman"/>
          <w:b/>
          <w:kern w:val="36"/>
          <w:sz w:val="24"/>
          <w:szCs w:val="24"/>
          <w:lang w:eastAsia="ru-RU"/>
        </w:rPr>
        <w:t>УЧЕБНОЙ ДИСЦИПЛИНЫ</w:t>
      </w:r>
      <w:bookmarkEnd w:id="15"/>
    </w:p>
    <w:p w14:paraId="19014EB0" w14:textId="77777777" w:rsidR="008F4574" w:rsidRDefault="008F4574" w:rsidP="00842C14">
      <w:pPr>
        <w:spacing w:after="0" w:line="240" w:lineRule="auto"/>
        <w:jc w:val="both"/>
        <w:rPr>
          <w:rFonts w:ascii="Times New Roman" w:eastAsia="Calibri" w:hAnsi="Times New Roman" w:cs="Times New Roman"/>
          <w:b/>
          <w:color w:val="FF0000"/>
        </w:rPr>
      </w:pPr>
      <w:bookmarkStart w:id="16" w:name="_Hlk101257141"/>
      <w:bookmarkStart w:id="17" w:name="_Hlk101266379"/>
      <w:bookmarkStart w:id="18" w:name="_Toc500163475"/>
    </w:p>
    <w:p w14:paraId="62348715" w14:textId="77777777" w:rsidR="00842C14" w:rsidRPr="008F4574" w:rsidRDefault="00842C14" w:rsidP="00842C14">
      <w:pPr>
        <w:spacing w:after="0" w:line="240" w:lineRule="auto"/>
        <w:jc w:val="both"/>
        <w:rPr>
          <w:rFonts w:ascii="Times New Roman" w:eastAsia="Calibri" w:hAnsi="Times New Roman" w:cs="Times New Roman"/>
          <w:b/>
          <w:bCs/>
          <w:sz w:val="24"/>
          <w:szCs w:val="24"/>
        </w:rPr>
      </w:pPr>
      <w:r w:rsidRPr="008F4574">
        <w:rPr>
          <w:rFonts w:ascii="Times New Roman" w:eastAsia="Calibri" w:hAnsi="Times New Roman" w:cs="Times New Roman"/>
          <w:b/>
          <w:bCs/>
          <w:sz w:val="24"/>
          <w:szCs w:val="24"/>
        </w:rPr>
        <w:t>3.1. Требования к материально-техническому обеспечению образовательной программы</w:t>
      </w:r>
    </w:p>
    <w:p w14:paraId="142F25F8" w14:textId="77777777" w:rsidR="00842C14" w:rsidRPr="008F4574" w:rsidRDefault="00842C14" w:rsidP="00842C14">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lang w:eastAsia="ru-RU"/>
        </w:rPr>
      </w:pPr>
      <w:r w:rsidRPr="008F4574">
        <w:rPr>
          <w:rFonts w:ascii="Times New Roman" w:eastAsia="Times New Roman" w:hAnsi="Times New Roman" w:cs="Times New Roman"/>
          <w:sz w:val="24"/>
          <w:szCs w:val="24"/>
          <w:shd w:val="clear" w:color="auto" w:fill="FFFFFF"/>
          <w:lang w:eastAsia="ru-RU"/>
        </w:rPr>
        <w:t>Для реализации образовательной дисциплины Основы финансовой грамотности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6FD05FCD" w14:textId="77777777" w:rsidR="00534606" w:rsidRDefault="00842C14" w:rsidP="00842C14">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lang w:eastAsia="ru-RU"/>
        </w:rPr>
      </w:pPr>
      <w:r w:rsidRPr="008F4574">
        <w:rPr>
          <w:rFonts w:ascii="Times New Roman" w:eastAsia="Times New Roman" w:hAnsi="Times New Roman" w:cs="Times New Roman"/>
          <w:sz w:val="24"/>
          <w:szCs w:val="24"/>
          <w:shd w:val="clear" w:color="auto" w:fill="FFFFFF"/>
          <w:lang w:eastAsia="ru-RU"/>
        </w:rPr>
        <w:t xml:space="preserve">- кабинет </w:t>
      </w:r>
      <w:r w:rsidR="00D52B5F" w:rsidRPr="00D52B5F">
        <w:rPr>
          <w:rFonts w:ascii="Times New Roman" w:eastAsia="Times New Roman" w:hAnsi="Times New Roman" w:cs="Times New Roman"/>
          <w:sz w:val="24"/>
          <w:szCs w:val="24"/>
          <w:shd w:val="clear" w:color="auto" w:fill="FFFFFF"/>
          <w:lang w:eastAsia="ru-RU"/>
        </w:rPr>
        <w:t>социально-экономических дисциплин;</w:t>
      </w:r>
    </w:p>
    <w:p w14:paraId="27F82AF8" w14:textId="77777777" w:rsidR="00842C14" w:rsidRPr="008F4574" w:rsidRDefault="00842C14" w:rsidP="00842C14">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lang w:eastAsia="ru-RU"/>
        </w:rPr>
      </w:pPr>
      <w:r w:rsidRPr="008F4574">
        <w:rPr>
          <w:rFonts w:ascii="Times New Roman" w:eastAsia="Times New Roman" w:hAnsi="Times New Roman" w:cs="Times New Roman"/>
          <w:sz w:val="24"/>
          <w:szCs w:val="24"/>
          <w:shd w:val="clear" w:color="auto" w:fill="FFFFFF"/>
          <w:lang w:eastAsia="ru-RU"/>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079"/>
        <w:gridCol w:w="4596"/>
      </w:tblGrid>
      <w:tr w:rsidR="0014770C" w:rsidRPr="008F4574" w14:paraId="6009C664" w14:textId="77777777" w:rsidTr="0014770C">
        <w:tc>
          <w:tcPr>
            <w:tcW w:w="534" w:type="dxa"/>
            <w:shd w:val="clear" w:color="auto" w:fill="auto"/>
          </w:tcPr>
          <w:p w14:paraId="76952A5B"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w:t>
            </w:r>
          </w:p>
        </w:tc>
        <w:tc>
          <w:tcPr>
            <w:tcW w:w="4252" w:type="dxa"/>
            <w:shd w:val="clear" w:color="auto" w:fill="auto"/>
          </w:tcPr>
          <w:p w14:paraId="5386E316"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Наименование оборудования</w:t>
            </w:r>
          </w:p>
        </w:tc>
        <w:tc>
          <w:tcPr>
            <w:tcW w:w="4785" w:type="dxa"/>
            <w:shd w:val="clear" w:color="auto" w:fill="auto"/>
          </w:tcPr>
          <w:p w14:paraId="78C2B0E9"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 xml:space="preserve">Техническое описание </w:t>
            </w:r>
          </w:p>
        </w:tc>
      </w:tr>
      <w:tr w:rsidR="0014770C" w:rsidRPr="008F4574" w14:paraId="6FF969D7" w14:textId="77777777" w:rsidTr="0014770C">
        <w:tc>
          <w:tcPr>
            <w:tcW w:w="9571" w:type="dxa"/>
            <w:gridSpan w:val="3"/>
            <w:shd w:val="clear" w:color="auto" w:fill="auto"/>
          </w:tcPr>
          <w:p w14:paraId="720CCBF5" w14:textId="77777777" w:rsidR="00842C14" w:rsidRPr="008F4574" w:rsidRDefault="00842C14" w:rsidP="00842C14">
            <w:pPr>
              <w:shd w:val="clear" w:color="auto" w:fill="FFFFFF"/>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I. Специализированная мебель и системы хранения</w:t>
            </w:r>
          </w:p>
        </w:tc>
      </w:tr>
      <w:tr w:rsidR="0014770C" w:rsidRPr="008F4574" w14:paraId="1425FD59" w14:textId="77777777" w:rsidTr="0014770C">
        <w:tc>
          <w:tcPr>
            <w:tcW w:w="9571" w:type="dxa"/>
            <w:gridSpan w:val="3"/>
            <w:shd w:val="clear" w:color="auto" w:fill="auto"/>
          </w:tcPr>
          <w:p w14:paraId="4E5E566A" w14:textId="77777777" w:rsidR="00842C14" w:rsidRPr="008F4574" w:rsidRDefault="00842C14" w:rsidP="00842C14">
            <w:pPr>
              <w:shd w:val="clear" w:color="auto" w:fill="FFFFFF"/>
              <w:spacing w:after="0" w:line="240" w:lineRule="auto"/>
              <w:ind w:firstLine="708"/>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Основное оборудование:</w:t>
            </w:r>
          </w:p>
        </w:tc>
      </w:tr>
      <w:tr w:rsidR="0014770C" w:rsidRPr="008F4574" w14:paraId="33D1271E" w14:textId="77777777" w:rsidTr="0014770C">
        <w:tc>
          <w:tcPr>
            <w:tcW w:w="534" w:type="dxa"/>
            <w:shd w:val="clear" w:color="auto" w:fill="auto"/>
          </w:tcPr>
          <w:p w14:paraId="1074F4D6"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71E15D60"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Стол ученический</w:t>
            </w:r>
          </w:p>
        </w:tc>
        <w:tc>
          <w:tcPr>
            <w:tcW w:w="4785" w:type="dxa"/>
            <w:shd w:val="clear" w:color="auto" w:fill="auto"/>
          </w:tcPr>
          <w:p w14:paraId="6DC82F72" w14:textId="77777777" w:rsidR="00842C14" w:rsidRPr="008F4574" w:rsidRDefault="00842C14" w:rsidP="00842C14">
            <w:pPr>
              <w:shd w:val="clear" w:color="auto" w:fill="FFFFFF"/>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регулируемый по высоте</w:t>
            </w:r>
          </w:p>
        </w:tc>
      </w:tr>
      <w:tr w:rsidR="0014770C" w:rsidRPr="008F4574" w14:paraId="46EF4641" w14:textId="77777777" w:rsidTr="0014770C">
        <w:tc>
          <w:tcPr>
            <w:tcW w:w="534" w:type="dxa"/>
            <w:shd w:val="clear" w:color="auto" w:fill="auto"/>
          </w:tcPr>
          <w:p w14:paraId="79D689BB"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366EB0FD" w14:textId="77777777" w:rsidR="00842C14" w:rsidRPr="008F4574" w:rsidRDefault="00842C14" w:rsidP="00842C14">
            <w:pPr>
              <w:shd w:val="clear" w:color="auto" w:fill="FFFFFF"/>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 xml:space="preserve">Стул ученический </w:t>
            </w:r>
          </w:p>
        </w:tc>
        <w:tc>
          <w:tcPr>
            <w:tcW w:w="4785" w:type="dxa"/>
            <w:shd w:val="clear" w:color="auto" w:fill="auto"/>
          </w:tcPr>
          <w:p w14:paraId="4F889CAC" w14:textId="77777777" w:rsidR="00842C14" w:rsidRPr="008F4574" w:rsidRDefault="00842C14" w:rsidP="00842C1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8F4574">
              <w:rPr>
                <w:rFonts w:ascii="Times New Roman" w:eastAsia="Times New Roman" w:hAnsi="Times New Roman" w:cs="Times New Roman"/>
                <w:sz w:val="24"/>
                <w:szCs w:val="24"/>
              </w:rPr>
              <w:t>регулируемый по высоте</w:t>
            </w:r>
          </w:p>
        </w:tc>
      </w:tr>
      <w:tr w:rsidR="0014770C" w:rsidRPr="008F4574" w14:paraId="5FB63FE5" w14:textId="77777777" w:rsidTr="0014770C">
        <w:tc>
          <w:tcPr>
            <w:tcW w:w="9571" w:type="dxa"/>
            <w:gridSpan w:val="3"/>
            <w:shd w:val="clear" w:color="auto" w:fill="auto"/>
          </w:tcPr>
          <w:p w14:paraId="6467084C" w14:textId="77777777" w:rsidR="00842C14" w:rsidRPr="008F4574" w:rsidRDefault="00842C14" w:rsidP="00842C14">
            <w:pPr>
              <w:spacing w:after="0" w:line="240" w:lineRule="auto"/>
              <w:ind w:firstLine="709"/>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Дополнительное оборудование:</w:t>
            </w:r>
          </w:p>
        </w:tc>
      </w:tr>
      <w:tr w:rsidR="0014770C" w:rsidRPr="008F4574" w14:paraId="60C8DF94" w14:textId="77777777" w:rsidTr="0014770C">
        <w:tc>
          <w:tcPr>
            <w:tcW w:w="534" w:type="dxa"/>
            <w:shd w:val="clear" w:color="auto" w:fill="auto"/>
          </w:tcPr>
          <w:p w14:paraId="6DBE30CB"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3462DE92"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Магнитно-маркерная доска</w:t>
            </w:r>
            <w:r w:rsidRPr="008F4574">
              <w:rPr>
                <w:rFonts w:ascii="Times New Roman" w:eastAsia="Times New Roman" w:hAnsi="Times New Roman" w:cs="Times New Roman"/>
                <w:b/>
                <w:sz w:val="24"/>
                <w:szCs w:val="24"/>
              </w:rPr>
              <w:t xml:space="preserve"> / </w:t>
            </w:r>
            <w:r w:rsidRPr="008F4574">
              <w:rPr>
                <w:rFonts w:ascii="Times New Roman" w:eastAsia="Times New Roman" w:hAnsi="Times New Roman" w:cs="Times New Roman"/>
                <w:sz w:val="24"/>
                <w:szCs w:val="24"/>
              </w:rPr>
              <w:t>флипчарт</w:t>
            </w:r>
          </w:p>
        </w:tc>
        <w:tc>
          <w:tcPr>
            <w:tcW w:w="4785" w:type="dxa"/>
            <w:shd w:val="clear" w:color="auto" w:fill="auto"/>
          </w:tcPr>
          <w:p w14:paraId="50016692"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14770C" w:rsidRPr="008F4574" w14:paraId="59FEB767" w14:textId="77777777" w:rsidTr="0014770C">
        <w:tc>
          <w:tcPr>
            <w:tcW w:w="9571" w:type="dxa"/>
            <w:gridSpan w:val="3"/>
            <w:shd w:val="clear" w:color="auto" w:fill="auto"/>
          </w:tcPr>
          <w:p w14:paraId="15362A3A"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II. Технические средства</w:t>
            </w:r>
          </w:p>
        </w:tc>
      </w:tr>
      <w:tr w:rsidR="0014770C" w:rsidRPr="008F4574" w14:paraId="6A11BE31" w14:textId="77777777" w:rsidTr="0014770C">
        <w:tc>
          <w:tcPr>
            <w:tcW w:w="9571" w:type="dxa"/>
            <w:gridSpan w:val="3"/>
            <w:shd w:val="clear" w:color="auto" w:fill="auto"/>
          </w:tcPr>
          <w:p w14:paraId="1BCEDD6F" w14:textId="77777777" w:rsidR="00842C14" w:rsidRPr="008F4574" w:rsidRDefault="00842C14" w:rsidP="00842C14">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lang w:eastAsia="ru-RU"/>
              </w:rPr>
            </w:pPr>
            <w:r w:rsidRPr="008F4574">
              <w:rPr>
                <w:rFonts w:ascii="Times New Roman" w:eastAsia="Times New Roman" w:hAnsi="Times New Roman" w:cs="Times New Roman"/>
                <w:bCs/>
                <w:kern w:val="36"/>
                <w:sz w:val="24"/>
                <w:szCs w:val="24"/>
                <w:lang w:eastAsia="ru-RU"/>
              </w:rPr>
              <w:t>Основное оборудование:</w:t>
            </w:r>
          </w:p>
        </w:tc>
      </w:tr>
      <w:tr w:rsidR="0014770C" w:rsidRPr="008F4574" w14:paraId="20FBEEAC" w14:textId="77777777" w:rsidTr="0014770C">
        <w:tc>
          <w:tcPr>
            <w:tcW w:w="534" w:type="dxa"/>
            <w:shd w:val="clear" w:color="auto" w:fill="auto"/>
          </w:tcPr>
          <w:p w14:paraId="45BA59F5"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1919E505"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Сетевой фильтр</w:t>
            </w:r>
          </w:p>
        </w:tc>
        <w:tc>
          <w:tcPr>
            <w:tcW w:w="4785" w:type="dxa"/>
            <w:shd w:val="clear" w:color="auto" w:fill="auto"/>
          </w:tcPr>
          <w:p w14:paraId="1173C291"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с предохранителем</w:t>
            </w:r>
          </w:p>
        </w:tc>
      </w:tr>
      <w:tr w:rsidR="0014770C" w:rsidRPr="008F4574" w14:paraId="696DB8A3" w14:textId="77777777" w:rsidTr="0014770C">
        <w:tc>
          <w:tcPr>
            <w:tcW w:w="534" w:type="dxa"/>
            <w:shd w:val="clear" w:color="auto" w:fill="auto"/>
          </w:tcPr>
          <w:p w14:paraId="7C000696"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28099AFC"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Интерактивный программно-аппаратный комплекс мобильный или стационарный, программное обеспечение</w:t>
            </w:r>
          </w:p>
        </w:tc>
        <w:tc>
          <w:tcPr>
            <w:tcW w:w="4785" w:type="dxa"/>
            <w:shd w:val="clear" w:color="auto" w:fill="auto"/>
          </w:tcPr>
          <w:p w14:paraId="138B7E01"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1"/>
                <w:szCs w:val="21"/>
                <w:shd w:val="clear" w:color="auto" w:fill="FFFFFF"/>
              </w:rPr>
              <w:t>диагональ интерактивной доски должна составлять </w:t>
            </w:r>
            <w:r w:rsidRPr="008F4574">
              <w:rPr>
                <w:rFonts w:ascii="Times New Roman" w:eastAsia="Times New Roman" w:hAnsi="Times New Roman" w:cs="Times New Roman"/>
                <w:bCs/>
                <w:sz w:val="21"/>
                <w:szCs w:val="21"/>
                <w:shd w:val="clear" w:color="auto" w:fill="FFFFFF"/>
              </w:rPr>
              <w:t>не менее 65”</w:t>
            </w:r>
            <w:r w:rsidRPr="008F4574">
              <w:rPr>
                <w:rFonts w:ascii="Times New Roman" w:eastAsia="Times New Roman" w:hAnsi="Times New Roman" w:cs="Times New Roman"/>
                <w:sz w:val="21"/>
                <w:szCs w:val="21"/>
                <w:shd w:val="clear" w:color="auto" w:fill="FFFFFF"/>
              </w:rPr>
              <w:t> дюймов (165,1 см)</w:t>
            </w:r>
            <w:r w:rsidRPr="008F4574">
              <w:rPr>
                <w:rFonts w:ascii="Times New Roman" w:eastAsia="Times New Roman" w:hAnsi="Times New Roman" w:cs="Times New Roman"/>
                <w:sz w:val="24"/>
                <w:szCs w:val="24"/>
                <w:shd w:val="clear" w:color="auto" w:fill="FFFFFF"/>
              </w:rPr>
              <w:t>; для монитора персонального компьютера и ноутбука – не менее 15,6” (39,6 см), планшета – 10,5” (26,6 см)</w:t>
            </w:r>
            <w:r w:rsidRPr="008F4574">
              <w:rPr>
                <w:rFonts w:ascii="Times New Roman" w:eastAsia="Times New Roman" w:hAnsi="Times New Roman" w:cs="Times New Roman"/>
                <w:sz w:val="24"/>
                <w:szCs w:val="24"/>
                <w:shd w:val="clear" w:color="auto" w:fill="FFFFFF"/>
                <w:vertAlign w:val="superscript"/>
              </w:rPr>
              <w:footnoteReference w:id="1"/>
            </w:r>
          </w:p>
        </w:tc>
      </w:tr>
      <w:tr w:rsidR="0014770C" w:rsidRPr="008F4574" w14:paraId="155CB17F" w14:textId="77777777" w:rsidTr="0014770C">
        <w:tc>
          <w:tcPr>
            <w:tcW w:w="9571" w:type="dxa"/>
            <w:gridSpan w:val="3"/>
            <w:shd w:val="clear" w:color="auto" w:fill="auto"/>
          </w:tcPr>
          <w:p w14:paraId="315141F9" w14:textId="77777777" w:rsidR="00842C14" w:rsidRPr="008F4574" w:rsidRDefault="00842C14" w:rsidP="00842C14">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lang w:eastAsia="ru-RU"/>
              </w:rPr>
            </w:pPr>
            <w:r w:rsidRPr="008F4574">
              <w:rPr>
                <w:rFonts w:ascii="Times New Roman" w:eastAsia="Times New Roman" w:hAnsi="Times New Roman" w:cs="Times New Roman"/>
                <w:bCs/>
                <w:kern w:val="36"/>
                <w:sz w:val="24"/>
                <w:szCs w:val="24"/>
                <w:lang w:eastAsia="ru-RU"/>
              </w:rPr>
              <w:t>Дополнительное оборудование:</w:t>
            </w:r>
          </w:p>
        </w:tc>
      </w:tr>
      <w:tr w:rsidR="0014770C" w:rsidRPr="008F4574" w14:paraId="0BEDC772" w14:textId="77777777" w:rsidTr="0014770C">
        <w:tc>
          <w:tcPr>
            <w:tcW w:w="534" w:type="dxa"/>
            <w:shd w:val="clear" w:color="auto" w:fill="auto"/>
          </w:tcPr>
          <w:p w14:paraId="201205EB"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6E79C55C"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Колонки</w:t>
            </w:r>
          </w:p>
        </w:tc>
        <w:tc>
          <w:tcPr>
            <w:tcW w:w="4785" w:type="dxa"/>
            <w:shd w:val="clear" w:color="auto" w:fill="auto"/>
          </w:tcPr>
          <w:p w14:paraId="50955514" w14:textId="77777777" w:rsidR="00842C14" w:rsidRPr="008F4574" w:rsidRDefault="00842C14" w:rsidP="00842C14">
            <w:pPr>
              <w:keepNext/>
              <w:spacing w:after="0" w:line="240" w:lineRule="auto"/>
              <w:ind w:right="180"/>
              <w:jc w:val="both"/>
              <w:textAlignment w:val="center"/>
              <w:outlineLvl w:val="0"/>
              <w:rPr>
                <w:rFonts w:ascii="Times New Roman" w:eastAsia="Times New Roman" w:hAnsi="Times New Roman" w:cs="Times New Roman"/>
                <w:bCs/>
                <w:kern w:val="36"/>
                <w:sz w:val="24"/>
                <w:szCs w:val="24"/>
                <w:lang w:eastAsia="ru-RU"/>
              </w:rPr>
            </w:pPr>
            <w:r w:rsidRPr="008F4574">
              <w:rPr>
                <w:rFonts w:ascii="Times New Roman" w:eastAsia="Times New Roman" w:hAnsi="Times New Roman" w:cs="Times New Roman"/>
                <w:bCs/>
                <w:kern w:val="36"/>
                <w:sz w:val="24"/>
                <w:szCs w:val="24"/>
                <w:lang w:eastAsia="ru-RU"/>
              </w:rPr>
              <w:t>для воспроизведения звука любой модификации</w:t>
            </w:r>
          </w:p>
        </w:tc>
      </w:tr>
      <w:tr w:rsidR="0014770C" w:rsidRPr="008F4574" w14:paraId="77FFDB6B" w14:textId="77777777" w:rsidTr="0014770C">
        <w:tc>
          <w:tcPr>
            <w:tcW w:w="534" w:type="dxa"/>
            <w:shd w:val="clear" w:color="auto" w:fill="auto"/>
          </w:tcPr>
          <w:p w14:paraId="3C091876"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43FC3B9C"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lang w:val="en-US"/>
              </w:rPr>
              <w:t>Web</w:t>
            </w:r>
            <w:r w:rsidRPr="008F4574">
              <w:rPr>
                <w:rFonts w:ascii="Times New Roman" w:eastAsia="Times New Roman" w:hAnsi="Times New Roman" w:cs="Times New Roman"/>
                <w:sz w:val="24"/>
                <w:szCs w:val="24"/>
              </w:rPr>
              <w:t>-камера</w:t>
            </w:r>
          </w:p>
        </w:tc>
        <w:tc>
          <w:tcPr>
            <w:tcW w:w="4785" w:type="dxa"/>
            <w:shd w:val="clear" w:color="auto" w:fill="auto"/>
          </w:tcPr>
          <w:p w14:paraId="3E87BA38"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любой модификации</w:t>
            </w:r>
          </w:p>
        </w:tc>
      </w:tr>
      <w:tr w:rsidR="0014770C" w:rsidRPr="008F4574" w14:paraId="45B4C060" w14:textId="77777777" w:rsidTr="0014770C">
        <w:tc>
          <w:tcPr>
            <w:tcW w:w="9571" w:type="dxa"/>
            <w:gridSpan w:val="3"/>
            <w:shd w:val="clear" w:color="auto" w:fill="auto"/>
          </w:tcPr>
          <w:p w14:paraId="2D919959" w14:textId="77777777" w:rsidR="00842C14" w:rsidRPr="008F4574" w:rsidRDefault="00842C14" w:rsidP="00842C14">
            <w:pPr>
              <w:keepNext/>
              <w:spacing w:after="0" w:line="240" w:lineRule="auto"/>
              <w:ind w:right="180"/>
              <w:jc w:val="both"/>
              <w:textAlignment w:val="center"/>
              <w:outlineLvl w:val="0"/>
              <w:rPr>
                <w:rFonts w:ascii="Times New Roman" w:eastAsia="Times New Roman" w:hAnsi="Times New Roman" w:cs="Times New Roman"/>
                <w:bCs/>
                <w:kern w:val="36"/>
                <w:sz w:val="24"/>
                <w:szCs w:val="24"/>
                <w:lang w:eastAsia="ru-RU"/>
              </w:rPr>
            </w:pPr>
            <w:r w:rsidRPr="008F4574">
              <w:rPr>
                <w:rFonts w:ascii="Times New Roman" w:eastAsia="Times New Roman" w:hAnsi="Times New Roman" w:cs="Times New Roman"/>
                <w:bCs/>
                <w:kern w:val="36"/>
                <w:sz w:val="24"/>
                <w:szCs w:val="24"/>
                <w:lang w:eastAsia="ru-RU"/>
              </w:rPr>
              <w:t>III. Демонстрационные учебно-наглядные пособия</w:t>
            </w:r>
          </w:p>
        </w:tc>
      </w:tr>
      <w:tr w:rsidR="0014770C" w:rsidRPr="008F4574" w14:paraId="6C8E5F6A" w14:textId="77777777" w:rsidTr="0014770C">
        <w:tc>
          <w:tcPr>
            <w:tcW w:w="9571" w:type="dxa"/>
            <w:gridSpan w:val="3"/>
            <w:shd w:val="clear" w:color="auto" w:fill="auto"/>
          </w:tcPr>
          <w:p w14:paraId="424502EF" w14:textId="77777777" w:rsidR="00842C14" w:rsidRPr="008F4574" w:rsidRDefault="00842C14" w:rsidP="00842C14">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lang w:eastAsia="ru-RU"/>
              </w:rPr>
            </w:pPr>
            <w:r w:rsidRPr="008F4574">
              <w:rPr>
                <w:rFonts w:ascii="Times New Roman" w:eastAsia="Times New Roman" w:hAnsi="Times New Roman" w:cs="Times New Roman"/>
                <w:bCs/>
                <w:kern w:val="36"/>
                <w:sz w:val="24"/>
                <w:szCs w:val="24"/>
                <w:lang w:eastAsia="ru-RU"/>
              </w:rPr>
              <w:t xml:space="preserve">Основные: </w:t>
            </w:r>
          </w:p>
        </w:tc>
      </w:tr>
      <w:tr w:rsidR="0014770C" w:rsidRPr="008F4574" w14:paraId="1559FFCF" w14:textId="77777777" w:rsidTr="0014770C">
        <w:tc>
          <w:tcPr>
            <w:tcW w:w="534" w:type="dxa"/>
            <w:shd w:val="clear" w:color="auto" w:fill="auto"/>
          </w:tcPr>
          <w:p w14:paraId="2CEF687C"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77882400" w14:textId="77777777" w:rsidR="00842C14" w:rsidRPr="008F4574" w:rsidRDefault="008F4574" w:rsidP="00842C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Наглядные пособия</w:t>
            </w:r>
          </w:p>
        </w:tc>
        <w:tc>
          <w:tcPr>
            <w:tcW w:w="4785" w:type="dxa"/>
            <w:shd w:val="clear" w:color="auto" w:fill="auto"/>
          </w:tcPr>
          <w:p w14:paraId="3CDA14BA"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нет</w:t>
            </w:r>
          </w:p>
        </w:tc>
      </w:tr>
      <w:tr w:rsidR="0014770C" w:rsidRPr="008F4574" w14:paraId="70B745D0" w14:textId="77777777" w:rsidTr="0014770C">
        <w:tc>
          <w:tcPr>
            <w:tcW w:w="9571" w:type="dxa"/>
            <w:gridSpan w:val="3"/>
            <w:shd w:val="clear" w:color="auto" w:fill="auto"/>
          </w:tcPr>
          <w:p w14:paraId="38B772AE" w14:textId="77777777" w:rsidR="00842C14" w:rsidRPr="008F4574" w:rsidRDefault="00842C14" w:rsidP="00842C14">
            <w:pPr>
              <w:spacing w:after="0" w:line="240" w:lineRule="auto"/>
              <w:ind w:firstLine="709"/>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Дополнительные:</w:t>
            </w:r>
          </w:p>
        </w:tc>
      </w:tr>
      <w:tr w:rsidR="00842C14" w:rsidRPr="008F4574" w14:paraId="15A71C72" w14:textId="77777777" w:rsidTr="0014770C">
        <w:tc>
          <w:tcPr>
            <w:tcW w:w="534" w:type="dxa"/>
            <w:shd w:val="clear" w:color="auto" w:fill="auto"/>
          </w:tcPr>
          <w:p w14:paraId="41FE3D24"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517C5C3A"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настенный стенд</w:t>
            </w:r>
          </w:p>
        </w:tc>
        <w:tc>
          <w:tcPr>
            <w:tcW w:w="4785" w:type="dxa"/>
            <w:shd w:val="clear" w:color="auto" w:fill="auto"/>
          </w:tcPr>
          <w:p w14:paraId="2AEB0838" w14:textId="77777777" w:rsidR="00842C14" w:rsidRPr="008F4574" w:rsidRDefault="00842C14" w:rsidP="00842C14">
            <w:pPr>
              <w:spacing w:after="0" w:line="240" w:lineRule="auto"/>
              <w:jc w:val="both"/>
              <w:rPr>
                <w:rFonts w:ascii="Times New Roman" w:eastAsia="Times New Roman" w:hAnsi="Times New Roman" w:cs="Times New Roman"/>
                <w:sz w:val="24"/>
                <w:szCs w:val="24"/>
              </w:rPr>
            </w:pPr>
            <w:r w:rsidRPr="008F4574">
              <w:rPr>
                <w:rFonts w:ascii="Times New Roman" w:eastAsia="Times New Roman" w:hAnsi="Times New Roman" w:cs="Times New Roman"/>
                <w:sz w:val="24"/>
                <w:szCs w:val="24"/>
              </w:rPr>
              <w:t>отражающий специфику дисциплины</w:t>
            </w:r>
          </w:p>
        </w:tc>
      </w:tr>
    </w:tbl>
    <w:p w14:paraId="46FAFB8F" w14:textId="77777777" w:rsidR="00842C14" w:rsidRPr="0014770C" w:rsidRDefault="00842C14" w:rsidP="00842C14">
      <w:pPr>
        <w:shd w:val="clear" w:color="auto" w:fill="FFFFFF"/>
        <w:spacing w:after="0" w:line="240" w:lineRule="auto"/>
        <w:jc w:val="both"/>
        <w:rPr>
          <w:rFonts w:ascii="Times New Roman" w:eastAsia="Calibri" w:hAnsi="Times New Roman" w:cs="Times New Roman"/>
          <w:color w:val="FF0000"/>
          <w:sz w:val="24"/>
          <w:szCs w:val="24"/>
        </w:rPr>
      </w:pPr>
    </w:p>
    <w:p w14:paraId="259174FE" w14:textId="77777777" w:rsidR="00842C14" w:rsidRPr="008F4574" w:rsidRDefault="00842C14" w:rsidP="00842C14">
      <w:pPr>
        <w:shd w:val="clear" w:color="auto" w:fill="FFFFFF"/>
        <w:spacing w:after="0" w:line="240" w:lineRule="auto"/>
        <w:ind w:firstLine="851"/>
        <w:jc w:val="both"/>
        <w:rPr>
          <w:rFonts w:ascii="Times New Roman" w:eastAsia="Calibri" w:hAnsi="Times New Roman" w:cs="Times New Roman"/>
          <w:sz w:val="24"/>
          <w:szCs w:val="24"/>
        </w:rPr>
      </w:pPr>
      <w:r w:rsidRPr="008F4574">
        <w:rPr>
          <w:rFonts w:ascii="Times New Roman" w:eastAsia="Calibri" w:hAnsi="Times New Roman" w:cs="Times New Roman"/>
          <w:sz w:val="24"/>
          <w:szCs w:val="24"/>
        </w:rPr>
        <w:t>- оснащение помещений, задействованных при организации самостоятельной и воспитательной работы:</w:t>
      </w:r>
    </w:p>
    <w:p w14:paraId="5841F828" w14:textId="77777777" w:rsidR="00842C14" w:rsidRPr="008F4574" w:rsidRDefault="00842C14" w:rsidP="00842C14">
      <w:pPr>
        <w:shd w:val="clear" w:color="auto" w:fill="FFFFFF"/>
        <w:spacing w:after="0" w:line="240" w:lineRule="auto"/>
        <w:ind w:firstLine="851"/>
        <w:jc w:val="both"/>
        <w:rPr>
          <w:rFonts w:ascii="Times New Roman" w:eastAsia="Calibri" w:hAnsi="Times New Roman" w:cs="Times New Roman"/>
          <w:sz w:val="24"/>
          <w:szCs w:val="24"/>
        </w:rPr>
      </w:pPr>
      <w:r w:rsidRPr="008F4574">
        <w:rPr>
          <w:rFonts w:ascii="Times New Roman" w:eastAsia="Calibri" w:hAnsi="Times New Roman" w:cs="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bookmarkEnd w:id="16"/>
    <w:p w14:paraId="75DA0619" w14:textId="77777777" w:rsidR="00842C14" w:rsidRPr="0014770C" w:rsidRDefault="00842C14" w:rsidP="00842C14">
      <w:pPr>
        <w:spacing w:after="0" w:line="240" w:lineRule="auto"/>
        <w:jc w:val="both"/>
        <w:rPr>
          <w:rFonts w:ascii="Times New Roman" w:eastAsia="Calibri" w:hAnsi="Times New Roman" w:cs="Times New Roman"/>
          <w:color w:val="FF0000"/>
          <w:sz w:val="24"/>
          <w:szCs w:val="24"/>
        </w:rPr>
      </w:pPr>
    </w:p>
    <w:p w14:paraId="4828D8AE" w14:textId="77777777" w:rsidR="00842C14" w:rsidRPr="008F4574" w:rsidRDefault="00842C14" w:rsidP="00842C14">
      <w:pPr>
        <w:spacing w:after="0" w:line="240" w:lineRule="auto"/>
        <w:jc w:val="both"/>
        <w:rPr>
          <w:rFonts w:ascii="Times New Roman" w:eastAsia="Calibri" w:hAnsi="Times New Roman" w:cs="Times New Roman"/>
          <w:b/>
          <w:sz w:val="24"/>
          <w:szCs w:val="24"/>
        </w:rPr>
      </w:pPr>
      <w:r w:rsidRPr="008F4574">
        <w:rPr>
          <w:rFonts w:ascii="Times New Roman" w:eastAsia="Calibri" w:hAnsi="Times New Roman" w:cs="Times New Roman"/>
          <w:b/>
          <w:sz w:val="24"/>
          <w:szCs w:val="24"/>
        </w:rPr>
        <w:t>3.2. Требования к учебно-методическому обеспечению</w:t>
      </w:r>
    </w:p>
    <w:p w14:paraId="620D5EC1" w14:textId="3A576135" w:rsidR="00842C14" w:rsidRPr="008F4574" w:rsidRDefault="00842C14" w:rsidP="001F155F">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8F4574">
        <w:rPr>
          <w:rFonts w:ascii="Times New Roman" w:eastAsia="Calibri" w:hAnsi="Times New Roman" w:cs="Times New Roman"/>
          <w:sz w:val="24"/>
          <w:szCs w:val="24"/>
        </w:rPr>
        <w:t>Учебно-методическая документация по дисциплине включает: лекции; практические работы, разработку тематики по докладам, дискуссии, практические задания, перечень вопросов к текущему контролю, другим формам контроля,</w:t>
      </w:r>
      <w:r w:rsidR="00CC04AB">
        <w:rPr>
          <w:rFonts w:ascii="Times New Roman" w:eastAsia="Calibri" w:hAnsi="Times New Roman" w:cs="Times New Roman"/>
          <w:sz w:val="24"/>
          <w:szCs w:val="24"/>
        </w:rPr>
        <w:t xml:space="preserve"> </w:t>
      </w:r>
      <w:r w:rsidRPr="008F4574">
        <w:rPr>
          <w:rFonts w:ascii="Times New Roman" w:eastAsia="Calibri" w:hAnsi="Times New Roman" w:cs="Times New Roman"/>
          <w:sz w:val="24"/>
          <w:szCs w:val="24"/>
        </w:rPr>
        <w:t>промежуточной аттестации.</w:t>
      </w:r>
    </w:p>
    <w:p w14:paraId="35F90042" w14:textId="77777777" w:rsidR="00842C14" w:rsidRPr="008F4574" w:rsidRDefault="00842C14" w:rsidP="001F155F">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2C8BBE44" w14:textId="77777777" w:rsidR="00842C14" w:rsidRPr="008F4574" w:rsidRDefault="00842C14" w:rsidP="001F155F">
      <w:pPr>
        <w:spacing w:after="0" w:line="240" w:lineRule="auto"/>
        <w:jc w:val="both"/>
        <w:rPr>
          <w:rFonts w:ascii="Times New Roman" w:eastAsia="Calibri" w:hAnsi="Times New Roman" w:cs="Times New Roman"/>
          <w:b/>
          <w:sz w:val="24"/>
          <w:szCs w:val="24"/>
        </w:rPr>
      </w:pPr>
      <w:r w:rsidRPr="008F4574">
        <w:rPr>
          <w:rFonts w:ascii="Times New Roman" w:eastAsia="Calibri" w:hAnsi="Times New Roman" w:cs="Times New Roman"/>
          <w:b/>
          <w:sz w:val="24"/>
          <w:szCs w:val="24"/>
        </w:rPr>
        <w:lastRenderedPageBreak/>
        <w:t>3.3. Интернет-ресурсы</w:t>
      </w:r>
    </w:p>
    <w:p w14:paraId="080F0BD3" w14:textId="77777777" w:rsidR="005C054C" w:rsidRPr="008F4574" w:rsidRDefault="00661AA3" w:rsidP="001F155F">
      <w:pPr>
        <w:spacing w:after="0" w:line="240" w:lineRule="auto"/>
        <w:jc w:val="both"/>
        <w:rPr>
          <w:rFonts w:ascii="Times New Roman" w:eastAsia="Times New Roman" w:hAnsi="Times New Roman" w:cs="Times New Roman"/>
          <w:lang w:eastAsia="ru-RU"/>
        </w:rPr>
      </w:pPr>
      <w:hyperlink r:id="rId11" w:history="1">
        <w:r w:rsidR="005C054C" w:rsidRPr="008F4574">
          <w:rPr>
            <w:rFonts w:ascii="Times New Roman" w:eastAsia="Times New Roman" w:hAnsi="Times New Roman" w:cs="Times New Roman"/>
            <w:u w:val="single"/>
            <w:lang w:eastAsia="ru-RU"/>
          </w:rPr>
          <w:t>https://student.action.group/</w:t>
        </w:r>
      </w:hyperlink>
      <w:r w:rsidR="005C054C" w:rsidRPr="008F4574">
        <w:rPr>
          <w:rFonts w:ascii="Times New Roman" w:eastAsia="Times New Roman" w:hAnsi="Times New Roman" w:cs="Times New Roman"/>
          <w:lang w:eastAsia="ru-RU"/>
        </w:rPr>
        <w:t xml:space="preserve"> Актион Студент</w:t>
      </w:r>
    </w:p>
    <w:p w14:paraId="44455E51" w14:textId="77777777" w:rsidR="005C054C" w:rsidRPr="008F4574" w:rsidRDefault="00661AA3" w:rsidP="001F155F">
      <w:pPr>
        <w:spacing w:after="0" w:line="240" w:lineRule="auto"/>
        <w:jc w:val="both"/>
        <w:rPr>
          <w:rFonts w:ascii="Times New Roman" w:eastAsia="Calibri" w:hAnsi="Times New Roman" w:cs="Times New Roman"/>
          <w:b/>
          <w:sz w:val="24"/>
          <w:szCs w:val="24"/>
        </w:rPr>
      </w:pPr>
      <w:hyperlink r:id="rId12" w:history="1">
        <w:r w:rsidR="005C054C" w:rsidRPr="008F4574">
          <w:rPr>
            <w:rFonts w:ascii="Times New Roman" w:eastAsia="Times New Roman" w:hAnsi="Times New Roman" w:cs="Times New Roman"/>
            <w:u w:val="single"/>
            <w:lang w:eastAsia="ru-RU"/>
          </w:rPr>
          <w:t>https://minfin.gov.ru/ru/</w:t>
        </w:r>
      </w:hyperlink>
      <w:r w:rsidR="005C054C" w:rsidRPr="008F4574">
        <w:rPr>
          <w:rFonts w:ascii="Times New Roman" w:eastAsia="Times New Roman" w:hAnsi="Times New Roman" w:cs="Times New Roman"/>
          <w:lang w:eastAsia="ru-RU"/>
        </w:rPr>
        <w:t xml:space="preserve"> Министерство финансов РФ</w:t>
      </w:r>
    </w:p>
    <w:p w14:paraId="344019E6" w14:textId="77777777" w:rsidR="005C054C" w:rsidRPr="0014770C" w:rsidRDefault="005C054C" w:rsidP="001F155F">
      <w:pPr>
        <w:spacing w:after="0" w:line="240" w:lineRule="auto"/>
        <w:jc w:val="both"/>
        <w:rPr>
          <w:rFonts w:ascii="Times New Roman" w:eastAsia="Calibri" w:hAnsi="Times New Roman" w:cs="Times New Roman"/>
          <w:b/>
          <w:color w:val="FF0000"/>
          <w:sz w:val="24"/>
          <w:szCs w:val="24"/>
        </w:rPr>
      </w:pPr>
    </w:p>
    <w:p w14:paraId="1A2E698B" w14:textId="77777777" w:rsidR="00842C14" w:rsidRPr="008F4574" w:rsidRDefault="00842C14" w:rsidP="001F155F">
      <w:pPr>
        <w:spacing w:after="0" w:line="240" w:lineRule="auto"/>
        <w:jc w:val="both"/>
        <w:rPr>
          <w:rFonts w:ascii="Times New Roman" w:eastAsia="Calibri" w:hAnsi="Times New Roman" w:cs="Times New Roman"/>
          <w:b/>
          <w:sz w:val="24"/>
          <w:szCs w:val="24"/>
        </w:rPr>
      </w:pPr>
      <w:r w:rsidRPr="008F4574">
        <w:rPr>
          <w:rFonts w:ascii="Times New Roman" w:eastAsia="Calibri" w:hAnsi="Times New Roman" w:cs="Times New Roman"/>
          <w:b/>
          <w:sz w:val="24"/>
          <w:szCs w:val="24"/>
        </w:rPr>
        <w:t xml:space="preserve">3.4. Программное обеспечение, цифровые инструменты </w:t>
      </w:r>
    </w:p>
    <w:p w14:paraId="0193BCF0" w14:textId="77777777" w:rsidR="00842C14" w:rsidRPr="008F4574" w:rsidRDefault="00842C14" w:rsidP="001F155F">
      <w:pPr>
        <w:spacing w:after="0" w:line="240" w:lineRule="auto"/>
        <w:ind w:firstLine="708"/>
        <w:jc w:val="both"/>
        <w:rPr>
          <w:rFonts w:ascii="Times New Roman" w:eastAsia="Calibri" w:hAnsi="Times New Roman" w:cs="Times New Roman"/>
          <w:b/>
          <w:sz w:val="24"/>
          <w:szCs w:val="24"/>
        </w:rPr>
      </w:pPr>
      <w:r w:rsidRPr="008F4574">
        <w:rPr>
          <w:rFonts w:ascii="Times New Roman" w:eastAsia="Times New Roman" w:hAnsi="Times New Roman" w:cs="Times New Roman"/>
          <w:sz w:val="23"/>
          <w:szCs w:val="23"/>
          <w:lang w:eastAsia="ru-RU"/>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1BC3E296" w14:textId="77777777" w:rsidR="00842C14" w:rsidRPr="008F4574" w:rsidRDefault="00842C14" w:rsidP="001F155F">
      <w:pPr>
        <w:spacing w:after="0" w:line="240" w:lineRule="auto"/>
        <w:ind w:firstLine="708"/>
        <w:jc w:val="both"/>
        <w:rPr>
          <w:rFonts w:ascii="Times New Roman" w:eastAsia="Calibri" w:hAnsi="Times New Roman" w:cs="Times New Roman"/>
          <w:sz w:val="24"/>
          <w:szCs w:val="24"/>
        </w:rPr>
      </w:pPr>
      <w:r w:rsidRPr="008F4574">
        <w:rPr>
          <w:rFonts w:ascii="Times New Roman" w:eastAsia="Calibri" w:hAnsi="Times New Roman" w:cs="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44D84C17" w14:textId="77777777" w:rsidR="00842C14" w:rsidRPr="008F4574" w:rsidRDefault="00842C14" w:rsidP="001F155F">
      <w:pPr>
        <w:keepNext/>
        <w:shd w:val="clear" w:color="auto" w:fill="FFFFFF"/>
        <w:spacing w:after="0" w:line="240" w:lineRule="auto"/>
        <w:jc w:val="both"/>
        <w:outlineLvl w:val="1"/>
        <w:rPr>
          <w:rFonts w:ascii="Times New Roman" w:eastAsia="Times New Roman" w:hAnsi="Times New Roman" w:cs="Times New Roman"/>
          <w:bCs/>
          <w:iCs/>
          <w:sz w:val="24"/>
          <w:szCs w:val="24"/>
        </w:rPr>
      </w:pPr>
      <w:r w:rsidRPr="008F4574">
        <w:rPr>
          <w:rFonts w:ascii="Times New Roman" w:eastAsia="Times New Roman" w:hAnsi="Times New Roman" w:cs="Times New Roman"/>
          <w:iCs/>
          <w:sz w:val="24"/>
          <w:szCs w:val="24"/>
          <w:lang w:eastAsia="ru-RU"/>
        </w:rPr>
        <w:t xml:space="preserve">«Яндекс.Диск (для Windows)», </w:t>
      </w:r>
      <w:r w:rsidRPr="008F4574">
        <w:rPr>
          <w:rFonts w:ascii="Times New Roman" w:eastAsia="Times New Roman" w:hAnsi="Times New Roman" w:cs="Times New Roman"/>
          <w:bCs/>
          <w:iCs/>
          <w:sz w:val="24"/>
          <w:szCs w:val="24"/>
        </w:rPr>
        <w:t>Яндекс.Почта, Т</w:t>
      </w:r>
      <w:r w:rsidRPr="008F4574">
        <w:rPr>
          <w:rFonts w:ascii="Times New Roman" w:eastAsia="Times New Roman" w:hAnsi="Times New Roman" w:cs="Times New Roman"/>
          <w:bCs/>
          <w:iCs/>
          <w:sz w:val="24"/>
          <w:szCs w:val="24"/>
          <w:shd w:val="clear" w:color="auto" w:fill="FFFFFF"/>
        </w:rPr>
        <w:t xml:space="preserve">elegram, </w:t>
      </w:r>
      <w:r w:rsidRPr="008F4574">
        <w:rPr>
          <w:rFonts w:ascii="Times New Roman" w:eastAsia="Times New Roman" w:hAnsi="Times New Roman" w:cs="Times New Roman"/>
          <w:bCs/>
          <w:iCs/>
          <w:sz w:val="24"/>
          <w:szCs w:val="24"/>
        </w:rPr>
        <w:t xml:space="preserve">Power Point, </w:t>
      </w:r>
      <w:r w:rsidRPr="008F4574">
        <w:rPr>
          <w:rFonts w:ascii="Times New Roman" w:eastAsia="Times New Roman" w:hAnsi="Times New Roman" w:cs="Times New Roman"/>
          <w:bCs/>
          <w:iCs/>
          <w:sz w:val="24"/>
          <w:szCs w:val="24"/>
          <w:shd w:val="clear" w:color="auto" w:fill="FFFFFF"/>
        </w:rPr>
        <w:t xml:space="preserve">ВКонтакте (vk.com), </w:t>
      </w:r>
      <w:r w:rsidRPr="008F4574">
        <w:rPr>
          <w:rFonts w:ascii="Times New Roman" w:eastAsia="Times New Roman" w:hAnsi="Times New Roman" w:cs="Times New Roman"/>
          <w:bCs/>
          <w:iCs/>
          <w:sz w:val="24"/>
          <w:szCs w:val="24"/>
          <w:shd w:val="clear" w:color="auto" w:fill="FFFFFF"/>
          <w:lang w:val="en-US"/>
        </w:rPr>
        <w:t>Y</w:t>
      </w:r>
      <w:r w:rsidRPr="008F4574">
        <w:rPr>
          <w:rFonts w:ascii="Times New Roman" w:eastAsia="Times New Roman" w:hAnsi="Times New Roman" w:cs="Times New Roman"/>
          <w:bCs/>
          <w:iCs/>
          <w:sz w:val="24"/>
          <w:szCs w:val="24"/>
          <w:shd w:val="clear" w:color="auto" w:fill="FFFFFF"/>
        </w:rPr>
        <w:t>outube.com, Вебинар.ру</w:t>
      </w:r>
    </w:p>
    <w:p w14:paraId="38EBEB28" w14:textId="77777777" w:rsidR="00842C14" w:rsidRPr="0014770C" w:rsidRDefault="00842C14" w:rsidP="001F155F">
      <w:pPr>
        <w:shd w:val="clear" w:color="auto" w:fill="FFFFFF"/>
        <w:spacing w:after="0" w:line="240" w:lineRule="auto"/>
        <w:jc w:val="both"/>
        <w:outlineLvl w:val="2"/>
        <w:rPr>
          <w:rFonts w:ascii="Times New Roman" w:eastAsia="Times New Roman" w:hAnsi="Times New Roman" w:cs="Times New Roman"/>
          <w:bCs/>
          <w:color w:val="FF0000"/>
          <w:sz w:val="24"/>
          <w:szCs w:val="24"/>
          <w:lang w:eastAsia="ru-RU"/>
        </w:rPr>
      </w:pPr>
    </w:p>
    <w:p w14:paraId="4DA922C4" w14:textId="77777777" w:rsidR="00842C14" w:rsidRPr="008F4574" w:rsidRDefault="00842C14" w:rsidP="001F155F">
      <w:pPr>
        <w:spacing w:after="0" w:line="240" w:lineRule="auto"/>
        <w:jc w:val="both"/>
        <w:rPr>
          <w:rFonts w:ascii="Times New Roman" w:eastAsia="Calibri" w:hAnsi="Times New Roman" w:cs="Times New Roman"/>
          <w:b/>
          <w:sz w:val="24"/>
          <w:szCs w:val="24"/>
        </w:rPr>
      </w:pPr>
      <w:r w:rsidRPr="008F4574">
        <w:rPr>
          <w:rFonts w:ascii="Times New Roman" w:eastAsia="Calibri" w:hAnsi="Times New Roman" w:cs="Times New Roman"/>
          <w:b/>
          <w:sz w:val="24"/>
          <w:szCs w:val="24"/>
        </w:rPr>
        <w:t>3.5. Основная печатная или электронная литература</w:t>
      </w:r>
    </w:p>
    <w:p w14:paraId="5F0876A6" w14:textId="5107C9BA" w:rsidR="0046415D" w:rsidRPr="0046415D" w:rsidRDefault="0046415D" w:rsidP="0046415D">
      <w:pPr>
        <w:widowControl w:val="0"/>
        <w:autoSpaceDE w:val="0"/>
        <w:autoSpaceDN w:val="0"/>
        <w:spacing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color w:val="202429"/>
          <w:sz w:val="24"/>
          <w:szCs w:val="24"/>
        </w:rPr>
        <w:t>1.</w:t>
      </w:r>
      <w:r w:rsidRPr="0046415D">
        <w:rPr>
          <w:rFonts w:ascii="Times New Roman" w:eastAsia="Times New Roman" w:hAnsi="Times New Roman" w:cs="Times New Roman"/>
          <w:color w:val="202429"/>
          <w:sz w:val="24"/>
          <w:szCs w:val="24"/>
        </w:rPr>
        <w:t>Елизарова,</w:t>
      </w:r>
      <w:r w:rsidRPr="0046415D">
        <w:rPr>
          <w:rFonts w:ascii="Times New Roman" w:eastAsia="Times New Roman" w:hAnsi="Times New Roman" w:cs="Times New Roman"/>
          <w:color w:val="202429"/>
          <w:spacing w:val="14"/>
          <w:sz w:val="24"/>
          <w:szCs w:val="24"/>
        </w:rPr>
        <w:t xml:space="preserve"> </w:t>
      </w:r>
      <w:r w:rsidRPr="0046415D">
        <w:rPr>
          <w:rFonts w:ascii="Times New Roman" w:eastAsia="Times New Roman" w:hAnsi="Times New Roman" w:cs="Times New Roman"/>
          <w:color w:val="202429"/>
          <w:sz w:val="24"/>
          <w:szCs w:val="24"/>
        </w:rPr>
        <w:t>Н.</w:t>
      </w:r>
      <w:r w:rsidRPr="0046415D">
        <w:rPr>
          <w:rFonts w:ascii="Times New Roman" w:eastAsia="Times New Roman" w:hAnsi="Times New Roman" w:cs="Times New Roman"/>
          <w:color w:val="202429"/>
          <w:spacing w:val="14"/>
          <w:sz w:val="24"/>
          <w:szCs w:val="24"/>
        </w:rPr>
        <w:t xml:space="preserve"> </w:t>
      </w:r>
      <w:r w:rsidRPr="0046415D">
        <w:rPr>
          <w:rFonts w:ascii="Times New Roman" w:eastAsia="Times New Roman" w:hAnsi="Times New Roman" w:cs="Times New Roman"/>
          <w:color w:val="202429"/>
          <w:sz w:val="24"/>
          <w:szCs w:val="24"/>
        </w:rPr>
        <w:t>В.</w:t>
      </w:r>
      <w:r w:rsidRPr="0046415D">
        <w:rPr>
          <w:rFonts w:ascii="Times New Roman" w:eastAsia="Times New Roman" w:hAnsi="Times New Roman" w:cs="Times New Roman"/>
          <w:color w:val="202429"/>
          <w:spacing w:val="14"/>
          <w:sz w:val="24"/>
          <w:szCs w:val="24"/>
        </w:rPr>
        <w:t xml:space="preserve"> </w:t>
      </w:r>
      <w:r w:rsidRPr="0046415D">
        <w:rPr>
          <w:rFonts w:ascii="Times New Roman" w:eastAsia="Times New Roman" w:hAnsi="Times New Roman" w:cs="Times New Roman"/>
          <w:color w:val="202429"/>
          <w:sz w:val="24"/>
          <w:szCs w:val="24"/>
        </w:rPr>
        <w:t>Основы</w:t>
      </w:r>
      <w:r w:rsidRPr="0046415D">
        <w:rPr>
          <w:rFonts w:ascii="Times New Roman" w:eastAsia="Times New Roman" w:hAnsi="Times New Roman" w:cs="Times New Roman"/>
          <w:color w:val="202429"/>
          <w:spacing w:val="16"/>
          <w:sz w:val="24"/>
          <w:szCs w:val="24"/>
        </w:rPr>
        <w:t xml:space="preserve"> </w:t>
      </w:r>
      <w:r w:rsidRPr="0046415D">
        <w:rPr>
          <w:rFonts w:ascii="Times New Roman" w:eastAsia="Times New Roman" w:hAnsi="Times New Roman" w:cs="Times New Roman"/>
          <w:color w:val="202429"/>
          <w:sz w:val="24"/>
          <w:szCs w:val="24"/>
        </w:rPr>
        <w:t>финансовой</w:t>
      </w:r>
      <w:r w:rsidRPr="0046415D">
        <w:rPr>
          <w:rFonts w:ascii="Times New Roman" w:eastAsia="Times New Roman" w:hAnsi="Times New Roman" w:cs="Times New Roman"/>
          <w:color w:val="202429"/>
          <w:spacing w:val="13"/>
          <w:sz w:val="24"/>
          <w:szCs w:val="24"/>
        </w:rPr>
        <w:t xml:space="preserve"> </w:t>
      </w:r>
      <w:r w:rsidRPr="0046415D">
        <w:rPr>
          <w:rFonts w:ascii="Times New Roman" w:eastAsia="Times New Roman" w:hAnsi="Times New Roman" w:cs="Times New Roman"/>
          <w:color w:val="202429"/>
          <w:sz w:val="24"/>
          <w:szCs w:val="24"/>
        </w:rPr>
        <w:t>грамотности</w:t>
      </w:r>
      <w:r w:rsidRPr="0046415D">
        <w:rPr>
          <w:rFonts w:ascii="Times New Roman" w:eastAsia="Times New Roman" w:hAnsi="Times New Roman" w:cs="Times New Roman"/>
          <w:color w:val="202429"/>
          <w:spacing w:val="13"/>
          <w:sz w:val="24"/>
          <w:szCs w:val="24"/>
        </w:rPr>
        <w:t>:</w:t>
      </w:r>
      <w:r w:rsidRPr="0046415D">
        <w:rPr>
          <w:rFonts w:ascii="Times New Roman" w:eastAsia="Times New Roman" w:hAnsi="Times New Roman" w:cs="Times New Roman"/>
          <w:color w:val="202429"/>
          <w:spacing w:val="-47"/>
          <w:sz w:val="24"/>
          <w:szCs w:val="24"/>
        </w:rPr>
        <w:t xml:space="preserve"> </w:t>
      </w:r>
      <w:r w:rsidRPr="0046415D">
        <w:rPr>
          <w:rFonts w:ascii="Times New Roman" w:eastAsia="Times New Roman" w:hAnsi="Times New Roman" w:cs="Times New Roman"/>
          <w:color w:val="202429"/>
          <w:sz w:val="24"/>
          <w:szCs w:val="24"/>
        </w:rPr>
        <w:t>учебник</w:t>
      </w:r>
      <w:r w:rsidRPr="0046415D">
        <w:rPr>
          <w:rFonts w:ascii="Times New Roman" w:eastAsia="Times New Roman" w:hAnsi="Times New Roman" w:cs="Times New Roman"/>
          <w:color w:val="202429"/>
          <w:spacing w:val="-2"/>
          <w:sz w:val="24"/>
          <w:szCs w:val="24"/>
        </w:rPr>
        <w:t xml:space="preserve"> </w:t>
      </w:r>
      <w:r w:rsidRPr="0046415D">
        <w:rPr>
          <w:rFonts w:ascii="Times New Roman" w:eastAsia="Times New Roman" w:hAnsi="Times New Roman" w:cs="Times New Roman"/>
          <w:color w:val="202429"/>
          <w:sz w:val="24"/>
          <w:szCs w:val="24"/>
        </w:rPr>
        <w:t>для СПО</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rPr>
        <w:t>/ Н. В. Елизарова.</w:t>
      </w:r>
      <w:r w:rsidRPr="0046415D">
        <w:rPr>
          <w:rFonts w:ascii="Times New Roman" w:eastAsia="Times New Roman" w:hAnsi="Times New Roman" w:cs="Times New Roman"/>
          <w:color w:val="202429"/>
          <w:spacing w:val="4"/>
          <w:sz w:val="24"/>
          <w:szCs w:val="24"/>
        </w:rPr>
        <w:t xml:space="preserve"> </w:t>
      </w:r>
      <w:r w:rsidRPr="0046415D">
        <w:rPr>
          <w:rFonts w:ascii="Times New Roman" w:eastAsia="Times New Roman" w:hAnsi="Times New Roman" w:cs="Times New Roman"/>
          <w:color w:val="202429"/>
          <w:sz w:val="24"/>
          <w:szCs w:val="24"/>
        </w:rPr>
        <w:t>— Саратов,</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rPr>
        <w:t>Москва</w:t>
      </w:r>
      <w:r>
        <w:rPr>
          <w:rFonts w:ascii="Times New Roman" w:eastAsia="Times New Roman" w:hAnsi="Times New Roman" w:cs="Times New Roman"/>
          <w:color w:val="202429"/>
          <w:sz w:val="24"/>
          <w:szCs w:val="24"/>
        </w:rPr>
        <w:t xml:space="preserve"> </w:t>
      </w:r>
      <w:r w:rsidRPr="0046415D">
        <w:rPr>
          <w:rFonts w:ascii="Times New Roman" w:eastAsia="Times New Roman" w:hAnsi="Times New Roman" w:cs="Times New Roman"/>
          <w:color w:val="202429"/>
          <w:sz w:val="24"/>
          <w:szCs w:val="24"/>
        </w:rPr>
        <w:t>: Профобразование, Ай Пи Ар Медиа, 2023. — 127 c. —</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rPr>
        <w:t>ISBN</w:t>
      </w:r>
      <w:r w:rsidRPr="0046415D">
        <w:rPr>
          <w:rFonts w:ascii="Times New Roman" w:eastAsia="Times New Roman" w:hAnsi="Times New Roman" w:cs="Times New Roman"/>
          <w:color w:val="202429"/>
          <w:spacing w:val="29"/>
          <w:sz w:val="24"/>
          <w:szCs w:val="24"/>
        </w:rPr>
        <w:t xml:space="preserve"> </w:t>
      </w:r>
      <w:r w:rsidRPr="0046415D">
        <w:rPr>
          <w:rFonts w:ascii="Times New Roman" w:eastAsia="Times New Roman" w:hAnsi="Times New Roman" w:cs="Times New Roman"/>
          <w:color w:val="202429"/>
          <w:sz w:val="24"/>
          <w:szCs w:val="24"/>
        </w:rPr>
        <w:t>978-5-4488-1591-1,</w:t>
      </w:r>
      <w:r w:rsidRPr="0046415D">
        <w:rPr>
          <w:rFonts w:ascii="Times New Roman" w:eastAsia="Times New Roman" w:hAnsi="Times New Roman" w:cs="Times New Roman"/>
          <w:color w:val="202429"/>
          <w:spacing w:val="30"/>
          <w:sz w:val="24"/>
          <w:szCs w:val="24"/>
        </w:rPr>
        <w:t xml:space="preserve"> </w:t>
      </w:r>
      <w:r w:rsidRPr="0046415D">
        <w:rPr>
          <w:rFonts w:ascii="Times New Roman" w:eastAsia="Times New Roman" w:hAnsi="Times New Roman" w:cs="Times New Roman"/>
          <w:color w:val="202429"/>
          <w:sz w:val="24"/>
          <w:szCs w:val="24"/>
        </w:rPr>
        <w:t>978-5-4497-2038-2.</w:t>
      </w:r>
      <w:r w:rsidRPr="0046415D">
        <w:rPr>
          <w:rFonts w:ascii="Times New Roman" w:eastAsia="Times New Roman" w:hAnsi="Times New Roman" w:cs="Times New Roman"/>
          <w:color w:val="202429"/>
          <w:spacing w:val="31"/>
          <w:sz w:val="24"/>
          <w:szCs w:val="24"/>
        </w:rPr>
        <w:t xml:space="preserve"> </w:t>
      </w:r>
      <w:r w:rsidRPr="0046415D">
        <w:rPr>
          <w:rFonts w:ascii="Times New Roman" w:eastAsia="Times New Roman" w:hAnsi="Times New Roman" w:cs="Times New Roman"/>
          <w:color w:val="202429"/>
          <w:sz w:val="24"/>
          <w:szCs w:val="24"/>
        </w:rPr>
        <w:t>—</w:t>
      </w:r>
      <w:r w:rsidRPr="0046415D">
        <w:rPr>
          <w:rFonts w:ascii="Times New Roman" w:eastAsia="Times New Roman" w:hAnsi="Times New Roman" w:cs="Times New Roman"/>
          <w:color w:val="202429"/>
          <w:spacing w:val="30"/>
          <w:sz w:val="24"/>
          <w:szCs w:val="24"/>
        </w:rPr>
        <w:t xml:space="preserve"> </w:t>
      </w:r>
      <w:r w:rsidRPr="0046415D">
        <w:rPr>
          <w:rFonts w:ascii="Times New Roman" w:eastAsia="Times New Roman" w:hAnsi="Times New Roman" w:cs="Times New Roman"/>
          <w:color w:val="202429"/>
          <w:sz w:val="24"/>
          <w:szCs w:val="24"/>
        </w:rPr>
        <w:t>Текст</w:t>
      </w:r>
      <w:r w:rsidRPr="0046415D">
        <w:rPr>
          <w:rFonts w:ascii="Times New Roman" w:eastAsia="Times New Roman" w:hAnsi="Times New Roman" w:cs="Times New Roman"/>
          <w:color w:val="202429"/>
          <w:spacing w:val="29"/>
          <w:sz w:val="24"/>
          <w:szCs w:val="24"/>
        </w:rPr>
        <w:t>:</w:t>
      </w:r>
      <w:r>
        <w:rPr>
          <w:rFonts w:ascii="Times New Roman" w:eastAsia="Times New Roman" w:hAnsi="Times New Roman" w:cs="Times New Roman"/>
          <w:color w:val="202429"/>
          <w:spacing w:val="29"/>
          <w:sz w:val="24"/>
          <w:szCs w:val="24"/>
        </w:rPr>
        <w:t xml:space="preserve"> </w:t>
      </w:r>
      <w:r w:rsidRPr="0046415D">
        <w:rPr>
          <w:rFonts w:ascii="Times New Roman" w:eastAsia="Times New Roman" w:hAnsi="Times New Roman" w:cs="Times New Roman"/>
          <w:color w:val="202429"/>
          <w:sz w:val="24"/>
          <w:szCs w:val="24"/>
        </w:rPr>
        <w:t>электронный // Электронный ресурс цифровой образовательной</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rPr>
        <w:t>среды</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rPr>
        <w:t>СПО</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rPr>
        <w:t>Москва:</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rPr>
        <w:t>[сайт].</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rPr>
        <w:t>—</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rPr>
        <w:t>URL:</w:t>
      </w:r>
      <w:r w:rsidRPr="0046415D">
        <w:rPr>
          <w:rFonts w:ascii="Times New Roman" w:eastAsia="Times New Roman" w:hAnsi="Times New Roman" w:cs="Times New Roman"/>
          <w:color w:val="202429"/>
          <w:spacing w:val="-1"/>
          <w:sz w:val="24"/>
          <w:szCs w:val="24"/>
        </w:rPr>
        <w:t xml:space="preserve"> </w:t>
      </w:r>
      <w:hyperlink r:id="rId13">
        <w:r w:rsidRPr="0046415D">
          <w:rPr>
            <w:rFonts w:ascii="Times New Roman" w:eastAsia="Times New Roman" w:hAnsi="Times New Roman" w:cs="Times New Roman"/>
            <w:color w:val="0000FF"/>
            <w:sz w:val="24"/>
            <w:szCs w:val="24"/>
            <w:u w:val="single" w:color="0000FF"/>
          </w:rPr>
          <w:t>https://profspo.ru/books/127843</w:t>
        </w:r>
      </w:hyperlink>
    </w:p>
    <w:p w14:paraId="7C27C6F1" w14:textId="30DA5EAB" w:rsidR="0046415D" w:rsidRPr="0046415D" w:rsidRDefault="0046415D" w:rsidP="0046415D">
      <w:pPr>
        <w:widowControl w:val="0"/>
        <w:autoSpaceDE w:val="0"/>
        <w:autoSpaceDN w:val="0"/>
        <w:spacing w:before="9" w:after="0" w:line="240" w:lineRule="auto"/>
        <w:jc w:val="both"/>
        <w:rPr>
          <w:rFonts w:ascii="Times New Roman" w:eastAsia="Times New Roman" w:hAnsi="Times New Roman" w:cs="Times New Roman"/>
          <w:color w:val="212529"/>
          <w:sz w:val="24"/>
          <w:szCs w:val="24"/>
          <w:shd w:val="clear" w:color="auto" w:fill="FFFFFF"/>
        </w:rPr>
      </w:pPr>
      <w:r>
        <w:rPr>
          <w:rFonts w:ascii="Times New Roman" w:eastAsia="Times New Roman" w:hAnsi="Times New Roman" w:cs="Times New Roman"/>
          <w:color w:val="212529"/>
          <w:sz w:val="24"/>
          <w:szCs w:val="24"/>
          <w:shd w:val="clear" w:color="auto" w:fill="FFFFFF"/>
        </w:rPr>
        <w:t>2.</w:t>
      </w:r>
      <w:r w:rsidRPr="0046415D">
        <w:rPr>
          <w:rFonts w:ascii="Times New Roman" w:eastAsia="Times New Roman" w:hAnsi="Times New Roman" w:cs="Times New Roman"/>
          <w:color w:val="212529"/>
          <w:sz w:val="24"/>
          <w:szCs w:val="24"/>
          <w:shd w:val="clear" w:color="auto" w:fill="FFFFFF"/>
        </w:rPr>
        <w:t xml:space="preserve">Экономическая культура и финансовая грамотность: основы экономических решений : практикум для бакалавриата / С. А. Гаранина, И. Г. Горловская, С. В. Дегтярева [и др.] ; под редакцией И. Г. Горловской, Л. В. Завьяловой. — Омск: Издательство Омского государственного университета, 2021. — 68 c. — ISBN 978-5-7779-2557-2. — Текс : электронный // Электронный ресурс цифровой образовательной среды СПО PROFобразование : [сайт]. — URL: </w:t>
      </w:r>
      <w:hyperlink r:id="rId14" w:history="1">
        <w:r w:rsidRPr="0046415D">
          <w:rPr>
            <w:rFonts w:ascii="Times New Roman" w:eastAsia="Times New Roman" w:hAnsi="Times New Roman" w:cs="Times New Roman"/>
            <w:color w:val="0563C1"/>
            <w:sz w:val="24"/>
            <w:szCs w:val="24"/>
            <w:u w:val="single"/>
            <w:shd w:val="clear" w:color="auto" w:fill="FFFFFF"/>
          </w:rPr>
          <w:t>https://profspo.ru/books/120299</w:t>
        </w:r>
      </w:hyperlink>
    </w:p>
    <w:p w14:paraId="1A1060D9" w14:textId="77777777" w:rsidR="00842C14" w:rsidRPr="0014770C" w:rsidRDefault="00842C14" w:rsidP="001F155F">
      <w:pPr>
        <w:spacing w:after="0" w:line="240" w:lineRule="auto"/>
        <w:jc w:val="both"/>
        <w:rPr>
          <w:rFonts w:ascii="Times New Roman" w:eastAsia="Calibri" w:hAnsi="Times New Roman" w:cs="Times New Roman"/>
          <w:color w:val="FF0000"/>
          <w:sz w:val="24"/>
          <w:szCs w:val="24"/>
        </w:rPr>
      </w:pPr>
    </w:p>
    <w:p w14:paraId="0160219A" w14:textId="77777777" w:rsidR="00842C14" w:rsidRPr="008F4574" w:rsidRDefault="00842C14" w:rsidP="001F155F">
      <w:pPr>
        <w:spacing w:after="0" w:line="240" w:lineRule="auto"/>
        <w:jc w:val="both"/>
        <w:rPr>
          <w:rFonts w:ascii="Times New Roman" w:eastAsia="Calibri" w:hAnsi="Times New Roman" w:cs="Times New Roman"/>
          <w:b/>
          <w:sz w:val="24"/>
          <w:szCs w:val="24"/>
        </w:rPr>
      </w:pPr>
      <w:r w:rsidRPr="008F4574">
        <w:rPr>
          <w:rFonts w:ascii="Times New Roman" w:eastAsia="Calibri" w:hAnsi="Times New Roman" w:cs="Times New Roman"/>
          <w:b/>
          <w:sz w:val="24"/>
          <w:szCs w:val="24"/>
        </w:rPr>
        <w:t>3.6. Дополнительная печатная или электронная литература</w:t>
      </w:r>
    </w:p>
    <w:p w14:paraId="74464057" w14:textId="77777777" w:rsidR="00842C14" w:rsidRPr="008F4574" w:rsidRDefault="00842C14" w:rsidP="001F155F">
      <w:pPr>
        <w:spacing w:after="0" w:line="240" w:lineRule="auto"/>
        <w:jc w:val="both"/>
        <w:rPr>
          <w:rFonts w:ascii="Times New Roman" w:eastAsia="Times New Roman" w:hAnsi="Times New Roman" w:cs="Times New Roman"/>
          <w:lang w:eastAsia="ru-RU"/>
        </w:rPr>
      </w:pPr>
    </w:p>
    <w:p w14:paraId="643301AA" w14:textId="5B1A7B6C" w:rsidR="0046415D" w:rsidRPr="0046415D" w:rsidRDefault="0046415D" w:rsidP="0046415D">
      <w:pPr>
        <w:widowControl w:val="0"/>
        <w:autoSpaceDE w:val="0"/>
        <w:autoSpaceDN w:val="0"/>
        <w:spacing w:before="7" w:after="0" w:line="240" w:lineRule="auto"/>
        <w:rPr>
          <w:rFonts w:ascii="Times New Roman" w:eastAsia="Times New Roman" w:hAnsi="Times New Roman" w:cs="Times New Roman"/>
          <w:color w:val="263238"/>
          <w:sz w:val="24"/>
          <w:szCs w:val="24"/>
          <w:shd w:val="clear" w:color="auto" w:fill="FFFFFF"/>
        </w:rPr>
      </w:pPr>
      <w:r>
        <w:rPr>
          <w:rFonts w:ascii="Times New Roman" w:eastAsia="Times New Roman" w:hAnsi="Times New Roman" w:cs="Times New Roman"/>
          <w:color w:val="263238"/>
          <w:sz w:val="24"/>
          <w:szCs w:val="24"/>
          <w:shd w:val="clear" w:color="auto" w:fill="FFFFFF"/>
        </w:rPr>
        <w:t>1.</w:t>
      </w:r>
      <w:r w:rsidRPr="0046415D">
        <w:rPr>
          <w:rFonts w:ascii="Times New Roman" w:eastAsia="Times New Roman" w:hAnsi="Times New Roman" w:cs="Times New Roman"/>
          <w:color w:val="263238"/>
          <w:sz w:val="24"/>
          <w:szCs w:val="24"/>
          <w:shd w:val="clear" w:color="auto" w:fill="FFFFFF"/>
        </w:rPr>
        <w:t xml:space="preserve">Основы экономики: учебное пособие для СПО / Р. А. Галиахметов, Н. Г. Соколова, Э. Н. Тихонова [и др.]; под редакцией Н. Г. Соколовой. — Саратов, Москва: Профобразование, Ай Пи Ар Медиа, 2021. — 373 c. — ISBN 978-5-4488-0911-8, 978-5-4497-0757-4. — Текст: электронный // Цифровой образовательный ресурс IPR SMART: [сайт]. — URL: </w:t>
      </w:r>
      <w:hyperlink r:id="rId15" w:history="1">
        <w:r w:rsidRPr="0046415D">
          <w:rPr>
            <w:rFonts w:ascii="Times New Roman" w:eastAsia="Times New Roman" w:hAnsi="Times New Roman" w:cs="Times New Roman"/>
            <w:color w:val="0563C1"/>
            <w:sz w:val="24"/>
            <w:szCs w:val="24"/>
            <w:u w:val="single"/>
            <w:shd w:val="clear" w:color="auto" w:fill="FFFFFF"/>
          </w:rPr>
          <w:t>https://www.iprbookshop.ru/99374.html</w:t>
        </w:r>
      </w:hyperlink>
      <w:r w:rsidRPr="0046415D">
        <w:rPr>
          <w:rFonts w:ascii="Times New Roman" w:eastAsia="Times New Roman" w:hAnsi="Times New Roman" w:cs="Times New Roman"/>
          <w:color w:val="263238"/>
          <w:sz w:val="24"/>
          <w:szCs w:val="24"/>
          <w:shd w:val="clear" w:color="auto" w:fill="FFFFFF"/>
        </w:rPr>
        <w:t xml:space="preserve"> </w:t>
      </w:r>
    </w:p>
    <w:p w14:paraId="3FC53A3B" w14:textId="2031E40E" w:rsidR="0046415D" w:rsidRPr="0046415D" w:rsidRDefault="0046415D" w:rsidP="0046415D">
      <w:pPr>
        <w:widowControl w:val="0"/>
        <w:autoSpaceDE w:val="0"/>
        <w:autoSpaceDN w:val="0"/>
        <w:spacing w:after="0" w:line="240" w:lineRule="auto"/>
        <w:ind w:left="107" w:right="101"/>
        <w:jc w:val="both"/>
        <w:rPr>
          <w:rFonts w:ascii="Times New Roman" w:eastAsia="Times New Roman" w:hAnsi="Times New Roman" w:cs="Times New Roman"/>
          <w:sz w:val="24"/>
          <w:szCs w:val="24"/>
        </w:rPr>
      </w:pPr>
      <w:r>
        <w:rPr>
          <w:rFonts w:ascii="Times New Roman" w:eastAsia="Times New Roman" w:hAnsi="Times New Roman" w:cs="Times New Roman"/>
          <w:color w:val="202429"/>
          <w:sz w:val="24"/>
          <w:szCs w:val="24"/>
          <w:shd w:val="clear" w:color="auto" w:fill="F8F8F9"/>
        </w:rPr>
        <w:t>2.</w:t>
      </w:r>
      <w:r w:rsidRPr="0046415D">
        <w:rPr>
          <w:rFonts w:ascii="Times New Roman" w:eastAsia="Times New Roman" w:hAnsi="Times New Roman" w:cs="Times New Roman"/>
          <w:color w:val="202429"/>
          <w:sz w:val="24"/>
          <w:szCs w:val="24"/>
          <w:shd w:val="clear" w:color="auto" w:fill="F8F8F9"/>
        </w:rPr>
        <w:t>Шендрикова, О. О. Экономика предпринимательства:</w:t>
      </w:r>
      <w:r w:rsidRPr="0046415D">
        <w:rPr>
          <w:rFonts w:ascii="Times New Roman" w:eastAsia="Times New Roman" w:hAnsi="Times New Roman" w:cs="Times New Roman"/>
          <w:color w:val="202429"/>
          <w:spacing w:val="1"/>
          <w:sz w:val="24"/>
          <w:szCs w:val="24"/>
        </w:rPr>
        <w:t xml:space="preserve"> </w:t>
      </w:r>
      <w:r w:rsidRPr="0046415D">
        <w:rPr>
          <w:rFonts w:ascii="Times New Roman" w:eastAsia="Times New Roman" w:hAnsi="Times New Roman" w:cs="Times New Roman"/>
          <w:color w:val="202429"/>
          <w:sz w:val="24"/>
          <w:szCs w:val="24"/>
          <w:shd w:val="clear" w:color="auto" w:fill="F8F8F9"/>
        </w:rPr>
        <w:t>учебное</w:t>
      </w:r>
      <w:r w:rsidRPr="0046415D">
        <w:rPr>
          <w:rFonts w:ascii="Times New Roman" w:eastAsia="Times New Roman" w:hAnsi="Times New Roman" w:cs="Times New Roman"/>
          <w:color w:val="202429"/>
          <w:spacing w:val="8"/>
          <w:sz w:val="24"/>
          <w:szCs w:val="24"/>
          <w:shd w:val="clear" w:color="auto" w:fill="F8F8F9"/>
        </w:rPr>
        <w:t xml:space="preserve"> </w:t>
      </w:r>
      <w:r w:rsidRPr="0046415D">
        <w:rPr>
          <w:rFonts w:ascii="Times New Roman" w:eastAsia="Times New Roman" w:hAnsi="Times New Roman" w:cs="Times New Roman"/>
          <w:color w:val="202429"/>
          <w:sz w:val="24"/>
          <w:szCs w:val="24"/>
          <w:shd w:val="clear" w:color="auto" w:fill="F8F8F9"/>
        </w:rPr>
        <w:t>пособие</w:t>
      </w:r>
      <w:r w:rsidRPr="0046415D">
        <w:rPr>
          <w:rFonts w:ascii="Times New Roman" w:eastAsia="Times New Roman" w:hAnsi="Times New Roman" w:cs="Times New Roman"/>
          <w:color w:val="202429"/>
          <w:spacing w:val="11"/>
          <w:sz w:val="24"/>
          <w:szCs w:val="24"/>
          <w:shd w:val="clear" w:color="auto" w:fill="F8F8F9"/>
        </w:rPr>
        <w:t xml:space="preserve"> </w:t>
      </w:r>
      <w:r w:rsidRPr="0046415D">
        <w:rPr>
          <w:rFonts w:ascii="Times New Roman" w:eastAsia="Times New Roman" w:hAnsi="Times New Roman" w:cs="Times New Roman"/>
          <w:color w:val="202429"/>
          <w:sz w:val="24"/>
          <w:szCs w:val="24"/>
          <w:shd w:val="clear" w:color="auto" w:fill="F8F8F9"/>
        </w:rPr>
        <w:t>/</w:t>
      </w:r>
      <w:r w:rsidRPr="0046415D">
        <w:rPr>
          <w:rFonts w:ascii="Times New Roman" w:eastAsia="Times New Roman" w:hAnsi="Times New Roman" w:cs="Times New Roman"/>
          <w:color w:val="202429"/>
          <w:spacing w:val="9"/>
          <w:sz w:val="24"/>
          <w:szCs w:val="24"/>
          <w:shd w:val="clear" w:color="auto" w:fill="F8F8F9"/>
        </w:rPr>
        <w:t xml:space="preserve"> </w:t>
      </w:r>
      <w:r w:rsidRPr="0046415D">
        <w:rPr>
          <w:rFonts w:ascii="Times New Roman" w:eastAsia="Times New Roman" w:hAnsi="Times New Roman" w:cs="Times New Roman"/>
          <w:color w:val="202429"/>
          <w:sz w:val="24"/>
          <w:szCs w:val="24"/>
          <w:shd w:val="clear" w:color="auto" w:fill="F8F8F9"/>
        </w:rPr>
        <w:t>О.</w:t>
      </w:r>
      <w:r w:rsidRPr="0046415D">
        <w:rPr>
          <w:rFonts w:ascii="Times New Roman" w:eastAsia="Times New Roman" w:hAnsi="Times New Roman" w:cs="Times New Roman"/>
          <w:color w:val="202429"/>
          <w:spacing w:val="9"/>
          <w:sz w:val="24"/>
          <w:szCs w:val="24"/>
          <w:shd w:val="clear" w:color="auto" w:fill="F8F8F9"/>
        </w:rPr>
        <w:t xml:space="preserve"> </w:t>
      </w:r>
      <w:r w:rsidRPr="0046415D">
        <w:rPr>
          <w:rFonts w:ascii="Times New Roman" w:eastAsia="Times New Roman" w:hAnsi="Times New Roman" w:cs="Times New Roman"/>
          <w:color w:val="202429"/>
          <w:sz w:val="24"/>
          <w:szCs w:val="24"/>
          <w:shd w:val="clear" w:color="auto" w:fill="F8F8F9"/>
        </w:rPr>
        <w:t>О.</w:t>
      </w:r>
      <w:r w:rsidRPr="0046415D">
        <w:rPr>
          <w:rFonts w:ascii="Times New Roman" w:eastAsia="Times New Roman" w:hAnsi="Times New Roman" w:cs="Times New Roman"/>
          <w:color w:val="202429"/>
          <w:spacing w:val="9"/>
          <w:sz w:val="24"/>
          <w:szCs w:val="24"/>
          <w:shd w:val="clear" w:color="auto" w:fill="F8F8F9"/>
        </w:rPr>
        <w:t xml:space="preserve"> </w:t>
      </w:r>
      <w:r w:rsidRPr="0046415D">
        <w:rPr>
          <w:rFonts w:ascii="Times New Roman" w:eastAsia="Times New Roman" w:hAnsi="Times New Roman" w:cs="Times New Roman"/>
          <w:color w:val="202429"/>
          <w:sz w:val="24"/>
          <w:szCs w:val="24"/>
          <w:shd w:val="clear" w:color="auto" w:fill="F8F8F9"/>
        </w:rPr>
        <w:t>Шендрикова,</w:t>
      </w:r>
      <w:r w:rsidRPr="0046415D">
        <w:rPr>
          <w:rFonts w:ascii="Times New Roman" w:eastAsia="Times New Roman" w:hAnsi="Times New Roman" w:cs="Times New Roman"/>
          <w:color w:val="202429"/>
          <w:spacing w:val="9"/>
          <w:sz w:val="24"/>
          <w:szCs w:val="24"/>
          <w:shd w:val="clear" w:color="auto" w:fill="F8F8F9"/>
        </w:rPr>
        <w:t xml:space="preserve"> </w:t>
      </w:r>
      <w:r w:rsidRPr="0046415D">
        <w:rPr>
          <w:rFonts w:ascii="Times New Roman" w:eastAsia="Times New Roman" w:hAnsi="Times New Roman" w:cs="Times New Roman"/>
          <w:color w:val="202429"/>
          <w:sz w:val="24"/>
          <w:szCs w:val="24"/>
          <w:shd w:val="clear" w:color="auto" w:fill="F8F8F9"/>
        </w:rPr>
        <w:t>И.</w:t>
      </w:r>
      <w:r w:rsidRPr="0046415D">
        <w:rPr>
          <w:rFonts w:ascii="Times New Roman" w:eastAsia="Times New Roman" w:hAnsi="Times New Roman" w:cs="Times New Roman"/>
          <w:color w:val="202429"/>
          <w:spacing w:val="9"/>
          <w:sz w:val="24"/>
          <w:szCs w:val="24"/>
          <w:shd w:val="clear" w:color="auto" w:fill="F8F8F9"/>
        </w:rPr>
        <w:t xml:space="preserve"> </w:t>
      </w:r>
      <w:r w:rsidRPr="0046415D">
        <w:rPr>
          <w:rFonts w:ascii="Times New Roman" w:eastAsia="Times New Roman" w:hAnsi="Times New Roman" w:cs="Times New Roman"/>
          <w:color w:val="202429"/>
          <w:sz w:val="24"/>
          <w:szCs w:val="24"/>
          <w:shd w:val="clear" w:color="auto" w:fill="F8F8F9"/>
        </w:rPr>
        <w:t>В.</w:t>
      </w:r>
      <w:r w:rsidRPr="0046415D">
        <w:rPr>
          <w:rFonts w:ascii="Times New Roman" w:eastAsia="Times New Roman" w:hAnsi="Times New Roman" w:cs="Times New Roman"/>
          <w:color w:val="202429"/>
          <w:spacing w:val="9"/>
          <w:sz w:val="24"/>
          <w:szCs w:val="24"/>
          <w:shd w:val="clear" w:color="auto" w:fill="F8F8F9"/>
        </w:rPr>
        <w:t xml:space="preserve"> </w:t>
      </w:r>
      <w:r w:rsidRPr="0046415D">
        <w:rPr>
          <w:rFonts w:ascii="Times New Roman" w:eastAsia="Times New Roman" w:hAnsi="Times New Roman" w:cs="Times New Roman"/>
          <w:color w:val="202429"/>
          <w:sz w:val="24"/>
          <w:szCs w:val="24"/>
          <w:shd w:val="clear" w:color="auto" w:fill="F8F8F9"/>
        </w:rPr>
        <w:t>Каблашова.</w:t>
      </w:r>
    </w:p>
    <w:p w14:paraId="3A900E3D" w14:textId="0C57C12E" w:rsidR="005C054C" w:rsidRPr="0046415D" w:rsidRDefault="0046415D" w:rsidP="0046415D">
      <w:pPr>
        <w:spacing w:after="0" w:line="240" w:lineRule="auto"/>
        <w:jc w:val="both"/>
        <w:rPr>
          <w:rFonts w:ascii="Times New Roman" w:eastAsia="Times New Roman" w:hAnsi="Times New Roman" w:cs="Times New Roman"/>
          <w:color w:val="FF0000"/>
          <w:sz w:val="24"/>
          <w:szCs w:val="24"/>
          <w:u w:val="single"/>
          <w:lang w:eastAsia="ru-RU"/>
        </w:rPr>
      </w:pPr>
      <w:r w:rsidRPr="0046415D">
        <w:rPr>
          <w:rFonts w:ascii="Times New Roman" w:eastAsia="Calibri" w:hAnsi="Times New Roman" w:cs="Times New Roman"/>
          <w:color w:val="202429"/>
          <w:sz w:val="24"/>
          <w:szCs w:val="24"/>
          <w:shd w:val="clear" w:color="auto" w:fill="F8F8F9"/>
        </w:rPr>
        <w:t>Москва: Ай Пи Ар Медиа, 2021. — 100 c. — ISBN</w:t>
      </w:r>
      <w:r w:rsidRPr="0046415D">
        <w:rPr>
          <w:rFonts w:ascii="Times New Roman" w:eastAsia="Calibri" w:hAnsi="Times New Roman" w:cs="Times New Roman"/>
          <w:color w:val="202429"/>
          <w:spacing w:val="1"/>
          <w:sz w:val="24"/>
          <w:szCs w:val="24"/>
        </w:rPr>
        <w:t xml:space="preserve"> </w:t>
      </w:r>
      <w:r w:rsidRPr="0046415D">
        <w:rPr>
          <w:rFonts w:ascii="Times New Roman" w:eastAsia="Calibri" w:hAnsi="Times New Roman" w:cs="Times New Roman"/>
          <w:color w:val="202429"/>
          <w:sz w:val="24"/>
          <w:szCs w:val="24"/>
          <w:shd w:val="clear" w:color="auto" w:fill="F8F8F9"/>
        </w:rPr>
        <w:t>978-5-4497-1129-8. — Текст: электронный // Электрон-</w:t>
      </w:r>
      <w:r w:rsidRPr="0046415D">
        <w:rPr>
          <w:rFonts w:ascii="Times New Roman" w:eastAsia="Calibri" w:hAnsi="Times New Roman" w:cs="Times New Roman"/>
          <w:color w:val="202429"/>
          <w:spacing w:val="1"/>
          <w:sz w:val="24"/>
          <w:szCs w:val="24"/>
        </w:rPr>
        <w:t xml:space="preserve"> </w:t>
      </w:r>
      <w:r w:rsidRPr="0046415D">
        <w:rPr>
          <w:rFonts w:ascii="Times New Roman" w:eastAsia="Calibri" w:hAnsi="Times New Roman" w:cs="Times New Roman"/>
          <w:color w:val="202429"/>
          <w:sz w:val="24"/>
          <w:szCs w:val="24"/>
          <w:shd w:val="clear" w:color="auto" w:fill="F8F8F9"/>
        </w:rPr>
        <w:t>но-библиотечная система IPR BOOKS: [сайт]. — URL:</w:t>
      </w:r>
      <w:r w:rsidRPr="0046415D">
        <w:rPr>
          <w:rFonts w:ascii="Times New Roman" w:eastAsia="Calibri" w:hAnsi="Times New Roman" w:cs="Times New Roman"/>
          <w:color w:val="0000FF"/>
          <w:spacing w:val="1"/>
          <w:sz w:val="24"/>
          <w:szCs w:val="24"/>
        </w:rPr>
        <w:t xml:space="preserve"> </w:t>
      </w:r>
      <w:hyperlink r:id="rId16">
        <w:r w:rsidRPr="0046415D">
          <w:rPr>
            <w:rFonts w:ascii="Times New Roman" w:eastAsia="Calibri" w:hAnsi="Times New Roman" w:cs="Times New Roman"/>
            <w:color w:val="0000FF"/>
            <w:sz w:val="24"/>
            <w:szCs w:val="24"/>
            <w:u w:val="single" w:color="0000FF"/>
            <w:shd w:val="clear" w:color="auto" w:fill="F8F8F9"/>
          </w:rPr>
          <w:t>https://www.iprbookshop.ru/108359.htm</w:t>
        </w:r>
      </w:hyperlink>
      <w:r w:rsidRPr="0046415D">
        <w:rPr>
          <w:rFonts w:ascii="Times New Roman" w:eastAsia="Calibri" w:hAnsi="Times New Roman" w:cs="Times New Roman"/>
          <w:color w:val="0000FF"/>
          <w:sz w:val="24"/>
          <w:szCs w:val="24"/>
          <w:u w:val="single" w:color="0000FF"/>
          <w:shd w:val="clear" w:color="auto" w:fill="F8F8F9"/>
        </w:rPr>
        <w:t xml:space="preserve">l </w:t>
      </w:r>
      <w:r w:rsidRPr="0046415D">
        <w:rPr>
          <w:rFonts w:ascii="Times New Roman" w:eastAsia="Calibri" w:hAnsi="Times New Roman" w:cs="Times New Roman"/>
          <w:color w:val="0000FF"/>
          <w:spacing w:val="7"/>
          <w:sz w:val="24"/>
          <w:szCs w:val="24"/>
          <w:u w:val="single" w:color="0000FF"/>
          <w:shd w:val="clear" w:color="auto" w:fill="F8F8F9"/>
        </w:rPr>
        <w:t xml:space="preserve"> </w:t>
      </w:r>
    </w:p>
    <w:p w14:paraId="437F0BAF" w14:textId="77777777" w:rsidR="00842C14" w:rsidRPr="008F4574" w:rsidRDefault="00842C14" w:rsidP="001F155F">
      <w:pPr>
        <w:spacing w:after="0" w:line="240" w:lineRule="auto"/>
        <w:jc w:val="both"/>
        <w:rPr>
          <w:rFonts w:ascii="Times New Roman" w:eastAsia="Calibri" w:hAnsi="Times New Roman" w:cs="Times New Roman"/>
          <w:sz w:val="24"/>
          <w:szCs w:val="24"/>
        </w:rPr>
      </w:pPr>
      <w:r w:rsidRPr="008F4574">
        <w:rPr>
          <w:rFonts w:ascii="Times New Roman" w:eastAsia="Calibri" w:hAnsi="Times New Roman" w:cs="Times New Roman"/>
          <w:b/>
          <w:sz w:val="24"/>
          <w:szCs w:val="24"/>
        </w:rPr>
        <w:t>3.7. Словари, справочники, энциклопедии, периодические материалы (журналы и газеты</w:t>
      </w:r>
      <w:r w:rsidRPr="008F4574">
        <w:rPr>
          <w:rFonts w:ascii="Times New Roman" w:eastAsia="Calibri" w:hAnsi="Times New Roman" w:cs="Times New Roman"/>
          <w:sz w:val="24"/>
          <w:szCs w:val="24"/>
        </w:rPr>
        <w:t>)</w:t>
      </w:r>
    </w:p>
    <w:p w14:paraId="7BF00406" w14:textId="77777777" w:rsidR="005C054C" w:rsidRPr="008F4574" w:rsidRDefault="005C054C" w:rsidP="001F155F">
      <w:pPr>
        <w:spacing w:after="0" w:line="240" w:lineRule="auto"/>
        <w:jc w:val="both"/>
        <w:rPr>
          <w:rFonts w:ascii="Times New Roman" w:eastAsia="Times New Roman" w:hAnsi="Times New Roman" w:cs="Times New Roman"/>
          <w:u w:val="single"/>
          <w:lang w:eastAsia="ru-RU"/>
        </w:rPr>
      </w:pPr>
      <w:r w:rsidRPr="008F4574">
        <w:rPr>
          <w:rFonts w:ascii="Times New Roman" w:eastAsia="Times New Roman" w:hAnsi="Times New Roman" w:cs="Times New Roman"/>
          <w:lang w:eastAsia="ru-RU"/>
        </w:rPr>
        <w:t xml:space="preserve">1.Словарь финансово-экономических терминов / А. В. Шаркова, А. А. Килячков, Е. В. Маркина [и др.] ; под редакцией М. А. Эскиндарова. — 3-е изд. — Москва : Дашков и К, 2020. — 1168 c. — ISBN 978-5-394-02995-0. — Текст : электронный // Электронно-библиотечная система IPR BOOKS : [сайт]. — URL: </w:t>
      </w:r>
      <w:hyperlink r:id="rId17" w:history="1">
        <w:r w:rsidRPr="008F4574">
          <w:rPr>
            <w:rFonts w:ascii="Times New Roman" w:eastAsia="Times New Roman" w:hAnsi="Times New Roman" w:cs="Times New Roman"/>
            <w:u w:val="single"/>
            <w:lang w:eastAsia="ru-RU"/>
          </w:rPr>
          <w:t>https://www.iprbookshop.ru/111027.html</w:t>
        </w:r>
      </w:hyperlink>
    </w:p>
    <w:p w14:paraId="41D75703" w14:textId="77777777" w:rsidR="005C054C" w:rsidRPr="008F4574" w:rsidRDefault="005C054C" w:rsidP="001F155F">
      <w:pPr>
        <w:spacing w:after="0" w:line="240" w:lineRule="auto"/>
        <w:jc w:val="both"/>
        <w:rPr>
          <w:rFonts w:ascii="Times New Roman" w:eastAsia="Times New Roman" w:hAnsi="Times New Roman" w:cs="Times New Roman"/>
          <w:lang w:eastAsia="ru-RU"/>
        </w:rPr>
      </w:pPr>
    </w:p>
    <w:p w14:paraId="7D31D93D" w14:textId="77777777" w:rsidR="005C054C" w:rsidRPr="008F4574" w:rsidRDefault="005C054C" w:rsidP="001F155F">
      <w:pPr>
        <w:spacing w:after="0" w:line="240" w:lineRule="auto"/>
        <w:jc w:val="both"/>
        <w:rPr>
          <w:rFonts w:ascii="Times New Roman" w:eastAsia="Times New Roman" w:hAnsi="Times New Roman" w:cs="Times New Roman"/>
          <w:u w:val="single"/>
          <w:lang w:eastAsia="ru-RU"/>
        </w:rPr>
      </w:pPr>
      <w:r w:rsidRPr="008F4574">
        <w:rPr>
          <w:rFonts w:ascii="Times New Roman" w:eastAsia="Times New Roman" w:hAnsi="Times New Roman" w:cs="Times New Roman"/>
          <w:lang w:eastAsia="ru-RU"/>
        </w:rPr>
        <w:t xml:space="preserve">2.Краткий терминологический словарь по предметам кафедры социально-гуманитарных дисциплин / составители И. И. Турский [и др.]. — Симферополь : Университет экономики и управления, 2020. — 249 c. — Текст : электронный // Электронно-библиотечная система IPR BOOKS : [сайт]. — URL: </w:t>
      </w:r>
      <w:hyperlink r:id="rId18" w:history="1">
        <w:r w:rsidRPr="008F4574">
          <w:rPr>
            <w:rFonts w:ascii="Times New Roman" w:eastAsia="Times New Roman" w:hAnsi="Times New Roman" w:cs="Times New Roman"/>
            <w:u w:val="single"/>
            <w:lang w:eastAsia="ru-RU"/>
          </w:rPr>
          <w:t>https://www.iprbookshop.ru/101398.html</w:t>
        </w:r>
      </w:hyperlink>
    </w:p>
    <w:p w14:paraId="7C68007A" w14:textId="77777777" w:rsidR="005C054C" w:rsidRPr="008F4574" w:rsidRDefault="005C054C" w:rsidP="001F155F">
      <w:pPr>
        <w:spacing w:after="0" w:line="240" w:lineRule="auto"/>
        <w:jc w:val="both"/>
        <w:rPr>
          <w:rFonts w:ascii="Times New Roman" w:eastAsia="Times New Roman" w:hAnsi="Times New Roman" w:cs="Times New Roman"/>
          <w:lang w:eastAsia="ru-RU"/>
        </w:rPr>
      </w:pPr>
      <w:r w:rsidRPr="008F4574">
        <w:rPr>
          <w:rFonts w:ascii="Times New Roman" w:eastAsia="Times New Roman" w:hAnsi="Times New Roman" w:cs="Times New Roman"/>
          <w:lang w:eastAsia="ru-RU"/>
        </w:rPr>
        <w:t xml:space="preserve">3.Журнал «Актуальные вопросы современной экономики» </w:t>
      </w:r>
      <w:hyperlink r:id="rId19" w:history="1">
        <w:r w:rsidRPr="008F4574">
          <w:rPr>
            <w:rFonts w:ascii="Times New Roman" w:eastAsia="Times New Roman" w:hAnsi="Times New Roman" w:cs="Times New Roman"/>
            <w:u w:val="single"/>
            <w:lang w:eastAsia="ru-RU"/>
          </w:rPr>
          <w:t>https://www.iprbookshop.ru/46159.html</w:t>
        </w:r>
      </w:hyperlink>
    </w:p>
    <w:p w14:paraId="3CE74A52" w14:textId="77777777" w:rsidR="005C054C" w:rsidRPr="008F4574" w:rsidRDefault="005C054C" w:rsidP="001F155F">
      <w:pPr>
        <w:spacing w:after="0" w:line="240" w:lineRule="auto"/>
        <w:jc w:val="both"/>
        <w:rPr>
          <w:rFonts w:ascii="Times New Roman" w:eastAsia="Times New Roman" w:hAnsi="Times New Roman" w:cs="Times New Roman"/>
          <w:lang w:eastAsia="ru-RU"/>
        </w:rPr>
      </w:pPr>
      <w:r w:rsidRPr="008F4574">
        <w:rPr>
          <w:rFonts w:ascii="Times New Roman" w:eastAsia="Times New Roman" w:hAnsi="Times New Roman" w:cs="Times New Roman"/>
          <w:lang w:eastAsia="ru-RU"/>
        </w:rPr>
        <w:t xml:space="preserve">4.Журнал Вопросы новой экономики </w:t>
      </w:r>
      <w:hyperlink r:id="rId20" w:history="1">
        <w:r w:rsidRPr="008F4574">
          <w:rPr>
            <w:rFonts w:ascii="Times New Roman" w:eastAsia="Times New Roman" w:hAnsi="Times New Roman" w:cs="Times New Roman"/>
            <w:u w:val="single"/>
            <w:lang w:eastAsia="ru-RU"/>
          </w:rPr>
          <w:t>https://www.iprbookshop.ru/34078.html</w:t>
        </w:r>
      </w:hyperlink>
    </w:p>
    <w:bookmarkEnd w:id="17"/>
    <w:p w14:paraId="033A44FA" w14:textId="77777777" w:rsidR="00681E7D" w:rsidRPr="008F4574" w:rsidRDefault="00681E7D" w:rsidP="001F155F">
      <w:pPr>
        <w:spacing w:after="0" w:line="240" w:lineRule="auto"/>
        <w:jc w:val="center"/>
        <w:rPr>
          <w:rFonts w:ascii="Times New Roman" w:eastAsia="Times New Roman" w:hAnsi="Times New Roman" w:cs="Times New Roman"/>
          <w:b/>
          <w:sz w:val="24"/>
          <w:szCs w:val="24"/>
          <w:lang w:eastAsia="ar-SA"/>
        </w:rPr>
      </w:pPr>
      <w:r w:rsidRPr="0014770C">
        <w:rPr>
          <w:rFonts w:ascii="Times New Roman" w:eastAsia="Times New Roman" w:hAnsi="Times New Roman" w:cs="Times New Roman"/>
          <w:b/>
          <w:color w:val="FF0000"/>
          <w:sz w:val="24"/>
          <w:szCs w:val="24"/>
          <w:lang w:eastAsia="ar-SA"/>
        </w:rPr>
        <w:br w:type="page"/>
      </w:r>
      <w:r w:rsidRPr="008F4574">
        <w:rPr>
          <w:rFonts w:ascii="Times New Roman" w:eastAsia="Times New Roman" w:hAnsi="Times New Roman" w:cs="Times New Roman"/>
          <w:b/>
          <w:sz w:val="24"/>
          <w:szCs w:val="24"/>
          <w:lang w:eastAsia="ar-SA"/>
        </w:rPr>
        <w:lastRenderedPageBreak/>
        <w:t xml:space="preserve">4. КОНТРОЛЬ И ОЦЕНКА РЕЗУЛЬТАТОВ ОСВОЕНИЯ </w:t>
      </w:r>
      <w:r w:rsidR="00314940" w:rsidRPr="008F4574">
        <w:rPr>
          <w:rFonts w:ascii="Times New Roman" w:eastAsia="Times New Roman" w:hAnsi="Times New Roman" w:cs="Times New Roman"/>
          <w:b/>
          <w:sz w:val="24"/>
          <w:szCs w:val="24"/>
          <w:lang w:eastAsia="ar-SA"/>
        </w:rPr>
        <w:t xml:space="preserve">ПРОГРАММЫ </w:t>
      </w:r>
      <w:r w:rsidRPr="008F4574">
        <w:rPr>
          <w:rFonts w:ascii="Times New Roman" w:eastAsia="Times New Roman" w:hAnsi="Times New Roman" w:cs="Times New Roman"/>
          <w:b/>
          <w:sz w:val="24"/>
          <w:szCs w:val="24"/>
          <w:lang w:eastAsia="ar-SA"/>
        </w:rPr>
        <w:t>УЧЕБНОЙ ДИСЦИПЛИНЫ</w:t>
      </w:r>
      <w:bookmarkEnd w:id="18"/>
    </w:p>
    <w:p w14:paraId="6D74EF3A" w14:textId="77777777" w:rsidR="0025477B" w:rsidRDefault="0025477B" w:rsidP="00681E7D">
      <w:pPr>
        <w:suppressAutoHyphens/>
        <w:spacing w:after="0" w:line="240" w:lineRule="auto"/>
        <w:jc w:val="both"/>
        <w:rPr>
          <w:rFonts w:ascii="Times New Roman" w:eastAsia="Times New Roman" w:hAnsi="Times New Roman" w:cs="Times New Roman"/>
          <w:color w:val="FF0000"/>
          <w:sz w:val="24"/>
          <w:szCs w:val="24"/>
          <w:lang w:eastAsia="ar-SA"/>
        </w:rPr>
      </w:pPr>
    </w:p>
    <w:p w14:paraId="3A0A7E0E" w14:textId="77777777" w:rsidR="00681E7D" w:rsidRDefault="00681E7D" w:rsidP="00681E7D">
      <w:pPr>
        <w:suppressAutoHyphens/>
        <w:spacing w:after="0" w:line="240" w:lineRule="auto"/>
        <w:jc w:val="both"/>
        <w:rPr>
          <w:rFonts w:ascii="Times New Roman" w:eastAsia="Times New Roman" w:hAnsi="Times New Roman" w:cs="Times New Roman"/>
          <w:sz w:val="24"/>
          <w:szCs w:val="24"/>
          <w:lang w:eastAsia="ar-SA"/>
        </w:rPr>
      </w:pPr>
      <w:r w:rsidRPr="0025477B">
        <w:rPr>
          <w:rFonts w:ascii="Times New Roman" w:eastAsia="Times New Roman" w:hAnsi="Times New Roman" w:cs="Times New Roman"/>
          <w:sz w:val="24"/>
          <w:szCs w:val="24"/>
          <w:lang w:eastAsia="ar-SA"/>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w:t>
      </w:r>
      <w:r w:rsidR="0025477B" w:rsidRPr="0025477B">
        <w:rPr>
          <w:rFonts w:ascii="Times New Roman" w:eastAsia="Times New Roman" w:hAnsi="Times New Roman" w:cs="Times New Roman"/>
          <w:sz w:val="24"/>
          <w:szCs w:val="24"/>
          <w:lang w:eastAsia="ar-SA"/>
        </w:rPr>
        <w:t>практических</w:t>
      </w:r>
      <w:r w:rsidRPr="0025477B">
        <w:rPr>
          <w:rFonts w:ascii="Times New Roman" w:eastAsia="Times New Roman" w:hAnsi="Times New Roman" w:cs="Times New Roman"/>
          <w:sz w:val="24"/>
          <w:szCs w:val="24"/>
          <w:lang w:eastAsia="ar-SA"/>
        </w:rPr>
        <w:t xml:space="preserve"> заданий.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0"/>
        <w:gridCol w:w="3823"/>
      </w:tblGrid>
      <w:tr w:rsidR="008A27F5" w:rsidRPr="008A27F5" w14:paraId="002E1E1A" w14:textId="77777777" w:rsidTr="00F06D26">
        <w:tc>
          <w:tcPr>
            <w:tcW w:w="5495" w:type="dxa"/>
            <w:vAlign w:val="center"/>
          </w:tcPr>
          <w:p w14:paraId="3F92C4EA" w14:textId="77777777" w:rsidR="0025477B" w:rsidRPr="008A27F5" w:rsidRDefault="0025477B" w:rsidP="00255CB3">
            <w:pPr>
              <w:spacing w:after="0" w:line="240" w:lineRule="exact"/>
              <w:jc w:val="center"/>
              <w:rPr>
                <w:rFonts w:ascii="Times New Roman" w:hAnsi="Times New Roman"/>
                <w:b/>
                <w:sz w:val="24"/>
                <w:szCs w:val="24"/>
                <w:lang w:eastAsia="ru-RU"/>
              </w:rPr>
            </w:pPr>
            <w:r w:rsidRPr="008A27F5">
              <w:rPr>
                <w:rFonts w:ascii="Times New Roman" w:hAnsi="Times New Roman"/>
                <w:b/>
                <w:sz w:val="24"/>
                <w:szCs w:val="24"/>
                <w:lang w:eastAsia="ru-RU"/>
              </w:rPr>
              <w:t>Содержание обучения</w:t>
            </w:r>
          </w:p>
          <w:p w14:paraId="7C991913" w14:textId="77777777" w:rsidR="0025477B" w:rsidRPr="008A27F5" w:rsidRDefault="0025477B" w:rsidP="00255CB3">
            <w:pPr>
              <w:spacing w:after="0" w:line="240" w:lineRule="exact"/>
              <w:jc w:val="center"/>
              <w:rPr>
                <w:rFonts w:ascii="Times New Roman" w:hAnsi="Times New Roman"/>
                <w:b/>
                <w:sz w:val="24"/>
                <w:szCs w:val="24"/>
                <w:lang w:eastAsia="ru-RU" w:bidi="ne-IN"/>
              </w:rPr>
            </w:pPr>
          </w:p>
        </w:tc>
        <w:tc>
          <w:tcPr>
            <w:tcW w:w="3887" w:type="dxa"/>
            <w:vAlign w:val="center"/>
          </w:tcPr>
          <w:p w14:paraId="1863E677" w14:textId="77777777" w:rsidR="0025477B" w:rsidRPr="008A27F5" w:rsidRDefault="0025477B" w:rsidP="00255CB3">
            <w:pPr>
              <w:spacing w:after="0" w:line="240" w:lineRule="exact"/>
              <w:jc w:val="center"/>
              <w:rPr>
                <w:rFonts w:ascii="Times New Roman" w:hAnsi="Times New Roman"/>
                <w:b/>
                <w:sz w:val="24"/>
                <w:szCs w:val="24"/>
                <w:lang w:eastAsia="ru-RU"/>
              </w:rPr>
            </w:pPr>
            <w:r w:rsidRPr="008A27F5">
              <w:rPr>
                <w:rFonts w:ascii="Times New Roman" w:hAnsi="Times New Roman"/>
                <w:b/>
                <w:sz w:val="24"/>
                <w:szCs w:val="24"/>
                <w:lang w:eastAsia="ru-RU"/>
              </w:rPr>
              <w:t>Характеристика основных видов учебной деятельности студентов</w:t>
            </w:r>
          </w:p>
          <w:p w14:paraId="4B8D20BF" w14:textId="77777777" w:rsidR="0025477B" w:rsidRPr="008A27F5" w:rsidRDefault="0025477B" w:rsidP="00255CB3">
            <w:pPr>
              <w:spacing w:after="0" w:line="240" w:lineRule="exact"/>
              <w:jc w:val="center"/>
              <w:rPr>
                <w:rFonts w:ascii="Times New Roman" w:hAnsi="Times New Roman"/>
                <w:b/>
                <w:sz w:val="24"/>
                <w:szCs w:val="24"/>
                <w:lang w:eastAsia="ru-RU"/>
              </w:rPr>
            </w:pPr>
            <w:r w:rsidRPr="008A27F5">
              <w:rPr>
                <w:rFonts w:ascii="Times New Roman" w:hAnsi="Times New Roman"/>
                <w:b/>
                <w:sz w:val="24"/>
                <w:szCs w:val="24"/>
                <w:lang w:eastAsia="ru-RU"/>
              </w:rPr>
              <w:t>(на уровне учебных действий)</w:t>
            </w:r>
          </w:p>
        </w:tc>
      </w:tr>
      <w:tr w:rsidR="00564CF6" w:rsidRPr="008A27F5" w14:paraId="4E50CEB8" w14:textId="77777777" w:rsidTr="00B47B20">
        <w:tc>
          <w:tcPr>
            <w:tcW w:w="5495" w:type="dxa"/>
            <w:shd w:val="clear" w:color="auto" w:fill="FFFFFF"/>
          </w:tcPr>
          <w:p w14:paraId="04456F57" w14:textId="6103463D" w:rsidR="00564CF6" w:rsidRPr="00CC04AB" w:rsidRDefault="00564CF6" w:rsidP="00CC04AB">
            <w:pPr>
              <w:autoSpaceDE w:val="0"/>
              <w:autoSpaceDN w:val="0"/>
              <w:adjustRightInd w:val="0"/>
              <w:spacing w:after="0" w:line="240" w:lineRule="auto"/>
              <w:rPr>
                <w:rFonts w:ascii="Times New Roman" w:eastAsia="Times New Roman" w:hAnsi="Times New Roman" w:cs="Times New Roman"/>
                <w:sz w:val="24"/>
                <w:szCs w:val="24"/>
                <w:lang w:eastAsia="ru-RU"/>
              </w:rPr>
            </w:pPr>
            <w:r w:rsidRPr="00CC04AB">
              <w:rPr>
                <w:rFonts w:ascii="Times New Roman" w:hAnsi="Times New Roman" w:cs="Times New Roman"/>
                <w:sz w:val="24"/>
                <w:szCs w:val="24"/>
                <w:lang w:eastAsia="ar-SA"/>
              </w:rPr>
              <w:t>Тема 1. Деньги и финансы</w:t>
            </w:r>
          </w:p>
        </w:tc>
        <w:tc>
          <w:tcPr>
            <w:tcW w:w="3887" w:type="dxa"/>
            <w:vMerge w:val="restart"/>
          </w:tcPr>
          <w:p w14:paraId="76CD104E" w14:textId="77777777" w:rsidR="00564CF6" w:rsidRPr="008A27F5" w:rsidRDefault="00564CF6" w:rsidP="00564CF6">
            <w:pPr>
              <w:pStyle w:val="ConsPlusNormal"/>
              <w:ind w:firstLine="0"/>
              <w:jc w:val="both"/>
              <w:rPr>
                <w:rFonts w:ascii="Times New Roman" w:hAnsi="Times New Roman" w:cs="Times New Roman"/>
                <w:sz w:val="24"/>
                <w:szCs w:val="24"/>
              </w:rPr>
            </w:pPr>
            <w:r w:rsidRPr="008A27F5">
              <w:rPr>
                <w:rFonts w:ascii="Times New Roman" w:hAnsi="Times New Roman" w:cs="Times New Roman"/>
                <w:sz w:val="24"/>
                <w:szCs w:val="24"/>
              </w:rPr>
              <w:t>Выполнение практических заданий</w:t>
            </w:r>
          </w:p>
          <w:p w14:paraId="33F77549" w14:textId="77777777" w:rsidR="00564CF6" w:rsidRPr="008A27F5" w:rsidRDefault="00564CF6" w:rsidP="00564CF6">
            <w:pPr>
              <w:pStyle w:val="ConsPlusNormal"/>
              <w:ind w:firstLine="0"/>
              <w:jc w:val="both"/>
              <w:rPr>
                <w:rFonts w:ascii="Times New Roman" w:hAnsi="Times New Roman" w:cs="Times New Roman"/>
                <w:sz w:val="24"/>
                <w:szCs w:val="24"/>
              </w:rPr>
            </w:pPr>
            <w:r w:rsidRPr="008A27F5">
              <w:rPr>
                <w:rFonts w:ascii="Times New Roman" w:hAnsi="Times New Roman" w:cs="Times New Roman"/>
                <w:sz w:val="24"/>
                <w:szCs w:val="24"/>
              </w:rPr>
              <w:t>Тестирование</w:t>
            </w:r>
          </w:p>
          <w:p w14:paraId="375B4943" w14:textId="77777777" w:rsidR="00564CF6" w:rsidRPr="008A27F5" w:rsidRDefault="00564CF6" w:rsidP="00564CF6">
            <w:pPr>
              <w:pStyle w:val="ConsPlusNormal"/>
              <w:ind w:firstLine="0"/>
              <w:jc w:val="both"/>
              <w:rPr>
                <w:rFonts w:ascii="Times New Roman" w:hAnsi="Times New Roman" w:cs="Times New Roman"/>
                <w:sz w:val="24"/>
                <w:szCs w:val="24"/>
              </w:rPr>
            </w:pPr>
            <w:r w:rsidRPr="008A27F5">
              <w:rPr>
                <w:rFonts w:ascii="Times New Roman" w:hAnsi="Times New Roman" w:cs="Times New Roman"/>
                <w:sz w:val="24"/>
                <w:szCs w:val="24"/>
              </w:rPr>
              <w:t>Защита докладов</w:t>
            </w:r>
          </w:p>
          <w:p w14:paraId="44165DB7" w14:textId="77777777" w:rsidR="00564CF6" w:rsidRPr="008A27F5" w:rsidRDefault="00564CF6" w:rsidP="00564CF6">
            <w:pPr>
              <w:pStyle w:val="ConsPlusNormal"/>
              <w:ind w:firstLine="0"/>
              <w:jc w:val="both"/>
              <w:rPr>
                <w:rFonts w:ascii="Times New Roman" w:hAnsi="Times New Roman" w:cs="Times New Roman"/>
                <w:sz w:val="24"/>
                <w:szCs w:val="24"/>
              </w:rPr>
            </w:pPr>
            <w:r w:rsidRPr="008A27F5">
              <w:rPr>
                <w:rFonts w:ascii="Times New Roman" w:hAnsi="Times New Roman" w:cs="Times New Roman"/>
                <w:sz w:val="24"/>
                <w:szCs w:val="24"/>
              </w:rPr>
              <w:t>Опрос по теме</w:t>
            </w:r>
          </w:p>
          <w:p w14:paraId="7009EABF" w14:textId="77777777" w:rsidR="00564CF6" w:rsidRDefault="00564CF6" w:rsidP="00CC04AB">
            <w:pPr>
              <w:pStyle w:val="ConsPlusNormal"/>
              <w:spacing w:before="240"/>
              <w:jc w:val="both"/>
              <w:rPr>
                <w:rFonts w:ascii="Times New Roman" w:hAnsi="Times New Roman" w:cs="Times New Roman"/>
                <w:sz w:val="24"/>
                <w:szCs w:val="24"/>
              </w:rPr>
            </w:pPr>
          </w:p>
          <w:p w14:paraId="29160F2C" w14:textId="77777777" w:rsidR="00564CF6" w:rsidRPr="008A27F5" w:rsidRDefault="00564CF6" w:rsidP="00CC04AB">
            <w:pPr>
              <w:pStyle w:val="ConsPlusNormal"/>
              <w:spacing w:before="240"/>
              <w:jc w:val="both"/>
              <w:rPr>
                <w:rFonts w:ascii="Times New Roman" w:hAnsi="Times New Roman" w:cs="Times New Roman"/>
                <w:sz w:val="24"/>
                <w:szCs w:val="24"/>
              </w:rPr>
            </w:pPr>
          </w:p>
        </w:tc>
      </w:tr>
      <w:tr w:rsidR="00564CF6" w:rsidRPr="008A27F5" w14:paraId="417F1FE8" w14:textId="77777777" w:rsidTr="00B47B20">
        <w:tc>
          <w:tcPr>
            <w:tcW w:w="5495" w:type="dxa"/>
            <w:shd w:val="clear" w:color="auto" w:fill="FFFFFF"/>
          </w:tcPr>
          <w:p w14:paraId="0D174A7B" w14:textId="08CCAD58" w:rsidR="00564CF6" w:rsidRPr="00CC04AB" w:rsidRDefault="00564CF6" w:rsidP="00CC04AB">
            <w:pPr>
              <w:pStyle w:val="afa"/>
            </w:pPr>
            <w:r w:rsidRPr="00CC04AB">
              <w:t>Тема 2. Личное финансовое планирование</w:t>
            </w:r>
          </w:p>
        </w:tc>
        <w:tc>
          <w:tcPr>
            <w:tcW w:w="3887" w:type="dxa"/>
            <w:vMerge/>
            <w:vAlign w:val="center"/>
          </w:tcPr>
          <w:p w14:paraId="5190F7CC"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3C5A6349" w14:textId="77777777" w:rsidTr="00B47B20">
        <w:tc>
          <w:tcPr>
            <w:tcW w:w="5495" w:type="dxa"/>
            <w:shd w:val="clear" w:color="auto" w:fill="FFFFFF"/>
          </w:tcPr>
          <w:p w14:paraId="44F7D61B" w14:textId="10C8992F" w:rsidR="00564CF6" w:rsidRPr="00CC04AB" w:rsidRDefault="00564CF6"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sz w:val="24"/>
                <w:szCs w:val="24"/>
              </w:rPr>
            </w:pPr>
            <w:r w:rsidRPr="00CC04AB">
              <w:rPr>
                <w:rFonts w:ascii="Times New Roman" w:hAnsi="Times New Roman" w:cs="Times New Roman"/>
                <w:sz w:val="24"/>
                <w:szCs w:val="24"/>
                <w:lang w:eastAsia="ar-SA"/>
              </w:rPr>
              <w:t xml:space="preserve">Тема 3. </w:t>
            </w:r>
            <w:r w:rsidRPr="00CC04AB">
              <w:rPr>
                <w:rFonts w:ascii="Times New Roman" w:hAnsi="Times New Roman" w:cs="Times New Roman"/>
                <w:sz w:val="24"/>
                <w:szCs w:val="24"/>
              </w:rPr>
              <w:t>Банковская система РФ и микрофинансовые организации</w:t>
            </w:r>
          </w:p>
        </w:tc>
        <w:tc>
          <w:tcPr>
            <w:tcW w:w="3887" w:type="dxa"/>
            <w:vMerge/>
            <w:vAlign w:val="center"/>
          </w:tcPr>
          <w:p w14:paraId="72DDA6F1"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6C108B63" w14:textId="77777777" w:rsidTr="00B47B20">
        <w:tc>
          <w:tcPr>
            <w:tcW w:w="5495" w:type="dxa"/>
            <w:shd w:val="clear" w:color="auto" w:fill="FFFFFF"/>
          </w:tcPr>
          <w:p w14:paraId="729FCB8C" w14:textId="6F4F479D" w:rsidR="00564CF6" w:rsidRPr="00CC04AB" w:rsidRDefault="00564CF6" w:rsidP="00CC04AB">
            <w:pPr>
              <w:pStyle w:val="afa"/>
            </w:pPr>
            <w:r w:rsidRPr="00CC04AB">
              <w:t>Тема 4. Депозит, как способ сбережения денежных средств</w:t>
            </w:r>
          </w:p>
        </w:tc>
        <w:tc>
          <w:tcPr>
            <w:tcW w:w="3887" w:type="dxa"/>
            <w:vMerge/>
            <w:vAlign w:val="center"/>
          </w:tcPr>
          <w:p w14:paraId="7750A681"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00FEFCA0" w14:textId="77777777" w:rsidTr="00CC04AB">
        <w:trPr>
          <w:trHeight w:val="247"/>
        </w:trPr>
        <w:tc>
          <w:tcPr>
            <w:tcW w:w="5495" w:type="dxa"/>
            <w:shd w:val="clear" w:color="auto" w:fill="FFFFFF"/>
          </w:tcPr>
          <w:p w14:paraId="51C03DCA" w14:textId="3FA8A686" w:rsidR="00564CF6" w:rsidRPr="00CC04AB" w:rsidRDefault="00564CF6" w:rsidP="00CC04AB">
            <w:pPr>
              <w:spacing w:after="0" w:line="240" w:lineRule="auto"/>
              <w:rPr>
                <w:rFonts w:ascii="Times New Roman" w:eastAsia="Times New Roman" w:hAnsi="Times New Roman" w:cs="Times New Roman"/>
                <w:sz w:val="24"/>
                <w:szCs w:val="24"/>
                <w:lang w:eastAsia="ar-SA"/>
              </w:rPr>
            </w:pPr>
            <w:r w:rsidRPr="00CC04AB">
              <w:rPr>
                <w:rFonts w:ascii="Times New Roman" w:hAnsi="Times New Roman" w:cs="Times New Roman"/>
                <w:sz w:val="24"/>
                <w:szCs w:val="24"/>
              </w:rPr>
              <w:t>Тема 5.  Кредитование физических лиц</w:t>
            </w:r>
          </w:p>
        </w:tc>
        <w:tc>
          <w:tcPr>
            <w:tcW w:w="3887" w:type="dxa"/>
            <w:vMerge/>
            <w:vAlign w:val="center"/>
          </w:tcPr>
          <w:p w14:paraId="570F4CB7"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632FB9D6" w14:textId="77777777" w:rsidTr="00B47B20">
        <w:tc>
          <w:tcPr>
            <w:tcW w:w="5495" w:type="dxa"/>
            <w:shd w:val="clear" w:color="auto" w:fill="FFFFFF"/>
          </w:tcPr>
          <w:p w14:paraId="512E2811" w14:textId="44093E51" w:rsidR="00564CF6" w:rsidRPr="00CC04AB" w:rsidRDefault="00564CF6" w:rsidP="00CC04AB">
            <w:pPr>
              <w:autoSpaceDE w:val="0"/>
              <w:autoSpaceDN w:val="0"/>
              <w:adjustRightInd w:val="0"/>
              <w:spacing w:after="0" w:line="240" w:lineRule="auto"/>
              <w:rPr>
                <w:rFonts w:ascii="Times New Roman" w:hAnsi="Times New Roman" w:cs="Times New Roman"/>
                <w:sz w:val="24"/>
                <w:szCs w:val="24"/>
              </w:rPr>
            </w:pPr>
            <w:r w:rsidRPr="00CC04AB">
              <w:rPr>
                <w:rFonts w:ascii="Times New Roman" w:hAnsi="Times New Roman" w:cs="Times New Roman"/>
                <w:sz w:val="24"/>
                <w:szCs w:val="24"/>
                <w:lang w:eastAsia="ar-SA"/>
              </w:rPr>
              <w:t xml:space="preserve">Тема 6. </w:t>
            </w:r>
            <w:r w:rsidRPr="00CC04AB">
              <w:rPr>
                <w:rFonts w:ascii="Times New Roman" w:hAnsi="Times New Roman" w:cs="Times New Roman"/>
                <w:sz w:val="24"/>
                <w:szCs w:val="24"/>
              </w:rPr>
              <w:t xml:space="preserve"> Основы расчетно-кассовых операций</w:t>
            </w:r>
          </w:p>
        </w:tc>
        <w:tc>
          <w:tcPr>
            <w:tcW w:w="3887" w:type="dxa"/>
            <w:vMerge/>
            <w:vAlign w:val="center"/>
          </w:tcPr>
          <w:p w14:paraId="72C3F8E1"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0343277F" w14:textId="77777777" w:rsidTr="00B47B20">
        <w:tc>
          <w:tcPr>
            <w:tcW w:w="5495" w:type="dxa"/>
            <w:shd w:val="clear" w:color="auto" w:fill="FFFFFF"/>
          </w:tcPr>
          <w:p w14:paraId="38F92860" w14:textId="2F640FE9" w:rsidR="00564CF6" w:rsidRPr="00CC04AB" w:rsidRDefault="00564CF6" w:rsidP="00CC04AB">
            <w:pPr>
              <w:pStyle w:val="afa"/>
            </w:pPr>
            <w:r w:rsidRPr="00CC04AB">
              <w:t>Тема 7.  Страхование</w:t>
            </w:r>
          </w:p>
        </w:tc>
        <w:tc>
          <w:tcPr>
            <w:tcW w:w="3887" w:type="dxa"/>
            <w:vMerge/>
            <w:vAlign w:val="center"/>
          </w:tcPr>
          <w:p w14:paraId="498EB85A"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73BDD037" w14:textId="77777777" w:rsidTr="00B47B20">
        <w:tc>
          <w:tcPr>
            <w:tcW w:w="5495" w:type="dxa"/>
            <w:shd w:val="clear" w:color="auto" w:fill="FFFFFF"/>
          </w:tcPr>
          <w:p w14:paraId="424EDB99" w14:textId="31A888E3" w:rsidR="00564CF6" w:rsidRPr="00CC04AB" w:rsidRDefault="00564CF6" w:rsidP="00CC04AB">
            <w:pPr>
              <w:autoSpaceDE w:val="0"/>
              <w:autoSpaceDN w:val="0"/>
              <w:adjustRightInd w:val="0"/>
              <w:spacing w:after="0" w:line="240" w:lineRule="auto"/>
              <w:rPr>
                <w:rFonts w:ascii="Times New Roman" w:eastAsia="Times New Roman" w:hAnsi="Times New Roman" w:cs="Times New Roman"/>
                <w:sz w:val="24"/>
                <w:szCs w:val="24"/>
                <w:lang w:eastAsia="ru-RU"/>
              </w:rPr>
            </w:pPr>
            <w:r w:rsidRPr="00CC04AB">
              <w:rPr>
                <w:rFonts w:ascii="Times New Roman" w:hAnsi="Times New Roman" w:cs="Times New Roman"/>
                <w:sz w:val="24"/>
                <w:szCs w:val="24"/>
                <w:lang w:eastAsia="ar-SA"/>
              </w:rPr>
              <w:t>Тема 8. Инвестиции</w:t>
            </w:r>
          </w:p>
        </w:tc>
        <w:tc>
          <w:tcPr>
            <w:tcW w:w="3887" w:type="dxa"/>
            <w:vMerge/>
            <w:vAlign w:val="center"/>
          </w:tcPr>
          <w:p w14:paraId="664B59B8"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2F44835B" w14:textId="77777777" w:rsidTr="00B47B20">
        <w:tc>
          <w:tcPr>
            <w:tcW w:w="5495" w:type="dxa"/>
            <w:shd w:val="clear" w:color="auto" w:fill="FFFFFF"/>
          </w:tcPr>
          <w:p w14:paraId="53E9CF28" w14:textId="2E6AA8D7" w:rsidR="00564CF6" w:rsidRPr="00CC04AB" w:rsidRDefault="00564CF6" w:rsidP="00CC04AB">
            <w:pPr>
              <w:pStyle w:val="afa"/>
            </w:pPr>
            <w:r w:rsidRPr="00CC04AB">
              <w:t>Тема 9.  Пенсионное обеспечение</w:t>
            </w:r>
          </w:p>
        </w:tc>
        <w:tc>
          <w:tcPr>
            <w:tcW w:w="3887" w:type="dxa"/>
            <w:vMerge/>
            <w:vAlign w:val="center"/>
          </w:tcPr>
          <w:p w14:paraId="4BBD1110"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005DC04E" w14:textId="77777777" w:rsidTr="00B47B20">
        <w:tc>
          <w:tcPr>
            <w:tcW w:w="5495" w:type="dxa"/>
            <w:shd w:val="clear" w:color="auto" w:fill="FFFFFF"/>
          </w:tcPr>
          <w:p w14:paraId="72700D27" w14:textId="2EE8581C" w:rsidR="00564CF6" w:rsidRPr="00CC04AB" w:rsidRDefault="00564CF6" w:rsidP="00CC04AB">
            <w:pPr>
              <w:pStyle w:val="afa"/>
            </w:pPr>
            <w:r w:rsidRPr="00CC04AB">
              <w:t>Тема 10.  Налогообложение граждан</w:t>
            </w:r>
          </w:p>
        </w:tc>
        <w:tc>
          <w:tcPr>
            <w:tcW w:w="3887" w:type="dxa"/>
            <w:vMerge/>
            <w:vAlign w:val="center"/>
          </w:tcPr>
          <w:p w14:paraId="4FB57BDD"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1B15FC3D" w14:textId="77777777" w:rsidTr="00B47B20">
        <w:tc>
          <w:tcPr>
            <w:tcW w:w="5495" w:type="dxa"/>
            <w:shd w:val="clear" w:color="auto" w:fill="FFFFFF"/>
          </w:tcPr>
          <w:p w14:paraId="07647CEB" w14:textId="2288FC5F" w:rsidR="00564CF6" w:rsidRPr="00CC04AB" w:rsidRDefault="00564CF6" w:rsidP="00CC04AB">
            <w:pPr>
              <w:pStyle w:val="afa"/>
            </w:pPr>
            <w:r w:rsidRPr="00CC04AB">
              <w:t>Тема 11.   Признаки финансовых пирамид и защита от мошеннических действий на финансовом рынке</w:t>
            </w:r>
          </w:p>
        </w:tc>
        <w:tc>
          <w:tcPr>
            <w:tcW w:w="3887" w:type="dxa"/>
            <w:vMerge/>
            <w:vAlign w:val="center"/>
          </w:tcPr>
          <w:p w14:paraId="3518FFB1" w14:textId="77777777" w:rsidR="00564CF6" w:rsidRPr="008A27F5" w:rsidRDefault="00564CF6" w:rsidP="00CC04AB">
            <w:pPr>
              <w:spacing w:after="0" w:line="240" w:lineRule="exact"/>
              <w:jc w:val="center"/>
              <w:rPr>
                <w:rFonts w:ascii="Times New Roman" w:hAnsi="Times New Roman"/>
                <w:b/>
                <w:sz w:val="24"/>
                <w:szCs w:val="24"/>
                <w:lang w:eastAsia="ru-RU"/>
              </w:rPr>
            </w:pPr>
          </w:p>
        </w:tc>
      </w:tr>
      <w:tr w:rsidR="00564CF6" w:rsidRPr="008A27F5" w14:paraId="5D675F8D" w14:textId="77777777" w:rsidTr="00B47B20">
        <w:tc>
          <w:tcPr>
            <w:tcW w:w="5495" w:type="dxa"/>
            <w:shd w:val="clear" w:color="auto" w:fill="FFFFFF"/>
          </w:tcPr>
          <w:p w14:paraId="64ADDBD2" w14:textId="7C4685F3" w:rsidR="00564CF6" w:rsidRPr="00CC04AB" w:rsidRDefault="00564CF6" w:rsidP="00CC04AB">
            <w:pPr>
              <w:pStyle w:val="afa"/>
            </w:pPr>
            <w:r w:rsidRPr="00CC04AB">
              <w:t>Тема 12.   Создание собственного бизнеса</w:t>
            </w:r>
          </w:p>
        </w:tc>
        <w:tc>
          <w:tcPr>
            <w:tcW w:w="3887" w:type="dxa"/>
            <w:vMerge/>
            <w:vAlign w:val="center"/>
          </w:tcPr>
          <w:p w14:paraId="7CD6F44E" w14:textId="77777777" w:rsidR="00564CF6" w:rsidRPr="008A27F5" w:rsidRDefault="00564CF6" w:rsidP="00CC04AB">
            <w:pPr>
              <w:spacing w:after="0" w:line="240" w:lineRule="exact"/>
              <w:jc w:val="center"/>
              <w:rPr>
                <w:rFonts w:ascii="Times New Roman" w:hAnsi="Times New Roman"/>
                <w:b/>
                <w:sz w:val="24"/>
                <w:szCs w:val="24"/>
                <w:lang w:eastAsia="ru-RU"/>
              </w:rPr>
            </w:pPr>
          </w:p>
        </w:tc>
      </w:tr>
    </w:tbl>
    <w:p w14:paraId="27A71CD8" w14:textId="77777777" w:rsidR="0025477B" w:rsidRDefault="0025477B" w:rsidP="00681E7D">
      <w:pPr>
        <w:suppressAutoHyphens/>
        <w:spacing w:after="0" w:line="240" w:lineRule="auto"/>
        <w:jc w:val="both"/>
        <w:rPr>
          <w:rFonts w:ascii="Times New Roman" w:eastAsia="Times New Roman" w:hAnsi="Times New Roman" w:cs="Times New Roman"/>
          <w:sz w:val="24"/>
          <w:szCs w:val="24"/>
          <w:lang w:eastAsia="ar-SA"/>
        </w:rPr>
      </w:pPr>
    </w:p>
    <w:p w14:paraId="510A6043" w14:textId="77777777" w:rsidR="008A27F5" w:rsidRPr="00A5603B" w:rsidRDefault="008A27F5" w:rsidP="008A27F5">
      <w:pPr>
        <w:spacing w:after="0" w:line="240" w:lineRule="auto"/>
        <w:ind w:firstLine="708"/>
        <w:jc w:val="both"/>
        <w:rPr>
          <w:rFonts w:ascii="Times New Roman" w:hAnsi="Times New Roman"/>
          <w:sz w:val="24"/>
          <w:szCs w:val="24"/>
        </w:rPr>
      </w:pPr>
      <w:r w:rsidRPr="0068089C">
        <w:rPr>
          <w:rFonts w:ascii="Times New Roman" w:hAnsi="Times New Roman"/>
          <w:sz w:val="24"/>
          <w:szCs w:val="24"/>
        </w:rPr>
        <w:t>Оценка за дифференцированный зачет складывается из итоговой оценки успеваемости и оценки выполненного задания дифференцированного зачета.</w:t>
      </w:r>
    </w:p>
    <w:p w14:paraId="161BD1BE" w14:textId="77777777" w:rsidR="008A27F5" w:rsidRPr="0068089C" w:rsidRDefault="008A27F5" w:rsidP="008A27F5">
      <w:pPr>
        <w:spacing w:after="0" w:line="240" w:lineRule="auto"/>
        <w:ind w:firstLine="708"/>
        <w:jc w:val="both"/>
        <w:rPr>
          <w:rFonts w:ascii="Times New Roman" w:hAnsi="Times New Roman"/>
          <w:sz w:val="24"/>
          <w:szCs w:val="24"/>
        </w:rPr>
      </w:pPr>
      <w:r w:rsidRPr="0068089C">
        <w:rPr>
          <w:rFonts w:ascii="Times New Roman" w:hAnsi="Times New Roman"/>
          <w:sz w:val="24"/>
          <w:szCs w:val="24"/>
        </w:rPr>
        <w:t xml:space="preserve">Задание для дифференцированного зачета состоит из теоретических вопросов. Распределение вопросов студентам осуществляется преподавателем. Необходимо ответить на </w:t>
      </w:r>
      <w:r>
        <w:rPr>
          <w:rFonts w:ascii="Times New Roman" w:hAnsi="Times New Roman"/>
          <w:sz w:val="24"/>
          <w:szCs w:val="24"/>
        </w:rPr>
        <w:t>два</w:t>
      </w:r>
      <w:r w:rsidRPr="0068089C">
        <w:rPr>
          <w:rFonts w:ascii="Times New Roman" w:hAnsi="Times New Roman"/>
          <w:sz w:val="24"/>
          <w:szCs w:val="24"/>
        </w:rPr>
        <w:t xml:space="preserve"> теоретически</w:t>
      </w:r>
      <w:r>
        <w:rPr>
          <w:rFonts w:ascii="Times New Roman" w:hAnsi="Times New Roman"/>
          <w:sz w:val="24"/>
          <w:szCs w:val="24"/>
        </w:rPr>
        <w:t>х</w:t>
      </w:r>
      <w:r w:rsidRPr="0068089C">
        <w:rPr>
          <w:rFonts w:ascii="Times New Roman" w:hAnsi="Times New Roman"/>
          <w:sz w:val="24"/>
          <w:szCs w:val="24"/>
        </w:rPr>
        <w:t xml:space="preserve"> вопрос</w:t>
      </w:r>
      <w:r>
        <w:rPr>
          <w:rFonts w:ascii="Times New Roman" w:hAnsi="Times New Roman"/>
          <w:sz w:val="24"/>
          <w:szCs w:val="24"/>
        </w:rPr>
        <w:t xml:space="preserve">а. </w:t>
      </w:r>
      <w:r w:rsidRPr="0068089C">
        <w:rPr>
          <w:rFonts w:ascii="Times New Roman" w:hAnsi="Times New Roman"/>
          <w:sz w:val="24"/>
          <w:szCs w:val="24"/>
        </w:rPr>
        <w:t>Преподавателем могут быть заданы дополнительные вопросы для более полной оценки знаний студентов.</w:t>
      </w:r>
    </w:p>
    <w:p w14:paraId="444A32FA" w14:textId="77777777" w:rsidR="008A27F5" w:rsidRPr="00012690" w:rsidRDefault="008A27F5" w:rsidP="008A27F5">
      <w:pPr>
        <w:spacing w:after="0" w:line="240" w:lineRule="auto"/>
        <w:jc w:val="both"/>
        <w:rPr>
          <w:rFonts w:ascii="Times New Roman" w:hAnsi="Times New Roman"/>
          <w:color w:val="FF0000"/>
          <w:sz w:val="24"/>
          <w:szCs w:val="24"/>
        </w:rPr>
      </w:pPr>
    </w:p>
    <w:p w14:paraId="6D926933" w14:textId="77777777" w:rsidR="008A27F5" w:rsidRPr="0068089C" w:rsidRDefault="008A27F5" w:rsidP="008A27F5">
      <w:pPr>
        <w:spacing w:after="0" w:line="240" w:lineRule="auto"/>
        <w:jc w:val="both"/>
        <w:rPr>
          <w:rFonts w:ascii="Times New Roman" w:hAnsi="Times New Roman"/>
          <w:sz w:val="24"/>
          <w:szCs w:val="24"/>
        </w:rPr>
      </w:pPr>
      <w:r w:rsidRPr="0068089C">
        <w:rPr>
          <w:rFonts w:ascii="Times New Roman" w:hAnsi="Times New Roman"/>
          <w:sz w:val="24"/>
          <w:szCs w:val="24"/>
        </w:rPr>
        <w:t>Результаты подготовки обучающихся при освоении по учебной дисциплине определяется оценками: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88"/>
      </w:tblGrid>
      <w:tr w:rsidR="008A27F5" w:rsidRPr="008A27F5" w14:paraId="7566401D" w14:textId="77777777" w:rsidTr="00F06D26">
        <w:tc>
          <w:tcPr>
            <w:tcW w:w="9606" w:type="dxa"/>
            <w:gridSpan w:val="2"/>
            <w:shd w:val="clear" w:color="auto" w:fill="auto"/>
          </w:tcPr>
          <w:p w14:paraId="24DAB534" w14:textId="77777777" w:rsidR="008A27F5" w:rsidRPr="008A27F5" w:rsidRDefault="008A27F5" w:rsidP="00F06D26">
            <w:pPr>
              <w:spacing w:after="0" w:line="240" w:lineRule="exact"/>
              <w:jc w:val="center"/>
              <w:rPr>
                <w:rFonts w:ascii="Times New Roman" w:hAnsi="Times New Roman" w:cs="Times New Roman"/>
                <w:sz w:val="24"/>
                <w:szCs w:val="24"/>
              </w:rPr>
            </w:pPr>
            <w:r w:rsidRPr="008A27F5">
              <w:rPr>
                <w:rFonts w:ascii="Times New Roman" w:hAnsi="Times New Roman" w:cs="Times New Roman"/>
                <w:sz w:val="24"/>
                <w:szCs w:val="24"/>
              </w:rPr>
              <w:t>Показатель (проявления)</w:t>
            </w:r>
          </w:p>
        </w:tc>
      </w:tr>
      <w:tr w:rsidR="008A27F5" w:rsidRPr="008A27F5" w14:paraId="46230A8A" w14:textId="77777777" w:rsidTr="00F06D26">
        <w:tc>
          <w:tcPr>
            <w:tcW w:w="2518" w:type="dxa"/>
            <w:shd w:val="clear" w:color="auto" w:fill="auto"/>
          </w:tcPr>
          <w:p w14:paraId="6EB68986" w14:textId="77777777" w:rsidR="008A27F5" w:rsidRPr="008A27F5" w:rsidRDefault="008A27F5" w:rsidP="00F06D26">
            <w:pPr>
              <w:spacing w:after="0" w:line="240" w:lineRule="exact"/>
              <w:jc w:val="both"/>
              <w:rPr>
                <w:rFonts w:ascii="Times New Roman" w:hAnsi="Times New Roman" w:cs="Times New Roman"/>
                <w:sz w:val="24"/>
                <w:szCs w:val="24"/>
              </w:rPr>
            </w:pPr>
            <w:r w:rsidRPr="008A27F5">
              <w:rPr>
                <w:rFonts w:ascii="Times New Roman" w:hAnsi="Times New Roman" w:cs="Times New Roman"/>
                <w:sz w:val="24"/>
                <w:szCs w:val="24"/>
              </w:rPr>
              <w:t>неудовлетворительно</w:t>
            </w:r>
          </w:p>
        </w:tc>
        <w:tc>
          <w:tcPr>
            <w:tcW w:w="7088" w:type="dxa"/>
            <w:shd w:val="clear" w:color="auto" w:fill="auto"/>
          </w:tcPr>
          <w:p w14:paraId="6BC6D695" w14:textId="77777777" w:rsidR="008A27F5" w:rsidRPr="008A27F5" w:rsidRDefault="008A27F5" w:rsidP="00F06D26">
            <w:pPr>
              <w:pStyle w:val="a7"/>
              <w:shd w:val="clear" w:color="auto" w:fill="FFFFFF"/>
              <w:spacing w:after="0" w:line="240" w:lineRule="exact"/>
              <w:jc w:val="both"/>
              <w:rPr>
                <w:rFonts w:ascii="Times New Roman" w:hAnsi="Times New Roman" w:cs="Times New Roman"/>
              </w:rPr>
            </w:pPr>
            <w:r w:rsidRPr="008A27F5">
              <w:rPr>
                <w:rFonts w:ascii="Times New Roman" w:hAnsi="Times New Roman" w:cs="Times New Roman"/>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w:t>
            </w:r>
            <w:r w:rsidR="00F06D26" w:rsidRPr="008A27F5">
              <w:rPr>
                <w:rFonts w:ascii="Times New Roman" w:hAnsi="Times New Roman" w:cs="Times New Roman"/>
              </w:rPr>
              <w:t>ответ по</w:t>
            </w:r>
            <w:r w:rsidRPr="008A27F5">
              <w:rPr>
                <w:rFonts w:ascii="Times New Roman" w:hAnsi="Times New Roman" w:cs="Times New Roman"/>
              </w:rPr>
              <w:t xml:space="preserve"> собственному плану, затрудняется </w:t>
            </w:r>
            <w:r w:rsidR="00F06D26" w:rsidRPr="008A27F5">
              <w:rPr>
                <w:rFonts w:ascii="Times New Roman" w:hAnsi="Times New Roman" w:cs="Times New Roman"/>
              </w:rPr>
              <w:t>сопроводить ответ</w:t>
            </w:r>
            <w:r w:rsidRPr="008A27F5">
              <w:rPr>
                <w:rFonts w:ascii="Times New Roman" w:hAnsi="Times New Roman" w:cs="Times New Roman"/>
              </w:rPr>
              <w:t xml:space="preserve"> примерами, затрудняется устанавливать связь с изученным материалом дисциплины. </w:t>
            </w:r>
          </w:p>
        </w:tc>
      </w:tr>
      <w:tr w:rsidR="008A27F5" w:rsidRPr="008A27F5" w14:paraId="4A83D410" w14:textId="77777777" w:rsidTr="00F06D26">
        <w:tc>
          <w:tcPr>
            <w:tcW w:w="2518" w:type="dxa"/>
            <w:shd w:val="clear" w:color="auto" w:fill="auto"/>
          </w:tcPr>
          <w:p w14:paraId="49582613" w14:textId="77777777" w:rsidR="008A27F5" w:rsidRPr="008A27F5" w:rsidRDefault="008A27F5" w:rsidP="00F06D26">
            <w:pPr>
              <w:spacing w:after="0" w:line="240" w:lineRule="exact"/>
              <w:jc w:val="both"/>
              <w:rPr>
                <w:rFonts w:ascii="Times New Roman" w:hAnsi="Times New Roman" w:cs="Times New Roman"/>
                <w:sz w:val="24"/>
                <w:szCs w:val="24"/>
              </w:rPr>
            </w:pPr>
            <w:r w:rsidRPr="008A27F5">
              <w:rPr>
                <w:rFonts w:ascii="Times New Roman" w:hAnsi="Times New Roman" w:cs="Times New Roman"/>
                <w:sz w:val="24"/>
                <w:szCs w:val="24"/>
              </w:rPr>
              <w:t>удовлетворительно</w:t>
            </w:r>
          </w:p>
        </w:tc>
        <w:tc>
          <w:tcPr>
            <w:tcW w:w="7088" w:type="dxa"/>
            <w:shd w:val="clear" w:color="auto" w:fill="auto"/>
          </w:tcPr>
          <w:p w14:paraId="55B98DDA" w14:textId="57707789" w:rsidR="008A27F5" w:rsidRPr="008A27F5" w:rsidRDefault="008A27F5" w:rsidP="00F06D26">
            <w:pPr>
              <w:pStyle w:val="a7"/>
              <w:shd w:val="clear" w:color="auto" w:fill="FFFFFF"/>
              <w:spacing w:after="0" w:line="240" w:lineRule="exact"/>
              <w:jc w:val="both"/>
              <w:rPr>
                <w:rFonts w:ascii="Times New Roman" w:hAnsi="Times New Roman" w:cs="Times New Roman"/>
              </w:rPr>
            </w:pPr>
            <w:r w:rsidRPr="008A27F5">
              <w:rPr>
                <w:rFonts w:ascii="Times New Roman" w:hAnsi="Times New Roman" w:cs="Times New Roman"/>
              </w:rPr>
              <w:t xml:space="preserve">Оценка «удовлетворительно» ставится в том случае, если студент дает точные формулировки и истолкование основных понятий, допускает недочеты при </w:t>
            </w:r>
            <w:r w:rsidR="009C304C" w:rsidRPr="008A27F5">
              <w:rPr>
                <w:rFonts w:ascii="Times New Roman" w:hAnsi="Times New Roman" w:cs="Times New Roman"/>
              </w:rPr>
              <w:t>построении ответа</w:t>
            </w:r>
            <w:r w:rsidRPr="008A27F5">
              <w:rPr>
                <w:rFonts w:ascii="Times New Roman" w:hAnsi="Times New Roman" w:cs="Times New Roman"/>
              </w:rPr>
              <w:t xml:space="preserve"> по собственному плану (ответ на вопрос дается не в полном объеме), затрудняется </w:t>
            </w:r>
            <w:r w:rsidR="009C304C" w:rsidRPr="008A27F5">
              <w:rPr>
                <w:rFonts w:ascii="Times New Roman" w:hAnsi="Times New Roman" w:cs="Times New Roman"/>
              </w:rPr>
              <w:t>сопроводить ответ</w:t>
            </w:r>
            <w:r w:rsidRPr="008A27F5">
              <w:rPr>
                <w:rFonts w:ascii="Times New Roman" w:hAnsi="Times New Roman" w:cs="Times New Roman"/>
              </w:rPr>
              <w:t xml:space="preserve"> примерами, затрудняется устанавливать связь с изученным материалом по дисциплине</w:t>
            </w:r>
          </w:p>
        </w:tc>
      </w:tr>
      <w:tr w:rsidR="008A27F5" w:rsidRPr="008A27F5" w14:paraId="0E461565" w14:textId="77777777" w:rsidTr="00F06D26">
        <w:tc>
          <w:tcPr>
            <w:tcW w:w="2518" w:type="dxa"/>
            <w:shd w:val="clear" w:color="auto" w:fill="auto"/>
          </w:tcPr>
          <w:p w14:paraId="3E6B4AEC" w14:textId="77777777" w:rsidR="008A27F5" w:rsidRPr="008A27F5" w:rsidRDefault="008A27F5" w:rsidP="00F06D26">
            <w:pPr>
              <w:spacing w:after="0" w:line="240" w:lineRule="exact"/>
              <w:jc w:val="both"/>
              <w:rPr>
                <w:rFonts w:ascii="Times New Roman" w:hAnsi="Times New Roman" w:cs="Times New Roman"/>
                <w:sz w:val="24"/>
                <w:szCs w:val="24"/>
              </w:rPr>
            </w:pPr>
            <w:r w:rsidRPr="008A27F5">
              <w:rPr>
                <w:rFonts w:ascii="Times New Roman" w:hAnsi="Times New Roman" w:cs="Times New Roman"/>
                <w:sz w:val="24"/>
                <w:szCs w:val="24"/>
              </w:rPr>
              <w:t>хорошо</w:t>
            </w:r>
          </w:p>
        </w:tc>
        <w:tc>
          <w:tcPr>
            <w:tcW w:w="7088" w:type="dxa"/>
            <w:shd w:val="clear" w:color="auto" w:fill="auto"/>
          </w:tcPr>
          <w:p w14:paraId="352602CC" w14:textId="637C76B6" w:rsidR="008A27F5" w:rsidRPr="008A27F5" w:rsidRDefault="008A27F5" w:rsidP="00F06D26">
            <w:pPr>
              <w:pStyle w:val="a7"/>
              <w:shd w:val="clear" w:color="auto" w:fill="FFFFFF"/>
              <w:spacing w:after="0" w:line="240" w:lineRule="exact"/>
              <w:jc w:val="both"/>
              <w:rPr>
                <w:rFonts w:ascii="Times New Roman" w:hAnsi="Times New Roman" w:cs="Times New Roman"/>
              </w:rPr>
            </w:pPr>
            <w:r w:rsidRPr="008A27F5">
              <w:rPr>
                <w:rFonts w:ascii="Times New Roman" w:hAnsi="Times New Roman" w:cs="Times New Roman"/>
              </w:rPr>
              <w:t xml:space="preserve">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w:t>
            </w:r>
            <w:r w:rsidR="009C304C" w:rsidRPr="008A27F5">
              <w:rPr>
                <w:rFonts w:ascii="Times New Roman" w:hAnsi="Times New Roman" w:cs="Times New Roman"/>
              </w:rPr>
              <w:t>сопровождает ответ</w:t>
            </w:r>
            <w:r w:rsidRPr="008A27F5">
              <w:rPr>
                <w:rFonts w:ascii="Times New Roman" w:hAnsi="Times New Roman" w:cs="Times New Roman"/>
              </w:rPr>
              <w:t xml:space="preserve"> примерами, затрудняется устанавливать связь с изученным материалом по дисциплине.</w:t>
            </w:r>
          </w:p>
        </w:tc>
      </w:tr>
      <w:tr w:rsidR="008A27F5" w:rsidRPr="008A27F5" w14:paraId="3D999489" w14:textId="77777777" w:rsidTr="00F06D26">
        <w:tc>
          <w:tcPr>
            <w:tcW w:w="2518" w:type="dxa"/>
            <w:shd w:val="clear" w:color="auto" w:fill="auto"/>
          </w:tcPr>
          <w:p w14:paraId="31AF6988" w14:textId="77777777" w:rsidR="008A27F5" w:rsidRPr="008A27F5" w:rsidRDefault="008A27F5" w:rsidP="00F06D26">
            <w:pPr>
              <w:spacing w:after="0" w:line="240" w:lineRule="exact"/>
              <w:jc w:val="both"/>
              <w:rPr>
                <w:rFonts w:ascii="Times New Roman" w:hAnsi="Times New Roman" w:cs="Times New Roman"/>
                <w:sz w:val="24"/>
                <w:szCs w:val="24"/>
              </w:rPr>
            </w:pPr>
            <w:r w:rsidRPr="008A27F5">
              <w:rPr>
                <w:rFonts w:ascii="Times New Roman" w:hAnsi="Times New Roman" w:cs="Times New Roman"/>
                <w:sz w:val="24"/>
                <w:szCs w:val="24"/>
              </w:rPr>
              <w:t>отлично</w:t>
            </w:r>
          </w:p>
        </w:tc>
        <w:tc>
          <w:tcPr>
            <w:tcW w:w="7088" w:type="dxa"/>
            <w:shd w:val="clear" w:color="auto" w:fill="auto"/>
          </w:tcPr>
          <w:p w14:paraId="317055D5" w14:textId="77777777" w:rsidR="008A27F5" w:rsidRPr="008A27F5" w:rsidRDefault="008A27F5" w:rsidP="00F06D26">
            <w:pPr>
              <w:pStyle w:val="a7"/>
              <w:shd w:val="clear" w:color="auto" w:fill="FFFFFF"/>
              <w:spacing w:after="0" w:line="240" w:lineRule="exact"/>
              <w:jc w:val="both"/>
              <w:rPr>
                <w:rFonts w:ascii="Times New Roman" w:hAnsi="Times New Roman" w:cs="Times New Roman"/>
              </w:rPr>
            </w:pPr>
            <w:r w:rsidRPr="008A27F5">
              <w:rPr>
                <w:rFonts w:ascii="Times New Roman" w:hAnsi="Times New Roman" w:cs="Times New Roman"/>
              </w:rPr>
              <w:t>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дисциплине.</w:t>
            </w:r>
          </w:p>
        </w:tc>
      </w:tr>
    </w:tbl>
    <w:p w14:paraId="29D74AD8" w14:textId="28EA1F21" w:rsidR="00681E7D" w:rsidRPr="008A27F5" w:rsidRDefault="007279B1" w:rsidP="00CC04AB">
      <w:pPr>
        <w:jc w:val="center"/>
        <w:rPr>
          <w:rFonts w:ascii="Times New Roman" w:eastAsia="Times New Roman" w:hAnsi="Times New Roman" w:cs="Times New Roman"/>
          <w:b/>
          <w:bCs/>
          <w:kern w:val="2"/>
          <w:sz w:val="24"/>
          <w:szCs w:val="24"/>
          <w:lang w:eastAsia="ar-SA"/>
        </w:rPr>
      </w:pPr>
      <w:r w:rsidRPr="0014770C">
        <w:rPr>
          <w:rFonts w:ascii="Times New Roman" w:eastAsia="Times New Roman" w:hAnsi="Times New Roman" w:cs="Times New Roman"/>
          <w:color w:val="FF0000"/>
          <w:sz w:val="24"/>
          <w:szCs w:val="24"/>
          <w:lang w:eastAsia="ar-SA" w:bidi="ne-IN"/>
        </w:rPr>
        <w:br w:type="page"/>
      </w:r>
      <w:r w:rsidR="00681E7D" w:rsidRPr="008A27F5">
        <w:rPr>
          <w:rFonts w:ascii="Times New Roman" w:eastAsia="Times New Roman" w:hAnsi="Times New Roman" w:cs="Times New Roman"/>
          <w:b/>
          <w:bCs/>
          <w:kern w:val="2"/>
          <w:sz w:val="24"/>
          <w:szCs w:val="24"/>
          <w:lang w:eastAsia="ar-SA"/>
        </w:rPr>
        <w:lastRenderedPageBreak/>
        <w:t>Частное профессиональное образовательное учреждение</w:t>
      </w:r>
    </w:p>
    <w:p w14:paraId="435EFF55" w14:textId="77777777" w:rsidR="00681E7D" w:rsidRPr="008A27F5" w:rsidRDefault="00681E7D" w:rsidP="00CC04AB">
      <w:pPr>
        <w:suppressAutoHyphens/>
        <w:spacing w:after="0" w:line="240" w:lineRule="auto"/>
        <w:jc w:val="center"/>
        <w:rPr>
          <w:rFonts w:ascii="Times New Roman" w:eastAsia="Times New Roman" w:hAnsi="Times New Roman" w:cs="Times New Roman"/>
          <w:b/>
          <w:bCs/>
          <w:kern w:val="2"/>
          <w:sz w:val="24"/>
          <w:szCs w:val="24"/>
          <w:lang w:eastAsia="ar-SA"/>
        </w:rPr>
      </w:pPr>
      <w:r w:rsidRPr="008A27F5">
        <w:rPr>
          <w:rFonts w:ascii="Times New Roman" w:eastAsia="Times New Roman" w:hAnsi="Times New Roman" w:cs="Times New Roman"/>
          <w:b/>
          <w:bCs/>
          <w:kern w:val="2"/>
          <w:sz w:val="24"/>
          <w:szCs w:val="24"/>
          <w:lang w:eastAsia="ar-SA"/>
        </w:rPr>
        <w:t>«СЕВЕРО-КАВКАЗСКИЙ КОЛЛЕДЖ ИННОВАЦИОННЫХ ТЕХНОЛОГИЙ»</w:t>
      </w:r>
    </w:p>
    <w:p w14:paraId="2E7648EE" w14:textId="77777777" w:rsidR="00681E7D" w:rsidRPr="008A27F5" w:rsidRDefault="00681E7D" w:rsidP="00681E7D">
      <w:pPr>
        <w:suppressAutoHyphens/>
        <w:spacing w:after="0" w:line="360" w:lineRule="auto"/>
        <w:jc w:val="center"/>
        <w:rPr>
          <w:rFonts w:ascii="Times New Roman" w:eastAsia="Times New Roman" w:hAnsi="Times New Roman" w:cs="Times New Roman"/>
          <w:kern w:val="2"/>
          <w:sz w:val="24"/>
          <w:szCs w:val="24"/>
          <w:lang w:eastAsia="ar-SA"/>
        </w:rPr>
      </w:pPr>
    </w:p>
    <w:p w14:paraId="0AD89F44" w14:textId="77777777" w:rsidR="00681E7D" w:rsidRPr="008A27F5" w:rsidRDefault="00681E7D" w:rsidP="00681E7D">
      <w:pPr>
        <w:suppressAutoHyphens/>
        <w:spacing w:after="0" w:line="240" w:lineRule="auto"/>
        <w:jc w:val="center"/>
        <w:rPr>
          <w:rFonts w:ascii="Times New Roman" w:eastAsia="Times New Roman" w:hAnsi="Times New Roman" w:cs="Times New Roman"/>
          <w:kern w:val="2"/>
          <w:sz w:val="24"/>
          <w:szCs w:val="24"/>
          <w:lang w:eastAsia="ar-SA"/>
        </w:rPr>
      </w:pPr>
    </w:p>
    <w:tbl>
      <w:tblPr>
        <w:tblW w:w="9747" w:type="dxa"/>
        <w:tblLook w:val="00A0" w:firstRow="1" w:lastRow="0" w:firstColumn="1" w:lastColumn="0" w:noHBand="0" w:noVBand="0"/>
      </w:tblPr>
      <w:tblGrid>
        <w:gridCol w:w="2940"/>
        <w:gridCol w:w="3676"/>
        <w:gridCol w:w="3131"/>
      </w:tblGrid>
      <w:tr w:rsidR="00F21BFB" w:rsidRPr="008A27F5" w14:paraId="14820D7E" w14:textId="77777777" w:rsidTr="00B47B20">
        <w:tc>
          <w:tcPr>
            <w:tcW w:w="2940" w:type="dxa"/>
            <w:hideMark/>
          </w:tcPr>
          <w:p w14:paraId="3362AE26" w14:textId="77777777" w:rsidR="00F21BFB" w:rsidRPr="008A27F5" w:rsidRDefault="00F21BFB" w:rsidP="003C697D">
            <w:pPr>
              <w:spacing w:after="0" w:line="240" w:lineRule="auto"/>
              <w:jc w:val="both"/>
              <w:rPr>
                <w:rFonts w:ascii="Times New Roman" w:eastAsia="Times New Roman" w:hAnsi="Times New Roman" w:cs="Times New Roman"/>
                <w:sz w:val="24"/>
                <w:szCs w:val="24"/>
                <w:lang w:eastAsia="ru-RU"/>
              </w:rPr>
            </w:pPr>
            <w:r w:rsidRPr="008A27F5">
              <w:rPr>
                <w:rFonts w:ascii="Times New Roman" w:eastAsia="Times New Roman" w:hAnsi="Times New Roman" w:cs="Times New Roman"/>
                <w:sz w:val="24"/>
                <w:szCs w:val="24"/>
                <w:lang w:eastAsia="ru-RU"/>
              </w:rPr>
              <w:t xml:space="preserve">Рассмотрен и утвержден </w:t>
            </w:r>
          </w:p>
          <w:p w14:paraId="6BBFB55A" w14:textId="77777777" w:rsidR="00F21BFB" w:rsidRPr="008A27F5" w:rsidRDefault="00F21BFB" w:rsidP="003C697D">
            <w:pPr>
              <w:spacing w:after="0" w:line="240" w:lineRule="auto"/>
              <w:jc w:val="both"/>
              <w:rPr>
                <w:rFonts w:ascii="Times New Roman" w:eastAsia="Times New Roman" w:hAnsi="Times New Roman" w:cs="Times New Roman"/>
                <w:sz w:val="24"/>
                <w:szCs w:val="24"/>
                <w:lang w:eastAsia="ru-RU"/>
              </w:rPr>
            </w:pPr>
            <w:r w:rsidRPr="008A27F5">
              <w:rPr>
                <w:rFonts w:ascii="Times New Roman" w:eastAsia="Times New Roman" w:hAnsi="Times New Roman" w:cs="Times New Roman"/>
                <w:sz w:val="24"/>
                <w:szCs w:val="24"/>
                <w:lang w:eastAsia="ru-RU"/>
              </w:rPr>
              <w:t xml:space="preserve">на Педагогическом совете </w:t>
            </w:r>
          </w:p>
          <w:p w14:paraId="349D3DD3" w14:textId="2E0F9513" w:rsidR="00F21BFB" w:rsidRPr="008A27F5" w:rsidRDefault="00F21BFB" w:rsidP="003C69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r w:rsidRPr="008A27F5">
              <w:rPr>
                <w:rFonts w:ascii="Times New Roman" w:eastAsia="Times New Roman" w:hAnsi="Times New Roman" w:cs="Times New Roman"/>
                <w:sz w:val="24"/>
                <w:szCs w:val="24"/>
                <w:lang w:eastAsia="ru-RU"/>
              </w:rPr>
              <w:t xml:space="preserve">от </w:t>
            </w:r>
            <w:r w:rsidR="00B748FC">
              <w:rPr>
                <w:rFonts w:ascii="Times New Roman" w:eastAsia="Times New Roman" w:hAnsi="Times New Roman" w:cs="Times New Roman"/>
                <w:sz w:val="24"/>
                <w:szCs w:val="24"/>
                <w:lang w:eastAsia="ru-RU"/>
              </w:rPr>
              <w:t>1</w:t>
            </w:r>
            <w:r w:rsidR="00D111A8">
              <w:rPr>
                <w:rFonts w:ascii="Times New Roman" w:eastAsia="Times New Roman" w:hAnsi="Times New Roman" w:cs="Times New Roman"/>
                <w:sz w:val="24"/>
                <w:szCs w:val="24"/>
                <w:lang w:eastAsia="ru-RU"/>
              </w:rPr>
              <w:t>4</w:t>
            </w:r>
            <w:r w:rsidRPr="008A27F5">
              <w:rPr>
                <w:rFonts w:ascii="Times New Roman" w:eastAsia="Times New Roman" w:hAnsi="Times New Roman" w:cs="Times New Roman"/>
                <w:sz w:val="24"/>
                <w:szCs w:val="24"/>
                <w:lang w:eastAsia="ru-RU"/>
              </w:rPr>
              <w:t>.0</w:t>
            </w:r>
            <w:r w:rsidR="00D111A8">
              <w:rPr>
                <w:rFonts w:ascii="Times New Roman" w:eastAsia="Times New Roman" w:hAnsi="Times New Roman" w:cs="Times New Roman"/>
                <w:sz w:val="24"/>
                <w:szCs w:val="24"/>
                <w:lang w:eastAsia="ru-RU"/>
              </w:rPr>
              <w:t>5</w:t>
            </w:r>
            <w:r w:rsidRPr="008A27F5">
              <w:rPr>
                <w:rFonts w:ascii="Times New Roman" w:eastAsia="Times New Roman" w:hAnsi="Times New Roman" w:cs="Times New Roman"/>
                <w:sz w:val="24"/>
                <w:szCs w:val="24"/>
                <w:lang w:eastAsia="ru-RU"/>
              </w:rPr>
              <w:t>.202</w:t>
            </w:r>
            <w:r w:rsidR="00B748FC">
              <w:rPr>
                <w:rFonts w:ascii="Times New Roman" w:eastAsia="Times New Roman" w:hAnsi="Times New Roman" w:cs="Times New Roman"/>
                <w:sz w:val="24"/>
                <w:szCs w:val="24"/>
                <w:lang w:eastAsia="ru-RU"/>
              </w:rPr>
              <w:t>4</w:t>
            </w:r>
            <w:r w:rsidRPr="008A27F5">
              <w:rPr>
                <w:rFonts w:ascii="Times New Roman" w:eastAsia="Times New Roman" w:hAnsi="Times New Roman" w:cs="Times New Roman"/>
                <w:sz w:val="24"/>
                <w:szCs w:val="24"/>
                <w:lang w:eastAsia="ru-RU"/>
              </w:rPr>
              <w:t xml:space="preserve"> Протокол № 04</w:t>
            </w:r>
          </w:p>
        </w:tc>
        <w:tc>
          <w:tcPr>
            <w:tcW w:w="3676" w:type="dxa"/>
          </w:tcPr>
          <w:p w14:paraId="7A564A4F" w14:textId="5000BC62" w:rsidR="00F21BFB" w:rsidRPr="008A27F5" w:rsidRDefault="00B47B20" w:rsidP="003C69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r>
              <w:rPr>
                <w:noProof/>
                <w:lang w:eastAsia="ru-RU"/>
              </w:rPr>
              <w:drawing>
                <wp:inline distT="0" distB="0" distL="0" distR="0" wp14:anchorId="5A3F3C0E" wp14:editId="597A9DB3">
                  <wp:extent cx="2197100" cy="1033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0" cy="1033145"/>
                          </a:xfrm>
                          <a:prstGeom prst="rect">
                            <a:avLst/>
                          </a:prstGeom>
                          <a:noFill/>
                          <a:ln>
                            <a:noFill/>
                          </a:ln>
                        </pic:spPr>
                      </pic:pic>
                    </a:graphicData>
                  </a:graphic>
                </wp:inline>
              </w:drawing>
            </w:r>
          </w:p>
        </w:tc>
        <w:tc>
          <w:tcPr>
            <w:tcW w:w="3131" w:type="dxa"/>
            <w:hideMark/>
          </w:tcPr>
          <w:p w14:paraId="5B6DA4AB" w14:textId="77777777" w:rsidR="00F21BFB" w:rsidRPr="008A27F5" w:rsidRDefault="00F21BFB" w:rsidP="003C697D">
            <w:pPr>
              <w:spacing w:after="0" w:line="240" w:lineRule="auto"/>
              <w:jc w:val="center"/>
              <w:rPr>
                <w:rFonts w:ascii="Times New Roman" w:eastAsia="Times New Roman" w:hAnsi="Times New Roman" w:cs="Times New Roman"/>
                <w:sz w:val="24"/>
                <w:szCs w:val="24"/>
                <w:lang w:eastAsia="ru-RU"/>
              </w:rPr>
            </w:pPr>
            <w:r w:rsidRPr="008A27F5">
              <w:rPr>
                <w:rFonts w:ascii="Times New Roman" w:eastAsia="Times New Roman" w:hAnsi="Times New Roman" w:cs="Times New Roman"/>
                <w:sz w:val="24"/>
                <w:szCs w:val="24"/>
                <w:lang w:eastAsia="ru-RU"/>
              </w:rPr>
              <w:t>УТВЕРЖДАЮ</w:t>
            </w:r>
          </w:p>
          <w:p w14:paraId="18532A96" w14:textId="77777777" w:rsidR="00F21BFB" w:rsidRPr="008A27F5" w:rsidRDefault="00F21BFB" w:rsidP="003C697D">
            <w:pPr>
              <w:spacing w:after="0" w:line="240" w:lineRule="auto"/>
              <w:rPr>
                <w:rFonts w:ascii="Times New Roman" w:eastAsia="Times New Roman" w:hAnsi="Times New Roman" w:cs="Times New Roman"/>
                <w:sz w:val="24"/>
                <w:szCs w:val="24"/>
                <w:lang w:eastAsia="ru-RU"/>
              </w:rPr>
            </w:pPr>
            <w:r w:rsidRPr="008A27F5">
              <w:rPr>
                <w:rFonts w:ascii="Times New Roman" w:eastAsia="Times New Roman" w:hAnsi="Times New Roman" w:cs="Times New Roman"/>
                <w:sz w:val="24"/>
                <w:szCs w:val="24"/>
                <w:lang w:eastAsia="ru-RU"/>
              </w:rPr>
              <w:t>Директор ЧПОУ «СККИТ»</w:t>
            </w:r>
          </w:p>
          <w:p w14:paraId="499576A3" w14:textId="3E98911D" w:rsidR="00F21BFB" w:rsidRPr="008A27F5" w:rsidRDefault="00F21BFB" w:rsidP="003C697D">
            <w:pPr>
              <w:spacing w:after="0" w:line="240" w:lineRule="auto"/>
              <w:jc w:val="center"/>
              <w:rPr>
                <w:rFonts w:ascii="Times New Roman" w:eastAsia="Times New Roman" w:hAnsi="Times New Roman" w:cs="Times New Roman"/>
                <w:sz w:val="24"/>
                <w:szCs w:val="24"/>
                <w:lang w:eastAsia="ru-RU"/>
              </w:rPr>
            </w:pPr>
            <w:r w:rsidRPr="008A27F5">
              <w:rPr>
                <w:rFonts w:ascii="Times New Roman" w:eastAsia="Times New Roman" w:hAnsi="Times New Roman" w:cs="Times New Roman"/>
                <w:sz w:val="24"/>
                <w:szCs w:val="24"/>
                <w:lang w:eastAsia="ru-RU"/>
              </w:rPr>
              <w:t>А.В. Жукова</w:t>
            </w:r>
          </w:p>
          <w:p w14:paraId="05F52342" w14:textId="368E4405" w:rsidR="00F21BFB" w:rsidRPr="008A27F5" w:rsidRDefault="00F21BFB" w:rsidP="003C697D">
            <w:pPr>
              <w:spacing w:after="0" w:line="240" w:lineRule="auto"/>
              <w:jc w:val="both"/>
              <w:rPr>
                <w:rFonts w:ascii="Times New Roman" w:eastAsia="Times New Roman" w:hAnsi="Times New Roman" w:cs="Times New Roman"/>
                <w:sz w:val="24"/>
                <w:szCs w:val="24"/>
                <w:lang w:eastAsia="ru-RU"/>
              </w:rPr>
            </w:pPr>
            <w:r w:rsidRPr="008A27F5">
              <w:rPr>
                <w:rFonts w:ascii="Times New Roman" w:eastAsia="Times New Roman" w:hAnsi="Times New Roman" w:cs="Times New Roman"/>
                <w:sz w:val="24"/>
                <w:szCs w:val="24"/>
                <w:lang w:eastAsia="ru-RU"/>
              </w:rPr>
              <w:t>«</w:t>
            </w:r>
            <w:r w:rsidR="00B748FC">
              <w:rPr>
                <w:rFonts w:ascii="Times New Roman" w:eastAsia="Times New Roman" w:hAnsi="Times New Roman" w:cs="Times New Roman"/>
                <w:sz w:val="24"/>
                <w:szCs w:val="24"/>
                <w:lang w:eastAsia="ru-RU"/>
              </w:rPr>
              <w:t>1</w:t>
            </w:r>
            <w:r w:rsidR="00AF0D58">
              <w:rPr>
                <w:rFonts w:ascii="Times New Roman" w:eastAsia="Times New Roman" w:hAnsi="Times New Roman" w:cs="Times New Roman"/>
                <w:sz w:val="24"/>
                <w:szCs w:val="24"/>
                <w:lang w:eastAsia="ru-RU"/>
              </w:rPr>
              <w:t>5</w:t>
            </w:r>
            <w:r w:rsidRPr="008A27F5">
              <w:rPr>
                <w:rFonts w:ascii="Times New Roman" w:eastAsia="Times New Roman" w:hAnsi="Times New Roman" w:cs="Times New Roman"/>
                <w:sz w:val="24"/>
                <w:szCs w:val="24"/>
                <w:lang w:eastAsia="ru-RU"/>
              </w:rPr>
              <w:t xml:space="preserve">» </w:t>
            </w:r>
            <w:r w:rsidR="00D111A8">
              <w:rPr>
                <w:rFonts w:ascii="Times New Roman" w:eastAsia="Times New Roman" w:hAnsi="Times New Roman" w:cs="Times New Roman"/>
                <w:sz w:val="24"/>
                <w:szCs w:val="24"/>
                <w:lang w:eastAsia="ru-RU"/>
              </w:rPr>
              <w:t>мая</w:t>
            </w:r>
            <w:r w:rsidRPr="008A27F5">
              <w:rPr>
                <w:rFonts w:ascii="Times New Roman" w:eastAsia="Times New Roman" w:hAnsi="Times New Roman" w:cs="Times New Roman"/>
                <w:sz w:val="24"/>
                <w:szCs w:val="24"/>
                <w:lang w:eastAsia="ru-RU"/>
              </w:rPr>
              <w:t xml:space="preserve"> 202</w:t>
            </w:r>
            <w:r w:rsidR="00B748FC">
              <w:rPr>
                <w:rFonts w:ascii="Times New Roman" w:eastAsia="Times New Roman" w:hAnsi="Times New Roman" w:cs="Times New Roman"/>
                <w:sz w:val="24"/>
                <w:szCs w:val="24"/>
                <w:lang w:eastAsia="ru-RU"/>
              </w:rPr>
              <w:t>4</w:t>
            </w:r>
          </w:p>
          <w:p w14:paraId="28565EDD" w14:textId="77777777" w:rsidR="00F21BFB" w:rsidRPr="008A27F5" w:rsidRDefault="00F21BFB"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caps/>
                <w:sz w:val="24"/>
                <w:szCs w:val="24"/>
                <w:lang w:eastAsia="ar-SA"/>
              </w:rPr>
            </w:pPr>
          </w:p>
        </w:tc>
      </w:tr>
    </w:tbl>
    <w:p w14:paraId="5C4C6001" w14:textId="77777777" w:rsidR="00681E7D" w:rsidRPr="008A27F5" w:rsidRDefault="00681E7D" w:rsidP="00681E7D">
      <w:pPr>
        <w:suppressAutoHyphens/>
        <w:spacing w:after="0" w:line="240" w:lineRule="auto"/>
        <w:jc w:val="both"/>
        <w:rPr>
          <w:rFonts w:ascii="Times New Roman" w:eastAsia="Times New Roman" w:hAnsi="Times New Roman" w:cs="Times New Roman"/>
          <w:b/>
          <w:bCs/>
          <w:kern w:val="2"/>
          <w:sz w:val="24"/>
          <w:szCs w:val="24"/>
          <w:lang w:eastAsia="ar-SA"/>
        </w:rPr>
      </w:pPr>
    </w:p>
    <w:p w14:paraId="790C0045" w14:textId="77777777" w:rsidR="00681E7D" w:rsidRPr="0014770C" w:rsidRDefault="00681E7D" w:rsidP="00681E7D">
      <w:pPr>
        <w:suppressAutoHyphens/>
        <w:spacing w:after="0" w:line="360" w:lineRule="auto"/>
        <w:jc w:val="center"/>
        <w:rPr>
          <w:rFonts w:ascii="Times New Roman" w:eastAsia="Times New Roman" w:hAnsi="Times New Roman" w:cs="Times New Roman"/>
          <w:b/>
          <w:bCs/>
          <w:color w:val="FF0000"/>
          <w:kern w:val="2"/>
          <w:sz w:val="24"/>
          <w:szCs w:val="24"/>
          <w:lang w:eastAsia="ar-SA"/>
        </w:rPr>
      </w:pPr>
    </w:p>
    <w:p w14:paraId="5C734536" w14:textId="77777777" w:rsidR="00681E7D" w:rsidRPr="0014770C" w:rsidRDefault="00681E7D" w:rsidP="00681E7D">
      <w:pPr>
        <w:suppressAutoHyphens/>
        <w:spacing w:after="0" w:line="360" w:lineRule="auto"/>
        <w:jc w:val="center"/>
        <w:rPr>
          <w:rFonts w:ascii="Times New Roman" w:eastAsia="Times New Roman" w:hAnsi="Times New Roman" w:cs="Times New Roman"/>
          <w:b/>
          <w:bCs/>
          <w:color w:val="FF0000"/>
          <w:kern w:val="2"/>
          <w:sz w:val="24"/>
          <w:szCs w:val="24"/>
          <w:lang w:eastAsia="ar-SA"/>
        </w:rPr>
      </w:pPr>
    </w:p>
    <w:p w14:paraId="4D33030E" w14:textId="77777777" w:rsidR="00681E7D" w:rsidRPr="0014770C" w:rsidRDefault="00681E7D" w:rsidP="00681E7D">
      <w:pPr>
        <w:suppressAutoHyphens/>
        <w:spacing w:after="0" w:line="360" w:lineRule="auto"/>
        <w:jc w:val="center"/>
        <w:rPr>
          <w:rFonts w:ascii="Times New Roman" w:eastAsia="Times New Roman" w:hAnsi="Times New Roman" w:cs="Times New Roman"/>
          <w:b/>
          <w:bCs/>
          <w:color w:val="FF0000"/>
          <w:kern w:val="2"/>
          <w:sz w:val="24"/>
          <w:szCs w:val="24"/>
          <w:lang w:eastAsia="ar-SA"/>
        </w:rPr>
      </w:pPr>
    </w:p>
    <w:p w14:paraId="39091324" w14:textId="77777777" w:rsidR="00681E7D" w:rsidRPr="0014770C" w:rsidRDefault="00681E7D" w:rsidP="00681E7D">
      <w:pPr>
        <w:suppressAutoHyphens/>
        <w:spacing w:after="0" w:line="360" w:lineRule="auto"/>
        <w:jc w:val="center"/>
        <w:rPr>
          <w:rFonts w:ascii="Times New Roman" w:eastAsia="Times New Roman" w:hAnsi="Times New Roman" w:cs="Times New Roman"/>
          <w:b/>
          <w:bCs/>
          <w:color w:val="FF0000"/>
          <w:kern w:val="2"/>
          <w:sz w:val="24"/>
          <w:szCs w:val="24"/>
          <w:lang w:eastAsia="ar-SA"/>
        </w:rPr>
      </w:pPr>
    </w:p>
    <w:p w14:paraId="2C302ADD" w14:textId="77777777" w:rsidR="00681E7D" w:rsidRPr="008A27F5" w:rsidRDefault="00681E7D" w:rsidP="00681E7D">
      <w:pPr>
        <w:suppressAutoHyphens/>
        <w:spacing w:after="0" w:line="360" w:lineRule="auto"/>
        <w:jc w:val="center"/>
        <w:rPr>
          <w:rFonts w:ascii="Times New Roman" w:eastAsia="Times New Roman" w:hAnsi="Times New Roman" w:cs="Times New Roman"/>
          <w:b/>
          <w:bCs/>
          <w:kern w:val="2"/>
          <w:sz w:val="24"/>
          <w:szCs w:val="24"/>
          <w:lang w:eastAsia="ar-SA"/>
        </w:rPr>
      </w:pPr>
    </w:p>
    <w:p w14:paraId="4EE93182" w14:textId="77777777" w:rsidR="00681E7D" w:rsidRPr="008A27F5" w:rsidRDefault="00681E7D" w:rsidP="00681E7D">
      <w:pPr>
        <w:keepNext/>
        <w:tabs>
          <w:tab w:val="num" w:pos="432"/>
        </w:tabs>
        <w:suppressAutoHyphens/>
        <w:autoSpaceDE w:val="0"/>
        <w:spacing w:after="0" w:line="240" w:lineRule="auto"/>
        <w:ind w:firstLine="284"/>
        <w:jc w:val="center"/>
        <w:outlineLvl w:val="0"/>
        <w:rPr>
          <w:rFonts w:ascii="Times New Roman" w:eastAsia="Times New Roman" w:hAnsi="Times New Roman" w:cs="Times New Roman"/>
          <w:b/>
          <w:kern w:val="2"/>
          <w:sz w:val="24"/>
          <w:szCs w:val="24"/>
          <w:lang w:eastAsia="ar-SA"/>
        </w:rPr>
      </w:pPr>
      <w:bookmarkStart w:id="19" w:name="_Toc500163476"/>
      <w:r w:rsidRPr="008A27F5">
        <w:rPr>
          <w:rFonts w:ascii="Times New Roman" w:eastAsia="Times New Roman" w:hAnsi="Times New Roman" w:cs="Times New Roman"/>
          <w:b/>
          <w:kern w:val="2"/>
          <w:sz w:val="24"/>
          <w:szCs w:val="24"/>
          <w:lang w:eastAsia="ar-SA"/>
        </w:rPr>
        <w:t>ФОНД ОЦЕНОЧНЫХ СРЕДСТВ</w:t>
      </w:r>
    </w:p>
    <w:p w14:paraId="631D1E2B" w14:textId="77777777" w:rsidR="003C697D" w:rsidRPr="008A27F5" w:rsidRDefault="003C697D" w:rsidP="00681E7D">
      <w:pPr>
        <w:keepNext/>
        <w:tabs>
          <w:tab w:val="num" w:pos="432"/>
        </w:tabs>
        <w:suppressAutoHyphens/>
        <w:autoSpaceDE w:val="0"/>
        <w:spacing w:after="0" w:line="240" w:lineRule="auto"/>
        <w:ind w:firstLine="284"/>
        <w:jc w:val="center"/>
        <w:outlineLvl w:val="0"/>
        <w:rPr>
          <w:rFonts w:ascii="Times New Roman" w:eastAsia="Times New Roman" w:hAnsi="Times New Roman" w:cs="Times New Roman"/>
          <w:b/>
          <w:kern w:val="2"/>
          <w:sz w:val="24"/>
          <w:szCs w:val="24"/>
          <w:lang w:eastAsia="ar-SA"/>
        </w:rPr>
      </w:pPr>
    </w:p>
    <w:bookmarkEnd w:id="19"/>
    <w:p w14:paraId="6F1B3E92" w14:textId="77777777" w:rsidR="003C697D" w:rsidRPr="008A27F5" w:rsidRDefault="003C697D" w:rsidP="003C697D">
      <w:pPr>
        <w:keepNext/>
        <w:autoSpaceDE w:val="0"/>
        <w:autoSpaceDN w:val="0"/>
        <w:spacing w:after="0" w:line="240" w:lineRule="auto"/>
        <w:jc w:val="center"/>
        <w:outlineLvl w:val="0"/>
        <w:rPr>
          <w:rFonts w:ascii="Times New Roman" w:eastAsia="Times New Roman" w:hAnsi="Times New Roman" w:cs="Times New Roman"/>
          <w:b/>
          <w:sz w:val="24"/>
          <w:szCs w:val="24"/>
        </w:rPr>
      </w:pPr>
      <w:r w:rsidRPr="008A27F5">
        <w:rPr>
          <w:rFonts w:ascii="Times New Roman" w:eastAsia="Times New Roman" w:hAnsi="Times New Roman" w:cs="Times New Roman"/>
          <w:b/>
          <w:sz w:val="24"/>
          <w:szCs w:val="24"/>
        </w:rPr>
        <w:t xml:space="preserve">РАБОЧЕЙ ПРОГРАММЫ УЧЕБНОЙ ДИСЦИПЛИНЫ </w:t>
      </w:r>
    </w:p>
    <w:p w14:paraId="033C56E9" w14:textId="77777777" w:rsidR="00681E7D" w:rsidRPr="008A27F5" w:rsidRDefault="00681E7D" w:rsidP="00681E7D">
      <w:pPr>
        <w:keepNext/>
        <w:tabs>
          <w:tab w:val="num" w:pos="432"/>
        </w:tabs>
        <w:suppressAutoHyphens/>
        <w:autoSpaceDE w:val="0"/>
        <w:spacing w:after="0" w:line="240" w:lineRule="auto"/>
        <w:ind w:firstLine="284"/>
        <w:jc w:val="center"/>
        <w:outlineLvl w:val="0"/>
        <w:rPr>
          <w:rFonts w:ascii="Times New Roman" w:eastAsia="Times New Roman" w:hAnsi="Times New Roman" w:cs="Times New Roman"/>
          <w:b/>
          <w:caps/>
          <w:kern w:val="2"/>
          <w:sz w:val="24"/>
          <w:szCs w:val="24"/>
          <w:lang w:eastAsia="ar-SA"/>
        </w:rPr>
      </w:pPr>
    </w:p>
    <w:p w14:paraId="3CDEE377" w14:textId="77777777" w:rsidR="00681E7D" w:rsidRPr="008A27F5" w:rsidRDefault="00681E7D" w:rsidP="00681E7D">
      <w:pPr>
        <w:keepNext/>
        <w:tabs>
          <w:tab w:val="num" w:pos="432"/>
        </w:tabs>
        <w:suppressAutoHyphens/>
        <w:autoSpaceDE w:val="0"/>
        <w:spacing w:after="0" w:line="240" w:lineRule="auto"/>
        <w:ind w:firstLine="284"/>
        <w:jc w:val="center"/>
        <w:outlineLvl w:val="0"/>
        <w:rPr>
          <w:rFonts w:ascii="Times New Roman" w:eastAsia="Times New Roman" w:hAnsi="Times New Roman" w:cs="Times New Roman"/>
          <w:b/>
          <w:caps/>
          <w:kern w:val="2"/>
          <w:sz w:val="24"/>
          <w:szCs w:val="24"/>
          <w:lang w:eastAsia="ar-SA"/>
        </w:rPr>
      </w:pPr>
    </w:p>
    <w:p w14:paraId="4DC91643" w14:textId="77777777" w:rsidR="00681E7D" w:rsidRPr="008A27F5" w:rsidRDefault="00681E7D" w:rsidP="00681E7D">
      <w:pPr>
        <w:keepNext/>
        <w:tabs>
          <w:tab w:val="num" w:pos="432"/>
        </w:tabs>
        <w:suppressAutoHyphens/>
        <w:autoSpaceDE w:val="0"/>
        <w:spacing w:after="0" w:line="240" w:lineRule="auto"/>
        <w:ind w:firstLine="284"/>
        <w:jc w:val="center"/>
        <w:outlineLvl w:val="0"/>
        <w:rPr>
          <w:rFonts w:ascii="Times New Roman" w:eastAsia="Times New Roman" w:hAnsi="Times New Roman" w:cs="Times New Roman"/>
          <w:b/>
          <w:kern w:val="2"/>
          <w:sz w:val="24"/>
          <w:szCs w:val="24"/>
          <w:lang w:eastAsia="ar-SA"/>
        </w:rPr>
      </w:pPr>
      <w:r w:rsidRPr="008A27F5">
        <w:rPr>
          <w:rFonts w:ascii="Times New Roman" w:eastAsia="Times New Roman" w:hAnsi="Times New Roman" w:cs="Times New Roman"/>
          <w:b/>
          <w:caps/>
          <w:kern w:val="2"/>
          <w:sz w:val="24"/>
          <w:szCs w:val="24"/>
          <w:lang w:eastAsia="ar-SA"/>
        </w:rPr>
        <w:t>ОСНОВЫ ФИНАНСОВОЙ ГРАМОТНОСТИ</w:t>
      </w:r>
    </w:p>
    <w:p w14:paraId="3667E481" w14:textId="77777777" w:rsidR="00681E7D" w:rsidRPr="008A27F5" w:rsidRDefault="00681E7D" w:rsidP="00681E7D">
      <w:pPr>
        <w:suppressAutoHyphens/>
        <w:spacing w:after="0" w:line="360" w:lineRule="auto"/>
        <w:ind w:firstLine="684"/>
        <w:jc w:val="center"/>
        <w:rPr>
          <w:rFonts w:ascii="Times New Roman" w:eastAsia="Times New Roman" w:hAnsi="Times New Roman" w:cs="Times New Roman"/>
          <w:kern w:val="2"/>
          <w:sz w:val="24"/>
          <w:szCs w:val="24"/>
          <w:lang w:eastAsia="ar-SA"/>
        </w:rPr>
      </w:pPr>
    </w:p>
    <w:p w14:paraId="7C8E97F3" w14:textId="77777777" w:rsidR="00B748FC" w:rsidRPr="00B748FC" w:rsidRDefault="00B748FC" w:rsidP="00B748FC">
      <w:pPr>
        <w:widowControl w:val="0"/>
        <w:suppressAutoHyphens/>
        <w:spacing w:after="0" w:line="240" w:lineRule="auto"/>
        <w:jc w:val="center"/>
        <w:rPr>
          <w:rFonts w:ascii="Times New Roman" w:eastAsia="Andale Sans UI" w:hAnsi="Times New Roman" w:cs="Times New Roman"/>
          <w:b/>
          <w:bCs/>
          <w:kern w:val="2"/>
          <w:sz w:val="24"/>
          <w:szCs w:val="24"/>
        </w:rPr>
      </w:pPr>
      <w:bookmarkStart w:id="20" w:name="_Hlk69742104"/>
      <w:r w:rsidRPr="00B748FC">
        <w:rPr>
          <w:rFonts w:ascii="Times New Roman" w:eastAsia="Andale Sans UI" w:hAnsi="Times New Roman" w:cs="Times New Roman"/>
          <w:b/>
          <w:bCs/>
          <w:kern w:val="2"/>
          <w:sz w:val="24"/>
          <w:szCs w:val="24"/>
        </w:rPr>
        <w:t xml:space="preserve">13.01.10 ЭЛЕКТРОМОНТЕР ПО РЕМОНТУ И ОБСЛУЖИВАНИЮ </w:t>
      </w:r>
    </w:p>
    <w:p w14:paraId="05685179" w14:textId="77777777" w:rsidR="00B748FC" w:rsidRPr="00B748FC" w:rsidRDefault="00B748FC" w:rsidP="00B748FC">
      <w:pPr>
        <w:widowControl w:val="0"/>
        <w:suppressAutoHyphens/>
        <w:spacing w:after="0" w:line="240" w:lineRule="auto"/>
        <w:jc w:val="center"/>
        <w:rPr>
          <w:rFonts w:ascii="Times New Roman" w:eastAsia="Andale Sans UI" w:hAnsi="Times New Roman" w:cs="Times New Roman"/>
          <w:b/>
          <w:bCs/>
          <w:kern w:val="2"/>
          <w:sz w:val="24"/>
          <w:szCs w:val="24"/>
        </w:rPr>
      </w:pPr>
      <w:r w:rsidRPr="00B748FC">
        <w:rPr>
          <w:rFonts w:ascii="Times New Roman" w:eastAsia="Andale Sans UI" w:hAnsi="Times New Roman" w:cs="Times New Roman"/>
          <w:b/>
          <w:bCs/>
          <w:kern w:val="2"/>
          <w:sz w:val="24"/>
          <w:szCs w:val="24"/>
        </w:rPr>
        <w:t>ЭЛЕКТРООБОРУДОВАНИЯ (ПО ОТРАСЛЯМ)</w:t>
      </w:r>
    </w:p>
    <w:p w14:paraId="0E0A3CBE" w14:textId="77777777" w:rsidR="00B748FC" w:rsidRPr="00B748FC" w:rsidRDefault="00B748FC" w:rsidP="00B748FC">
      <w:pPr>
        <w:widowControl w:val="0"/>
        <w:suppressAutoHyphens/>
        <w:spacing w:after="0" w:line="240" w:lineRule="auto"/>
        <w:jc w:val="center"/>
        <w:rPr>
          <w:rFonts w:ascii="Times New Roman" w:eastAsia="Andale Sans UI" w:hAnsi="Times New Roman" w:cs="Times New Roman"/>
          <w:b/>
          <w:bCs/>
          <w:kern w:val="2"/>
          <w:sz w:val="24"/>
          <w:szCs w:val="24"/>
        </w:rPr>
      </w:pPr>
    </w:p>
    <w:p w14:paraId="39C8F7D3" w14:textId="77777777" w:rsidR="00B748FC" w:rsidRPr="00B748FC" w:rsidRDefault="00B748FC" w:rsidP="00B748FC">
      <w:pPr>
        <w:widowControl w:val="0"/>
        <w:suppressAutoHyphens/>
        <w:spacing w:after="0" w:line="240" w:lineRule="auto"/>
        <w:jc w:val="center"/>
        <w:rPr>
          <w:rFonts w:ascii="Times New Roman" w:eastAsia="Andale Sans UI" w:hAnsi="Times New Roman" w:cs="Times New Roman"/>
          <w:b/>
          <w:bCs/>
          <w:kern w:val="2"/>
          <w:sz w:val="24"/>
          <w:szCs w:val="24"/>
        </w:rPr>
      </w:pPr>
      <w:r w:rsidRPr="00B748FC">
        <w:rPr>
          <w:rFonts w:ascii="Times New Roman" w:eastAsia="Andale Sans UI" w:hAnsi="Times New Roman" w:cs="Times New Roman"/>
          <w:b/>
          <w:bCs/>
          <w:kern w:val="2"/>
          <w:sz w:val="24"/>
          <w:szCs w:val="24"/>
        </w:rPr>
        <w:t>Электромонтер по ремонту и обслуживанию электрооборудования</w:t>
      </w:r>
    </w:p>
    <w:p w14:paraId="515E8CB1" w14:textId="77777777" w:rsidR="008A27F5" w:rsidRPr="001235B8" w:rsidRDefault="008A27F5" w:rsidP="008A27F5">
      <w:pPr>
        <w:suppressAutoHyphens/>
        <w:spacing w:after="0" w:line="360" w:lineRule="auto"/>
        <w:jc w:val="both"/>
        <w:rPr>
          <w:rFonts w:ascii="Times New Roman" w:hAnsi="Times New Roman"/>
          <w:kern w:val="2"/>
          <w:sz w:val="24"/>
          <w:szCs w:val="24"/>
          <w:lang w:eastAsia="ar-SA"/>
        </w:rPr>
      </w:pPr>
    </w:p>
    <w:p w14:paraId="33483BB1"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7526C386"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6B27DDCB"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7374A729"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5D3DB7D2"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23C1CABC"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5C8B40CC"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6541BC48"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25E0FEC2"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439A21D5"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0B10BB8E" w14:textId="77777777" w:rsidR="00314940" w:rsidRPr="0014770C" w:rsidRDefault="00314940" w:rsidP="00314940">
      <w:pPr>
        <w:widowControl w:val="0"/>
        <w:suppressAutoHyphens/>
        <w:autoSpaceDN w:val="0"/>
        <w:spacing w:after="0" w:line="240" w:lineRule="auto"/>
        <w:ind w:left="15"/>
        <w:jc w:val="center"/>
        <w:rPr>
          <w:rFonts w:ascii="Times New Roman" w:eastAsia="Andale Sans UI" w:hAnsi="Times New Roman" w:cs="Times New Roman"/>
          <w:b/>
          <w:color w:val="FF0000"/>
          <w:kern w:val="3"/>
          <w:sz w:val="24"/>
          <w:szCs w:val="24"/>
          <w:lang w:eastAsia="ja-JP" w:bidi="fa-IR"/>
        </w:rPr>
      </w:pPr>
    </w:p>
    <w:p w14:paraId="1BF7DB87" w14:textId="77777777" w:rsidR="00C536D5" w:rsidRPr="0014770C" w:rsidRDefault="00C536D5" w:rsidP="00314940">
      <w:pPr>
        <w:suppressAutoHyphens/>
        <w:spacing w:after="0" w:line="240" w:lineRule="auto"/>
        <w:jc w:val="both"/>
        <w:rPr>
          <w:rFonts w:ascii="Times New Roman" w:hAnsi="Times New Roman"/>
          <w:color w:val="FF0000"/>
          <w:sz w:val="24"/>
          <w:szCs w:val="24"/>
        </w:rPr>
      </w:pPr>
      <w:bookmarkStart w:id="21" w:name="_Hlk69736000"/>
    </w:p>
    <w:p w14:paraId="0EAD9294" w14:textId="77777777" w:rsidR="00C536D5" w:rsidRPr="0014770C" w:rsidRDefault="00C536D5" w:rsidP="00314940">
      <w:pPr>
        <w:suppressAutoHyphens/>
        <w:spacing w:after="0" w:line="240" w:lineRule="auto"/>
        <w:jc w:val="both"/>
        <w:rPr>
          <w:rFonts w:ascii="Times New Roman" w:hAnsi="Times New Roman"/>
          <w:color w:val="FF0000"/>
          <w:sz w:val="24"/>
          <w:szCs w:val="24"/>
        </w:rPr>
      </w:pPr>
    </w:p>
    <w:p w14:paraId="33DCE4A6" w14:textId="77777777" w:rsidR="00C536D5" w:rsidRPr="0014770C" w:rsidRDefault="00C536D5" w:rsidP="00314940">
      <w:pPr>
        <w:suppressAutoHyphens/>
        <w:spacing w:after="0" w:line="240" w:lineRule="auto"/>
        <w:jc w:val="both"/>
        <w:rPr>
          <w:rFonts w:ascii="Times New Roman" w:hAnsi="Times New Roman"/>
          <w:color w:val="FF0000"/>
          <w:sz w:val="24"/>
          <w:szCs w:val="24"/>
        </w:rPr>
      </w:pPr>
    </w:p>
    <w:bookmarkEnd w:id="20"/>
    <w:bookmarkEnd w:id="21"/>
    <w:p w14:paraId="3C3C8694" w14:textId="77777777" w:rsidR="00C536D5" w:rsidRPr="0014770C" w:rsidRDefault="00C536D5" w:rsidP="00681E7D">
      <w:pPr>
        <w:shd w:val="clear" w:color="auto" w:fill="FFFFFF"/>
        <w:suppressAutoHyphens/>
        <w:spacing w:after="0" w:line="360" w:lineRule="auto"/>
        <w:jc w:val="center"/>
        <w:rPr>
          <w:rFonts w:ascii="Times New Roman" w:eastAsia="Arial Unicode MS" w:hAnsi="Times New Roman" w:cs="Calibri"/>
          <w:b/>
          <w:bCs/>
          <w:color w:val="FF0000"/>
          <w:spacing w:val="-1"/>
          <w:sz w:val="24"/>
          <w:szCs w:val="24"/>
          <w:lang w:eastAsia="ar-SA"/>
        </w:rPr>
      </w:pPr>
    </w:p>
    <w:p w14:paraId="7903A02C" w14:textId="77777777" w:rsidR="003C697D" w:rsidRDefault="003C697D" w:rsidP="00681E7D">
      <w:pPr>
        <w:shd w:val="clear" w:color="auto" w:fill="FFFFFF"/>
        <w:suppressAutoHyphens/>
        <w:spacing w:after="0" w:line="360" w:lineRule="auto"/>
        <w:jc w:val="center"/>
        <w:rPr>
          <w:rFonts w:ascii="Times New Roman" w:eastAsia="Arial Unicode MS" w:hAnsi="Times New Roman" w:cs="Calibri"/>
          <w:b/>
          <w:bCs/>
          <w:color w:val="FF0000"/>
          <w:spacing w:val="-1"/>
          <w:sz w:val="24"/>
          <w:szCs w:val="24"/>
          <w:lang w:eastAsia="ar-SA"/>
        </w:rPr>
      </w:pPr>
    </w:p>
    <w:p w14:paraId="5CFCE024" w14:textId="77777777" w:rsidR="00CC04AB" w:rsidRDefault="00CC04AB" w:rsidP="00681E7D">
      <w:pPr>
        <w:shd w:val="clear" w:color="auto" w:fill="FFFFFF"/>
        <w:suppressAutoHyphens/>
        <w:spacing w:after="0" w:line="360" w:lineRule="auto"/>
        <w:jc w:val="center"/>
        <w:rPr>
          <w:rFonts w:ascii="Times New Roman" w:eastAsia="Arial Unicode MS" w:hAnsi="Times New Roman" w:cs="Calibri"/>
          <w:b/>
          <w:bCs/>
          <w:color w:val="FF0000"/>
          <w:spacing w:val="-1"/>
          <w:sz w:val="24"/>
          <w:szCs w:val="24"/>
          <w:lang w:eastAsia="ar-SA"/>
        </w:rPr>
      </w:pPr>
    </w:p>
    <w:p w14:paraId="7C26B590" w14:textId="77777777" w:rsidR="00CC04AB" w:rsidRDefault="00CC04AB" w:rsidP="00681E7D">
      <w:pPr>
        <w:shd w:val="clear" w:color="auto" w:fill="FFFFFF"/>
        <w:suppressAutoHyphens/>
        <w:spacing w:after="0" w:line="360" w:lineRule="auto"/>
        <w:jc w:val="center"/>
        <w:rPr>
          <w:rFonts w:ascii="Times New Roman" w:eastAsia="Arial Unicode MS" w:hAnsi="Times New Roman" w:cs="Calibri"/>
          <w:b/>
          <w:bCs/>
          <w:color w:val="FF0000"/>
          <w:spacing w:val="-1"/>
          <w:sz w:val="24"/>
          <w:szCs w:val="24"/>
          <w:lang w:eastAsia="ar-SA"/>
        </w:rPr>
      </w:pPr>
    </w:p>
    <w:p w14:paraId="30B08615" w14:textId="77777777" w:rsidR="00CC04AB" w:rsidRDefault="00CC04AB" w:rsidP="00681E7D">
      <w:pPr>
        <w:shd w:val="clear" w:color="auto" w:fill="FFFFFF"/>
        <w:suppressAutoHyphens/>
        <w:spacing w:after="0" w:line="360" w:lineRule="auto"/>
        <w:jc w:val="center"/>
        <w:rPr>
          <w:rFonts w:ascii="Times New Roman" w:eastAsia="Arial Unicode MS" w:hAnsi="Times New Roman" w:cs="Calibri"/>
          <w:b/>
          <w:bCs/>
          <w:color w:val="FF0000"/>
          <w:spacing w:val="-1"/>
          <w:sz w:val="24"/>
          <w:szCs w:val="24"/>
          <w:lang w:eastAsia="ar-SA"/>
        </w:rPr>
      </w:pPr>
    </w:p>
    <w:p w14:paraId="1B24B1F8" w14:textId="25A921B7" w:rsidR="00681E7D" w:rsidRDefault="00681E7D" w:rsidP="00681E7D">
      <w:pPr>
        <w:shd w:val="clear" w:color="auto" w:fill="FFFFFF"/>
        <w:suppressAutoHyphens/>
        <w:spacing w:after="0" w:line="360" w:lineRule="auto"/>
        <w:jc w:val="center"/>
        <w:rPr>
          <w:rFonts w:ascii="Times New Roman" w:eastAsia="Arial Unicode MS" w:hAnsi="Times New Roman" w:cs="Calibri"/>
          <w:b/>
          <w:bCs/>
          <w:spacing w:val="-1"/>
          <w:sz w:val="24"/>
          <w:szCs w:val="24"/>
          <w:lang w:eastAsia="ar-SA"/>
        </w:rPr>
      </w:pPr>
      <w:r w:rsidRPr="008A27F5">
        <w:rPr>
          <w:rFonts w:ascii="Times New Roman" w:eastAsia="Arial Unicode MS" w:hAnsi="Times New Roman" w:cs="Calibri"/>
          <w:b/>
          <w:bCs/>
          <w:spacing w:val="-1"/>
          <w:sz w:val="24"/>
          <w:szCs w:val="24"/>
          <w:lang w:eastAsia="ar-SA"/>
        </w:rPr>
        <w:t>202</w:t>
      </w:r>
      <w:r w:rsidR="00B748FC">
        <w:rPr>
          <w:rFonts w:ascii="Times New Roman" w:eastAsia="Arial Unicode MS" w:hAnsi="Times New Roman" w:cs="Calibri"/>
          <w:b/>
          <w:bCs/>
          <w:spacing w:val="-1"/>
          <w:sz w:val="24"/>
          <w:szCs w:val="24"/>
          <w:lang w:eastAsia="ar-SA"/>
        </w:rPr>
        <w:t>4</w:t>
      </w:r>
      <w:r w:rsidRPr="008A27F5">
        <w:rPr>
          <w:rFonts w:ascii="Times New Roman" w:eastAsia="Arial Unicode MS" w:hAnsi="Times New Roman" w:cs="Calibri"/>
          <w:b/>
          <w:bCs/>
          <w:spacing w:val="-1"/>
          <w:sz w:val="24"/>
          <w:szCs w:val="24"/>
          <w:lang w:eastAsia="ar-SA"/>
        </w:rPr>
        <w:t>г.</w:t>
      </w:r>
    </w:p>
    <w:p w14:paraId="6A9179A4" w14:textId="77777777" w:rsidR="00201FB2" w:rsidRPr="00B47B20" w:rsidRDefault="00201FB2" w:rsidP="00681E7D">
      <w:pPr>
        <w:shd w:val="clear" w:color="auto" w:fill="FFFFFF"/>
        <w:suppressAutoHyphens/>
        <w:spacing w:after="0" w:line="360" w:lineRule="auto"/>
        <w:jc w:val="center"/>
        <w:rPr>
          <w:rFonts w:ascii="Times New Roman" w:eastAsia="Times New Roman" w:hAnsi="Times New Roman" w:cs="Times New Roman"/>
          <w:b/>
          <w:bCs/>
          <w:caps/>
          <w:sz w:val="24"/>
          <w:szCs w:val="24"/>
        </w:rPr>
      </w:pPr>
    </w:p>
    <w:p w14:paraId="07442A43" w14:textId="7ECBC6AB" w:rsidR="00681E7D" w:rsidRPr="00DB13E4" w:rsidRDefault="00681E7D" w:rsidP="00681E7D">
      <w:pPr>
        <w:shd w:val="clear" w:color="auto" w:fill="FFFFFF"/>
        <w:suppressAutoHyphens/>
        <w:spacing w:after="0" w:line="360" w:lineRule="auto"/>
        <w:jc w:val="center"/>
        <w:rPr>
          <w:rFonts w:ascii="Times New Roman" w:eastAsia="Arial Unicode MS" w:hAnsi="Times New Roman" w:cs="Calibri"/>
          <w:b/>
          <w:bCs/>
          <w:spacing w:val="-1"/>
          <w:sz w:val="24"/>
          <w:szCs w:val="24"/>
          <w:lang w:eastAsia="ar-SA"/>
        </w:rPr>
      </w:pPr>
      <w:r w:rsidRPr="00DB13E4">
        <w:rPr>
          <w:rFonts w:ascii="Times New Roman" w:eastAsia="Times New Roman" w:hAnsi="Times New Roman" w:cs="Times New Roman"/>
          <w:b/>
          <w:bCs/>
          <w:caps/>
          <w:sz w:val="24"/>
          <w:szCs w:val="24"/>
        </w:rPr>
        <w:t>Требования к результатам освоения дисциплины</w:t>
      </w:r>
    </w:p>
    <w:p w14:paraId="5D160835" w14:textId="77777777" w:rsidR="008A27F5" w:rsidRPr="008A27F5" w:rsidRDefault="008A27F5" w:rsidP="008A27F5">
      <w:pPr>
        <w:shd w:val="clear" w:color="auto" w:fill="FFFFFF"/>
        <w:spacing w:after="0" w:line="360" w:lineRule="auto"/>
        <w:ind w:firstLine="709"/>
        <w:jc w:val="both"/>
        <w:rPr>
          <w:rFonts w:ascii="Times New Roman" w:eastAsia="Arial Unicode MS" w:hAnsi="Times New Roman"/>
          <w:sz w:val="24"/>
          <w:szCs w:val="24"/>
          <w:lang w:eastAsia="ru-RU"/>
        </w:rPr>
      </w:pPr>
      <w:r w:rsidRPr="00DB13E4">
        <w:rPr>
          <w:rFonts w:ascii="Times New Roman" w:eastAsia="Arial Unicode MS" w:hAnsi="Times New Roman"/>
          <w:spacing w:val="-1"/>
          <w:sz w:val="24"/>
          <w:szCs w:val="24"/>
          <w:lang w:eastAsia="ru-RU"/>
        </w:rPr>
        <w:t>После освоения дисциплины Основы финансовой грамотности студент должен обладать следующими компетенциями</w:t>
      </w:r>
      <w:r w:rsidRPr="00DB13E4">
        <w:rPr>
          <w:rFonts w:ascii="Times New Roman" w:eastAsia="Arial Unicode MS" w:hAnsi="Times New Roman"/>
          <w:sz w:val="24"/>
          <w:szCs w:val="24"/>
          <w:lang w:eastAsia="ru-RU"/>
        </w:rPr>
        <w:t>:</w:t>
      </w:r>
    </w:p>
    <w:tbl>
      <w:tblPr>
        <w:tblStyle w:val="aff8"/>
        <w:tblW w:w="9773" w:type="dxa"/>
        <w:tblLook w:val="04A0" w:firstRow="1" w:lastRow="0" w:firstColumn="1" w:lastColumn="0" w:noHBand="0" w:noVBand="1"/>
      </w:tblPr>
      <w:tblGrid>
        <w:gridCol w:w="3115"/>
        <w:gridCol w:w="3543"/>
        <w:gridCol w:w="3115"/>
      </w:tblGrid>
      <w:tr w:rsidR="00B47B20" w:rsidRPr="008371FE" w14:paraId="61A18086" w14:textId="77777777" w:rsidTr="00B47B20">
        <w:tc>
          <w:tcPr>
            <w:tcW w:w="3115" w:type="dxa"/>
          </w:tcPr>
          <w:p w14:paraId="279105F3" w14:textId="77777777" w:rsidR="00B47B20" w:rsidRPr="008371FE" w:rsidRDefault="00B47B20" w:rsidP="00B47B20">
            <w:r w:rsidRPr="008371FE">
              <w:rPr>
                <w:b/>
              </w:rPr>
              <w:t>Код и название компетенции</w:t>
            </w:r>
          </w:p>
        </w:tc>
        <w:tc>
          <w:tcPr>
            <w:tcW w:w="3543" w:type="dxa"/>
          </w:tcPr>
          <w:p w14:paraId="019DFD12" w14:textId="77777777" w:rsidR="00B47B20" w:rsidRPr="008371FE" w:rsidRDefault="00B47B20" w:rsidP="00B47B20">
            <w:pPr>
              <w:keepNext/>
              <w:keepLines/>
              <w:jc w:val="both"/>
              <w:rPr>
                <w:b/>
              </w:rPr>
            </w:pPr>
            <w:r w:rsidRPr="008371FE">
              <w:rPr>
                <w:b/>
              </w:rPr>
              <w:t>Умения</w:t>
            </w:r>
          </w:p>
        </w:tc>
        <w:tc>
          <w:tcPr>
            <w:tcW w:w="3115" w:type="dxa"/>
          </w:tcPr>
          <w:p w14:paraId="25023B16" w14:textId="77777777" w:rsidR="00B47B20" w:rsidRPr="008371FE" w:rsidRDefault="00B47B20" w:rsidP="00B47B20">
            <w:pPr>
              <w:keepNext/>
              <w:keepLines/>
              <w:jc w:val="both"/>
              <w:rPr>
                <w:b/>
              </w:rPr>
            </w:pPr>
            <w:r w:rsidRPr="008371FE">
              <w:rPr>
                <w:b/>
              </w:rPr>
              <w:t>Знания</w:t>
            </w:r>
          </w:p>
        </w:tc>
      </w:tr>
      <w:tr w:rsidR="00B47B20" w:rsidRPr="008371FE" w14:paraId="4261D2AA" w14:textId="77777777" w:rsidTr="00B47B20">
        <w:tc>
          <w:tcPr>
            <w:tcW w:w="3115" w:type="dxa"/>
            <w:shd w:val="clear" w:color="auto" w:fill="auto"/>
            <w:vAlign w:val="center"/>
          </w:tcPr>
          <w:p w14:paraId="0BCC8F9A" w14:textId="77777777" w:rsidR="00B47B20" w:rsidRPr="008371FE" w:rsidRDefault="00B47B20" w:rsidP="00B47B20">
            <w:pPr>
              <w:rPr>
                <w:b/>
              </w:rPr>
            </w:pPr>
            <w:r w:rsidRPr="002E7B63">
              <w:rPr>
                <w:color w:val="000000"/>
                <w:sz w:val="22"/>
                <w:szCs w:val="22"/>
              </w:rPr>
              <w:t>ОК 01</w:t>
            </w:r>
            <w:r>
              <w:rPr>
                <w:color w:val="000000"/>
              </w:rPr>
              <w:t xml:space="preserve"> </w:t>
            </w:r>
            <w:r w:rsidRPr="002E7B63">
              <w:rPr>
                <w:color w:val="000000"/>
                <w:sz w:val="22"/>
                <w:szCs w:val="22"/>
              </w:rPr>
              <w:t>Выбирать способы решения задач профессиональной деятельности применительно к различным контекстам</w:t>
            </w:r>
          </w:p>
        </w:tc>
        <w:tc>
          <w:tcPr>
            <w:tcW w:w="3543" w:type="dxa"/>
            <w:vAlign w:val="center"/>
          </w:tcPr>
          <w:p w14:paraId="41ADCCEE" w14:textId="77777777" w:rsidR="00B47B20" w:rsidRPr="008371FE" w:rsidRDefault="00B47B20" w:rsidP="00B47B20">
            <w:pPr>
              <w:keepNext/>
              <w:keepLines/>
              <w:jc w:val="both"/>
              <w:rPr>
                <w:b/>
              </w:rPr>
            </w:pPr>
            <w:r w:rsidRPr="002E7B63">
              <w:rPr>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color w:val="000000"/>
                <w:sz w:val="22"/>
                <w:szCs w:val="22"/>
              </w:rPr>
              <w:br/>
              <w:t>выявлять и эффективно искать информацию, необходимую для решения задачи и/или проблемы</w:t>
            </w:r>
            <w:r w:rsidRPr="002E7B63">
              <w:rPr>
                <w:color w:val="000000"/>
                <w:sz w:val="22"/>
                <w:szCs w:val="22"/>
              </w:rPr>
              <w:br/>
              <w:t>владеть актуальными методами работы в профессиональной и смежных сферах</w:t>
            </w:r>
            <w:r w:rsidRPr="002E7B63">
              <w:rPr>
                <w:color w:val="000000"/>
                <w:sz w:val="22"/>
                <w:szCs w:val="22"/>
              </w:rPr>
              <w:br/>
              <w:t>оценивать результат и последствия своих действий (самостоятельно или с помощью наставника)</w:t>
            </w:r>
          </w:p>
        </w:tc>
        <w:tc>
          <w:tcPr>
            <w:tcW w:w="3115" w:type="dxa"/>
            <w:vAlign w:val="center"/>
          </w:tcPr>
          <w:p w14:paraId="439B92F6" w14:textId="77777777" w:rsidR="00B47B20" w:rsidRPr="008371FE" w:rsidRDefault="00B47B20" w:rsidP="00B47B20">
            <w:pPr>
              <w:keepNext/>
              <w:keepLines/>
              <w:jc w:val="both"/>
              <w:rPr>
                <w:b/>
              </w:rPr>
            </w:pPr>
            <w:r w:rsidRPr="002E7B63">
              <w:rPr>
                <w:color w:val="000000"/>
                <w:sz w:val="22"/>
                <w:szCs w:val="22"/>
              </w:rPr>
              <w:t xml:space="preserve">актуальный профессиональный и социальный контекст, в котором приходится работать и жить </w:t>
            </w:r>
            <w:r w:rsidRPr="002E7B63">
              <w:rPr>
                <w:color w:val="000000"/>
                <w:sz w:val="22"/>
                <w:szCs w:val="22"/>
              </w:rPr>
              <w:br/>
              <w:t>структура плана для решения задач, алгоритмы выполнения работ в профессиональной и смежных областях</w:t>
            </w:r>
            <w:r w:rsidRPr="002E7B63">
              <w:rPr>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color w:val="000000"/>
                <w:sz w:val="22"/>
                <w:szCs w:val="22"/>
              </w:rPr>
              <w:br/>
              <w:t>методы работы в профессиональной и смежных сферах</w:t>
            </w:r>
            <w:r w:rsidRPr="002E7B63">
              <w:rPr>
                <w:color w:val="000000"/>
                <w:sz w:val="22"/>
                <w:szCs w:val="22"/>
              </w:rPr>
              <w:br/>
              <w:t>порядок оценки результатов решения задач профессиональной деятельности</w:t>
            </w:r>
          </w:p>
        </w:tc>
      </w:tr>
      <w:tr w:rsidR="00B47B20" w:rsidRPr="008371FE" w14:paraId="686362F1" w14:textId="77777777" w:rsidTr="00B47B20">
        <w:tc>
          <w:tcPr>
            <w:tcW w:w="3115" w:type="dxa"/>
            <w:shd w:val="clear" w:color="auto" w:fill="auto"/>
            <w:vAlign w:val="center"/>
          </w:tcPr>
          <w:p w14:paraId="3DDBA1CB" w14:textId="77777777" w:rsidR="00B47B20" w:rsidRPr="008371FE" w:rsidRDefault="00B47B20" w:rsidP="00B47B20">
            <w:pPr>
              <w:keepNext/>
              <w:keepLines/>
            </w:pPr>
            <w:r w:rsidRPr="002E7B63">
              <w:rPr>
                <w:color w:val="000000"/>
                <w:sz w:val="22"/>
                <w:szCs w:val="22"/>
              </w:rPr>
              <w:lastRenderedPageBreak/>
              <w:t>ОК 02</w:t>
            </w:r>
            <w:r>
              <w:rPr>
                <w:color w:val="000000"/>
              </w:rPr>
              <w:t xml:space="preserve"> </w:t>
            </w:r>
            <w:r w:rsidRPr="002E7B63">
              <w:rPr>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vAlign w:val="center"/>
          </w:tcPr>
          <w:p w14:paraId="2DDAC103" w14:textId="77777777" w:rsidR="00B47B20" w:rsidRPr="008371FE" w:rsidRDefault="00B47B20" w:rsidP="00B47B20">
            <w:pPr>
              <w:rPr>
                <w:b/>
              </w:rPr>
            </w:pPr>
            <w:r w:rsidRPr="002E7B63">
              <w:rPr>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color w:val="000000"/>
                <w:sz w:val="22"/>
                <w:szCs w:val="22"/>
              </w:rPr>
              <w:br/>
              <w:t>оценивать практическую значимость результатов поиска</w:t>
            </w:r>
            <w:r w:rsidRPr="002E7B63">
              <w:rPr>
                <w:color w:val="000000"/>
                <w:sz w:val="22"/>
                <w:szCs w:val="22"/>
              </w:rPr>
              <w:br/>
              <w:t>применять средства информационных технологий для решения профессиональных задач</w:t>
            </w:r>
            <w:r w:rsidRPr="002E7B63">
              <w:rPr>
                <w:color w:val="000000"/>
                <w:sz w:val="22"/>
                <w:szCs w:val="22"/>
              </w:rPr>
              <w:br/>
              <w:t>использовать современное программное обеспечение в профессиональной деятельности</w:t>
            </w:r>
            <w:r w:rsidRPr="002E7B63">
              <w:rPr>
                <w:color w:val="000000"/>
                <w:sz w:val="22"/>
                <w:szCs w:val="22"/>
              </w:rPr>
              <w:br/>
              <w:t>использовать различные цифровые средства для решения профессиональных задач</w:t>
            </w:r>
          </w:p>
        </w:tc>
        <w:tc>
          <w:tcPr>
            <w:tcW w:w="3115" w:type="dxa"/>
            <w:vAlign w:val="center"/>
          </w:tcPr>
          <w:p w14:paraId="3C2B68E1" w14:textId="77777777" w:rsidR="00B47B20" w:rsidRPr="008371FE" w:rsidRDefault="00B47B20" w:rsidP="00B47B20">
            <w:pPr>
              <w:keepNext/>
              <w:keepLines/>
              <w:jc w:val="both"/>
              <w:rPr>
                <w:b/>
              </w:rPr>
            </w:pPr>
            <w:r w:rsidRPr="002E7B63">
              <w:rPr>
                <w:color w:val="000000"/>
                <w:sz w:val="22"/>
                <w:szCs w:val="22"/>
              </w:rPr>
              <w:t>номенклатура информационных источников, применяемых в профессиональной деятельности</w:t>
            </w:r>
            <w:r w:rsidRPr="002E7B63">
              <w:rPr>
                <w:color w:val="000000"/>
                <w:sz w:val="22"/>
                <w:szCs w:val="22"/>
              </w:rPr>
              <w:br/>
              <w:t>приемы структурирования информации</w:t>
            </w:r>
            <w:r w:rsidRPr="002E7B63">
              <w:rPr>
                <w:color w:val="000000"/>
                <w:sz w:val="22"/>
                <w:szCs w:val="22"/>
              </w:rPr>
              <w:br/>
              <w:t>формат оформления результатов поиска информации</w:t>
            </w:r>
            <w:r w:rsidRPr="002E7B63">
              <w:rPr>
                <w:color w:val="000000"/>
                <w:sz w:val="22"/>
                <w:szCs w:val="22"/>
              </w:rPr>
              <w:br/>
              <w:t xml:space="preserve">современные средства и устройства информатизации, порядок их применения и </w:t>
            </w:r>
            <w:r w:rsidRPr="002E7B63">
              <w:rPr>
                <w:color w:val="000000"/>
                <w:sz w:val="22"/>
                <w:szCs w:val="22"/>
              </w:rPr>
              <w:br/>
              <w:t>программное обеспечение в профессиональной деятельности, в том числе цифровые средства</w:t>
            </w:r>
          </w:p>
        </w:tc>
      </w:tr>
      <w:tr w:rsidR="00B47B20" w:rsidRPr="008371FE" w14:paraId="6B8425A6" w14:textId="77777777" w:rsidTr="00B47B20">
        <w:tc>
          <w:tcPr>
            <w:tcW w:w="3115" w:type="dxa"/>
            <w:shd w:val="clear" w:color="auto" w:fill="auto"/>
            <w:vAlign w:val="center"/>
          </w:tcPr>
          <w:p w14:paraId="47D7A446" w14:textId="77777777" w:rsidR="00B47B20" w:rsidRPr="008371FE" w:rsidRDefault="00B47B20" w:rsidP="00B47B20">
            <w:pPr>
              <w:jc w:val="both"/>
              <w:rPr>
                <w:kern w:val="2"/>
              </w:rPr>
            </w:pPr>
            <w:r w:rsidRPr="002E7B63">
              <w:rPr>
                <w:color w:val="000000"/>
                <w:sz w:val="22"/>
                <w:szCs w:val="22"/>
              </w:rPr>
              <w:t>ОК 03</w:t>
            </w:r>
            <w:r>
              <w:rPr>
                <w:color w:val="000000"/>
              </w:rPr>
              <w:t xml:space="preserve"> </w:t>
            </w:r>
            <w:r w:rsidRPr="002E7B63">
              <w:rPr>
                <w:color w:val="00000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vAlign w:val="center"/>
          </w:tcPr>
          <w:p w14:paraId="36C5DA69" w14:textId="77777777" w:rsidR="00B47B20" w:rsidRPr="008371FE" w:rsidRDefault="00B47B20" w:rsidP="00B47B20">
            <w:r w:rsidRPr="002E7B63">
              <w:rPr>
                <w:color w:val="000000"/>
                <w:sz w:val="22"/>
                <w:szCs w:val="22"/>
              </w:rPr>
              <w:t>определять актуальность нормативно-правовой документации в профессиональной деятельности</w:t>
            </w:r>
            <w:r w:rsidRPr="002E7B63">
              <w:rPr>
                <w:color w:val="000000"/>
                <w:sz w:val="22"/>
                <w:szCs w:val="22"/>
              </w:rPr>
              <w:br/>
              <w:t>применять современную научную профессиональную терминологию</w:t>
            </w:r>
            <w:r w:rsidRPr="002E7B63">
              <w:rPr>
                <w:color w:val="000000"/>
                <w:sz w:val="22"/>
                <w:szCs w:val="22"/>
              </w:rPr>
              <w:br/>
              <w:t>определять и выстраивать траектории профессионального развития и самообразования</w:t>
            </w:r>
            <w:r w:rsidRPr="002E7B63">
              <w:rPr>
                <w:color w:val="000000"/>
                <w:sz w:val="22"/>
                <w:szCs w:val="22"/>
              </w:rPr>
              <w:br/>
              <w:t>выявлять достоинства и недостатки коммерческой идеи</w:t>
            </w:r>
            <w:r w:rsidRPr="002E7B63">
              <w:rPr>
                <w:color w:val="000000"/>
                <w:sz w:val="22"/>
                <w:szCs w:val="22"/>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color w:val="000000"/>
                <w:sz w:val="22"/>
                <w:szCs w:val="22"/>
              </w:rPr>
              <w:br/>
              <w:t>презентовать идеи открытия собственного дела в профессиональной деятельности</w:t>
            </w:r>
            <w:r w:rsidRPr="002E7B63">
              <w:rPr>
                <w:color w:val="000000"/>
                <w:sz w:val="22"/>
                <w:szCs w:val="22"/>
              </w:rPr>
              <w:br/>
              <w:t>определять источники достоверной правовой информации</w:t>
            </w:r>
            <w:r w:rsidRPr="002E7B63">
              <w:rPr>
                <w:color w:val="000000"/>
                <w:sz w:val="22"/>
                <w:szCs w:val="22"/>
              </w:rPr>
              <w:br/>
              <w:t>составлять различные правовые документы</w:t>
            </w:r>
            <w:r w:rsidRPr="002E7B63">
              <w:rPr>
                <w:color w:val="000000"/>
                <w:sz w:val="22"/>
                <w:szCs w:val="22"/>
              </w:rPr>
              <w:br/>
              <w:t>находить интересные проектные идеи, грамотно их формулировать и документировать</w:t>
            </w:r>
            <w:r w:rsidRPr="002E7B63">
              <w:rPr>
                <w:color w:val="000000"/>
                <w:sz w:val="22"/>
                <w:szCs w:val="22"/>
              </w:rPr>
              <w:br/>
              <w:t>оценивать жизнеспособность проектной идеи, составлять план проекта</w:t>
            </w:r>
          </w:p>
        </w:tc>
        <w:tc>
          <w:tcPr>
            <w:tcW w:w="3115" w:type="dxa"/>
            <w:vAlign w:val="center"/>
          </w:tcPr>
          <w:p w14:paraId="5F58C4D6" w14:textId="77777777" w:rsidR="00B47B20" w:rsidRPr="008371FE" w:rsidRDefault="00B47B20" w:rsidP="00B47B20">
            <w:pPr>
              <w:keepNext/>
              <w:keepLines/>
              <w:jc w:val="both"/>
            </w:pPr>
            <w:r w:rsidRPr="002E7B63">
              <w:rPr>
                <w:color w:val="000000"/>
                <w:sz w:val="22"/>
                <w:szCs w:val="22"/>
              </w:rPr>
              <w:t>содержание актуальной нормативно-правовой документации</w:t>
            </w:r>
            <w:r w:rsidRPr="002E7B63">
              <w:rPr>
                <w:color w:val="000000"/>
                <w:sz w:val="22"/>
                <w:szCs w:val="22"/>
              </w:rPr>
              <w:br/>
              <w:t>современная научная и профессиональная терминология</w:t>
            </w:r>
            <w:r w:rsidRPr="002E7B63">
              <w:rPr>
                <w:color w:val="000000"/>
                <w:sz w:val="22"/>
                <w:szCs w:val="22"/>
              </w:rPr>
              <w:br/>
              <w:t>возможные траектории профессионального развития и самообразования</w:t>
            </w:r>
            <w:r w:rsidRPr="002E7B63">
              <w:rPr>
                <w:color w:val="000000"/>
                <w:sz w:val="22"/>
                <w:szCs w:val="22"/>
              </w:rPr>
              <w:br/>
              <w:t>основы предпринимательской деятельности, правовой и финансовой грамотности</w:t>
            </w:r>
            <w:r w:rsidRPr="002E7B63">
              <w:rPr>
                <w:color w:val="000000"/>
                <w:sz w:val="22"/>
                <w:szCs w:val="22"/>
              </w:rPr>
              <w:br/>
              <w:t>правила разработки презентации</w:t>
            </w:r>
            <w:r w:rsidRPr="002E7B63">
              <w:rPr>
                <w:color w:val="000000"/>
                <w:sz w:val="22"/>
                <w:szCs w:val="22"/>
              </w:rPr>
              <w:br/>
              <w:t>основные этапы разработки и реализации проекта</w:t>
            </w:r>
          </w:p>
        </w:tc>
      </w:tr>
      <w:tr w:rsidR="00B47B20" w:rsidRPr="008371FE" w14:paraId="4C31991F" w14:textId="77777777" w:rsidTr="00B47B20">
        <w:tc>
          <w:tcPr>
            <w:tcW w:w="3115" w:type="dxa"/>
            <w:shd w:val="clear" w:color="auto" w:fill="auto"/>
            <w:vAlign w:val="center"/>
          </w:tcPr>
          <w:p w14:paraId="47A53E53" w14:textId="77777777" w:rsidR="00B47B20" w:rsidRPr="008371FE" w:rsidRDefault="00B47B20" w:rsidP="00B47B20">
            <w:pPr>
              <w:jc w:val="both"/>
              <w:rPr>
                <w:kern w:val="2"/>
              </w:rPr>
            </w:pPr>
            <w:r>
              <w:rPr>
                <w:color w:val="000000"/>
              </w:rPr>
              <w:t>ОК</w:t>
            </w:r>
            <w:r w:rsidRPr="002E7B63">
              <w:rPr>
                <w:color w:val="000000"/>
                <w:sz w:val="22"/>
                <w:szCs w:val="22"/>
              </w:rPr>
              <w:t>04</w:t>
            </w:r>
            <w:r>
              <w:rPr>
                <w:color w:val="000000"/>
              </w:rPr>
              <w:t xml:space="preserve"> </w:t>
            </w:r>
            <w:r w:rsidRPr="002E7B63">
              <w:rPr>
                <w:color w:val="000000"/>
                <w:sz w:val="22"/>
                <w:szCs w:val="22"/>
              </w:rPr>
              <w:t>Эффективно взаимодействовать и работать в коллективе и команде</w:t>
            </w:r>
          </w:p>
        </w:tc>
        <w:tc>
          <w:tcPr>
            <w:tcW w:w="3543" w:type="dxa"/>
            <w:shd w:val="clear" w:color="auto" w:fill="auto"/>
            <w:vAlign w:val="center"/>
          </w:tcPr>
          <w:p w14:paraId="2954DB15" w14:textId="77777777" w:rsidR="00B47B20" w:rsidRPr="008371FE" w:rsidRDefault="00B47B20" w:rsidP="00B47B20">
            <w:r w:rsidRPr="002E7B63">
              <w:rPr>
                <w:color w:val="000000"/>
                <w:sz w:val="22"/>
                <w:szCs w:val="22"/>
              </w:rPr>
              <w:t>организовывать работу коллектива и команды</w:t>
            </w:r>
            <w:r w:rsidRPr="002E7B63">
              <w:rPr>
                <w:color w:val="000000"/>
                <w:sz w:val="22"/>
                <w:szCs w:val="22"/>
              </w:rPr>
              <w:br/>
              <w:t>взаимодействовать с коллегами, руководством, клиентами в ходе профессиональной деятельности</w:t>
            </w:r>
          </w:p>
        </w:tc>
        <w:tc>
          <w:tcPr>
            <w:tcW w:w="3115" w:type="dxa"/>
            <w:shd w:val="clear" w:color="auto" w:fill="auto"/>
            <w:vAlign w:val="center"/>
          </w:tcPr>
          <w:p w14:paraId="376581CE" w14:textId="77777777" w:rsidR="00B47B20" w:rsidRPr="008371FE" w:rsidRDefault="00B47B20" w:rsidP="00B47B20">
            <w:pPr>
              <w:keepNext/>
              <w:keepLines/>
              <w:jc w:val="both"/>
            </w:pPr>
            <w:r w:rsidRPr="002E7B63">
              <w:rPr>
                <w:color w:val="000000"/>
                <w:sz w:val="22"/>
                <w:szCs w:val="22"/>
              </w:rPr>
              <w:t>психологические основы деятельности коллектива</w:t>
            </w:r>
            <w:r w:rsidRPr="002E7B63">
              <w:rPr>
                <w:color w:val="000000"/>
                <w:sz w:val="22"/>
                <w:szCs w:val="22"/>
              </w:rPr>
              <w:br/>
              <w:t>психологические особенности личности</w:t>
            </w:r>
          </w:p>
        </w:tc>
      </w:tr>
      <w:tr w:rsidR="00B47B20" w:rsidRPr="008371FE" w14:paraId="3D0ECEE9" w14:textId="77777777" w:rsidTr="00B47B20">
        <w:tc>
          <w:tcPr>
            <w:tcW w:w="3115" w:type="dxa"/>
            <w:shd w:val="clear" w:color="auto" w:fill="auto"/>
            <w:vAlign w:val="center"/>
          </w:tcPr>
          <w:p w14:paraId="25CC1993" w14:textId="77777777" w:rsidR="00B47B20" w:rsidRPr="008371FE" w:rsidRDefault="00B47B20" w:rsidP="00B47B20">
            <w:pPr>
              <w:jc w:val="both"/>
              <w:rPr>
                <w:kern w:val="2"/>
              </w:rPr>
            </w:pPr>
            <w:r w:rsidRPr="002E7B63">
              <w:rPr>
                <w:color w:val="000000"/>
                <w:sz w:val="22"/>
                <w:szCs w:val="22"/>
              </w:rPr>
              <w:lastRenderedPageBreak/>
              <w:t>ОК 05</w:t>
            </w:r>
            <w:r>
              <w:rPr>
                <w:color w:val="000000"/>
              </w:rPr>
              <w:t xml:space="preserve"> </w:t>
            </w:r>
            <w:r w:rsidRPr="002E7B63">
              <w:rPr>
                <w:color w:val="000000"/>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vAlign w:val="center"/>
          </w:tcPr>
          <w:p w14:paraId="21FDD1AE" w14:textId="77777777" w:rsidR="00B47B20" w:rsidRPr="008371FE" w:rsidRDefault="00B47B20" w:rsidP="00B47B20">
            <w:r w:rsidRPr="002E7B63">
              <w:rPr>
                <w:color w:val="000000"/>
                <w:sz w:val="22"/>
                <w:szCs w:val="22"/>
              </w:rPr>
              <w:t>грамотно излагать свои мысли и оформлять документы по профессиональной тематике на государственном языке</w:t>
            </w:r>
            <w:r w:rsidRPr="002E7B63">
              <w:rPr>
                <w:color w:val="000000"/>
                <w:sz w:val="22"/>
                <w:szCs w:val="22"/>
              </w:rPr>
              <w:br/>
              <w:t>проявлять толерантность в рабочем коллективе</w:t>
            </w:r>
          </w:p>
        </w:tc>
        <w:tc>
          <w:tcPr>
            <w:tcW w:w="3115" w:type="dxa"/>
            <w:vAlign w:val="center"/>
          </w:tcPr>
          <w:p w14:paraId="2161B94F" w14:textId="77777777" w:rsidR="00B47B20" w:rsidRPr="008371FE" w:rsidRDefault="00B47B20" w:rsidP="00B47B20">
            <w:pPr>
              <w:keepNext/>
              <w:keepLines/>
              <w:jc w:val="both"/>
            </w:pPr>
            <w:r w:rsidRPr="002E7B63">
              <w:rPr>
                <w:color w:val="000000"/>
                <w:sz w:val="22"/>
                <w:szCs w:val="22"/>
              </w:rPr>
              <w:t xml:space="preserve">правила оформления документов </w:t>
            </w:r>
            <w:r w:rsidRPr="002E7B63">
              <w:rPr>
                <w:color w:val="000000"/>
                <w:sz w:val="22"/>
                <w:szCs w:val="22"/>
              </w:rPr>
              <w:br/>
              <w:t>правила построения устных сообщений</w:t>
            </w:r>
            <w:r w:rsidRPr="002E7B63">
              <w:rPr>
                <w:color w:val="000000"/>
                <w:sz w:val="22"/>
                <w:szCs w:val="22"/>
              </w:rPr>
              <w:br/>
              <w:t>особенности социального и культурного контекста</w:t>
            </w:r>
          </w:p>
        </w:tc>
      </w:tr>
      <w:tr w:rsidR="00B47B20" w:rsidRPr="008371FE" w14:paraId="0C5D08CD" w14:textId="77777777" w:rsidTr="00B47B20">
        <w:tc>
          <w:tcPr>
            <w:tcW w:w="3115" w:type="dxa"/>
            <w:shd w:val="clear" w:color="auto" w:fill="auto"/>
            <w:vAlign w:val="center"/>
          </w:tcPr>
          <w:p w14:paraId="7C2497DC" w14:textId="77777777" w:rsidR="00B47B20" w:rsidRPr="002E7B63" w:rsidRDefault="00B47B20" w:rsidP="00B47B20">
            <w:pPr>
              <w:jc w:val="both"/>
              <w:rPr>
                <w:color w:val="000000"/>
              </w:rPr>
            </w:pPr>
            <w:r w:rsidRPr="002E7B63">
              <w:rPr>
                <w:color w:val="000000"/>
                <w:sz w:val="22"/>
                <w:szCs w:val="22"/>
              </w:rPr>
              <w:t>ОК 07</w:t>
            </w:r>
            <w:r>
              <w:rPr>
                <w:color w:val="000000"/>
              </w:rPr>
              <w:t xml:space="preserve"> </w:t>
            </w:r>
            <w:r w:rsidRPr="002E7B63">
              <w:rPr>
                <w:color w:val="000000"/>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vAlign w:val="center"/>
          </w:tcPr>
          <w:p w14:paraId="22E2BD3F" w14:textId="77777777" w:rsidR="00B47B20" w:rsidRPr="002E7B63" w:rsidRDefault="00B47B20" w:rsidP="00B47B20">
            <w:pPr>
              <w:rPr>
                <w:color w:val="000000"/>
              </w:rPr>
            </w:pPr>
            <w:r w:rsidRPr="002E7B63">
              <w:rPr>
                <w:color w:val="000000"/>
                <w:sz w:val="22"/>
                <w:szCs w:val="22"/>
              </w:rPr>
              <w:t>соблюдать нормы экологической безопасности</w:t>
            </w:r>
            <w:r w:rsidRPr="002E7B63">
              <w:rPr>
                <w:color w:val="000000"/>
                <w:sz w:val="22"/>
                <w:szCs w:val="22"/>
              </w:rPr>
              <w:br/>
              <w:t>определять направления ресурсосбережения в рамках профессиональной деятельности по специальности</w:t>
            </w:r>
            <w:r w:rsidRPr="002E7B63">
              <w:rPr>
                <w:color w:val="000000"/>
                <w:sz w:val="22"/>
                <w:szCs w:val="22"/>
              </w:rPr>
              <w:br/>
              <w:t>организовывать профессиональную деятельность с соблюдением принципов бережливого производства</w:t>
            </w:r>
            <w:r w:rsidRPr="002E7B63">
              <w:rPr>
                <w:color w:val="000000"/>
                <w:sz w:val="22"/>
                <w:szCs w:val="22"/>
              </w:rPr>
              <w:br/>
              <w:t>организовывать профессиональную деятельность с учетом знаний об изменении климатических условий региона</w:t>
            </w:r>
            <w:r w:rsidRPr="002E7B63">
              <w:rPr>
                <w:color w:val="000000"/>
                <w:sz w:val="22"/>
                <w:szCs w:val="22"/>
              </w:rPr>
              <w:br/>
              <w:t>эффективно действовать в чрезвычайных ситуациях</w:t>
            </w:r>
          </w:p>
        </w:tc>
        <w:tc>
          <w:tcPr>
            <w:tcW w:w="3115" w:type="dxa"/>
            <w:vAlign w:val="center"/>
          </w:tcPr>
          <w:p w14:paraId="6F82EA22" w14:textId="77777777" w:rsidR="00B47B20" w:rsidRPr="002E7B63" w:rsidRDefault="00B47B20" w:rsidP="00B47B20">
            <w:pPr>
              <w:keepNext/>
              <w:keepLines/>
              <w:jc w:val="both"/>
              <w:rPr>
                <w:color w:val="000000"/>
              </w:rPr>
            </w:pPr>
            <w:r w:rsidRPr="002E7B63">
              <w:rPr>
                <w:color w:val="000000"/>
                <w:sz w:val="22"/>
                <w:szCs w:val="22"/>
              </w:rPr>
              <w:t xml:space="preserve">правила экологической безопасности при ведении профессиональной деятельности </w:t>
            </w:r>
            <w:r w:rsidRPr="002E7B63">
              <w:rPr>
                <w:color w:val="000000"/>
                <w:sz w:val="22"/>
                <w:szCs w:val="22"/>
              </w:rPr>
              <w:br/>
              <w:t>основные ресурсы, задействованные в профессиональной деятельности</w:t>
            </w:r>
            <w:r w:rsidRPr="002E7B63">
              <w:rPr>
                <w:color w:val="000000"/>
                <w:sz w:val="22"/>
                <w:szCs w:val="22"/>
              </w:rPr>
              <w:br/>
              <w:t>пути обеспечения ресурсосбережения</w:t>
            </w:r>
            <w:r w:rsidRPr="002E7B63">
              <w:rPr>
                <w:color w:val="000000"/>
                <w:sz w:val="22"/>
                <w:szCs w:val="22"/>
              </w:rPr>
              <w:br/>
              <w:t>принципы бережливого производства</w:t>
            </w:r>
            <w:r w:rsidRPr="002E7B63">
              <w:rPr>
                <w:color w:val="000000"/>
                <w:sz w:val="22"/>
                <w:szCs w:val="22"/>
              </w:rPr>
              <w:br/>
              <w:t>основные направления изменения климатических условий региона</w:t>
            </w:r>
            <w:r w:rsidRPr="002E7B63">
              <w:rPr>
                <w:color w:val="000000"/>
                <w:sz w:val="22"/>
                <w:szCs w:val="22"/>
              </w:rPr>
              <w:br/>
              <w:t>правила поведения в чрезвычайных ситуациях</w:t>
            </w:r>
          </w:p>
        </w:tc>
      </w:tr>
    </w:tbl>
    <w:p w14:paraId="12793083" w14:textId="77777777" w:rsidR="00681E7D" w:rsidRPr="0014770C" w:rsidRDefault="00681E7D" w:rsidP="00681E7D">
      <w:pPr>
        <w:suppressAutoHyphens/>
        <w:spacing w:after="0" w:line="240" w:lineRule="auto"/>
        <w:jc w:val="both"/>
        <w:rPr>
          <w:rFonts w:ascii="Times New Roman" w:eastAsia="Times New Roman" w:hAnsi="Times New Roman" w:cs="Times New Roman"/>
          <w:color w:val="FF0000"/>
          <w:sz w:val="24"/>
          <w:szCs w:val="24"/>
          <w:lang w:eastAsia="ar-SA"/>
        </w:rPr>
      </w:pPr>
    </w:p>
    <w:p w14:paraId="4E46CF41" w14:textId="77777777" w:rsidR="00681E7D" w:rsidRPr="0014770C" w:rsidRDefault="00681E7D" w:rsidP="00681E7D">
      <w:pPr>
        <w:suppressAutoHyphens/>
        <w:spacing w:after="0" w:line="240" w:lineRule="auto"/>
        <w:jc w:val="center"/>
        <w:rPr>
          <w:rFonts w:ascii="Times New Roman" w:eastAsia="Times New Roman" w:hAnsi="Times New Roman" w:cs="Times New Roman"/>
          <w:b/>
          <w:bCs/>
          <w:color w:val="FF0000"/>
          <w:sz w:val="24"/>
          <w:szCs w:val="24"/>
        </w:rPr>
      </w:pPr>
    </w:p>
    <w:p w14:paraId="0D89DD43" w14:textId="77777777" w:rsidR="00681E7D" w:rsidRPr="0014770C" w:rsidRDefault="00681E7D" w:rsidP="00681E7D">
      <w:pPr>
        <w:suppressAutoHyphens/>
        <w:spacing w:after="0" w:line="240" w:lineRule="auto"/>
        <w:jc w:val="center"/>
        <w:rPr>
          <w:rFonts w:ascii="Times New Roman" w:eastAsia="Times New Roman" w:hAnsi="Times New Roman" w:cs="Times New Roman"/>
          <w:b/>
          <w:bCs/>
          <w:color w:val="FF0000"/>
          <w:sz w:val="24"/>
          <w:szCs w:val="24"/>
        </w:rPr>
      </w:pPr>
    </w:p>
    <w:p w14:paraId="7CFA1559" w14:textId="77777777" w:rsidR="007279B1" w:rsidRPr="0014770C" w:rsidRDefault="007279B1">
      <w:pPr>
        <w:rPr>
          <w:rFonts w:ascii="Times New Roman" w:eastAsia="Times New Roman" w:hAnsi="Times New Roman" w:cs="Times New Roman"/>
          <w:b/>
          <w:bCs/>
          <w:color w:val="FF0000"/>
          <w:sz w:val="24"/>
          <w:szCs w:val="24"/>
          <w:lang w:eastAsia="ar-SA"/>
        </w:rPr>
      </w:pPr>
      <w:r w:rsidRPr="0014770C">
        <w:rPr>
          <w:rFonts w:ascii="Times New Roman" w:eastAsia="Times New Roman" w:hAnsi="Times New Roman" w:cs="Times New Roman"/>
          <w:b/>
          <w:bCs/>
          <w:color w:val="FF0000"/>
          <w:sz w:val="24"/>
          <w:szCs w:val="24"/>
          <w:lang w:eastAsia="ar-SA"/>
        </w:rPr>
        <w:br w:type="page"/>
      </w:r>
    </w:p>
    <w:p w14:paraId="2111F883" w14:textId="77777777" w:rsidR="007279B1" w:rsidRPr="0014770C" w:rsidRDefault="007279B1" w:rsidP="007279B1">
      <w:pPr>
        <w:spacing w:after="0" w:line="240" w:lineRule="auto"/>
        <w:jc w:val="center"/>
        <w:rPr>
          <w:rFonts w:ascii="Times New Roman" w:eastAsia="Calibri" w:hAnsi="Times New Roman" w:cs="Times New Roman"/>
          <w:b/>
          <w:color w:val="FF0000"/>
          <w:sz w:val="24"/>
          <w:szCs w:val="24"/>
          <w:lang w:eastAsia="ru-RU"/>
        </w:rPr>
      </w:pPr>
      <w:bookmarkStart w:id="22" w:name="_Hlk69198904"/>
    </w:p>
    <w:p w14:paraId="497772C3" w14:textId="77777777" w:rsidR="007279B1" w:rsidRPr="0014770C" w:rsidRDefault="007279B1" w:rsidP="007279B1">
      <w:pPr>
        <w:spacing w:after="0" w:line="240" w:lineRule="auto"/>
        <w:jc w:val="center"/>
        <w:rPr>
          <w:rFonts w:ascii="Times New Roman" w:eastAsia="Calibri" w:hAnsi="Times New Roman" w:cs="Times New Roman"/>
          <w:b/>
          <w:color w:val="FF0000"/>
          <w:sz w:val="24"/>
          <w:szCs w:val="24"/>
          <w:lang w:eastAsia="ru-RU"/>
        </w:rPr>
      </w:pPr>
    </w:p>
    <w:p w14:paraId="067A6D06" w14:textId="77777777" w:rsidR="007279B1" w:rsidRPr="0014770C" w:rsidRDefault="007279B1" w:rsidP="007279B1">
      <w:pPr>
        <w:spacing w:after="0" w:line="240" w:lineRule="auto"/>
        <w:jc w:val="center"/>
        <w:rPr>
          <w:rFonts w:ascii="Times New Roman" w:eastAsia="Calibri" w:hAnsi="Times New Roman" w:cs="Times New Roman"/>
          <w:b/>
          <w:color w:val="FF0000"/>
          <w:sz w:val="24"/>
          <w:szCs w:val="24"/>
          <w:lang w:eastAsia="ru-RU"/>
        </w:rPr>
      </w:pPr>
    </w:p>
    <w:p w14:paraId="21B52BEA" w14:textId="77777777" w:rsidR="007279B1" w:rsidRPr="0014770C" w:rsidRDefault="007279B1" w:rsidP="007279B1">
      <w:pPr>
        <w:spacing w:after="0" w:line="240" w:lineRule="auto"/>
        <w:jc w:val="center"/>
        <w:rPr>
          <w:rFonts w:ascii="Times New Roman" w:eastAsia="Calibri" w:hAnsi="Times New Roman" w:cs="Times New Roman"/>
          <w:b/>
          <w:color w:val="FF0000"/>
          <w:sz w:val="24"/>
          <w:szCs w:val="24"/>
          <w:lang w:eastAsia="ru-RU"/>
        </w:rPr>
      </w:pPr>
    </w:p>
    <w:p w14:paraId="3E627458" w14:textId="77777777" w:rsidR="007279B1" w:rsidRPr="0014770C" w:rsidRDefault="007279B1" w:rsidP="007279B1">
      <w:pPr>
        <w:spacing w:after="0" w:line="240" w:lineRule="auto"/>
        <w:jc w:val="center"/>
        <w:rPr>
          <w:rFonts w:ascii="Times New Roman" w:eastAsia="Calibri" w:hAnsi="Times New Roman" w:cs="Times New Roman"/>
          <w:b/>
          <w:color w:val="FF0000"/>
          <w:sz w:val="24"/>
          <w:szCs w:val="24"/>
          <w:lang w:eastAsia="ru-RU"/>
        </w:rPr>
      </w:pPr>
    </w:p>
    <w:p w14:paraId="6216209E" w14:textId="77777777" w:rsidR="007279B1" w:rsidRPr="0014770C" w:rsidRDefault="007279B1" w:rsidP="007279B1">
      <w:pPr>
        <w:spacing w:after="0" w:line="240" w:lineRule="auto"/>
        <w:jc w:val="center"/>
        <w:rPr>
          <w:rFonts w:ascii="Times New Roman" w:eastAsia="Calibri" w:hAnsi="Times New Roman" w:cs="Times New Roman"/>
          <w:b/>
          <w:color w:val="FF0000"/>
          <w:sz w:val="24"/>
          <w:szCs w:val="24"/>
          <w:lang w:eastAsia="ru-RU"/>
        </w:rPr>
      </w:pPr>
    </w:p>
    <w:p w14:paraId="05EE46A3" w14:textId="77777777" w:rsidR="007279B1" w:rsidRPr="0014770C" w:rsidRDefault="007279B1" w:rsidP="007279B1">
      <w:pPr>
        <w:spacing w:after="0" w:line="240" w:lineRule="auto"/>
        <w:jc w:val="center"/>
        <w:rPr>
          <w:rFonts w:ascii="Times New Roman" w:eastAsia="Calibri" w:hAnsi="Times New Roman" w:cs="Times New Roman"/>
          <w:b/>
          <w:color w:val="FF0000"/>
          <w:sz w:val="24"/>
          <w:szCs w:val="24"/>
          <w:lang w:eastAsia="ru-RU"/>
        </w:rPr>
      </w:pPr>
    </w:p>
    <w:p w14:paraId="21188AA6" w14:textId="77777777" w:rsidR="007279B1" w:rsidRPr="0014770C" w:rsidRDefault="007279B1" w:rsidP="007279B1">
      <w:pPr>
        <w:spacing w:after="0" w:line="240" w:lineRule="auto"/>
        <w:jc w:val="center"/>
        <w:rPr>
          <w:rFonts w:ascii="Times New Roman" w:eastAsia="Calibri" w:hAnsi="Times New Roman" w:cs="Times New Roman"/>
          <w:b/>
          <w:color w:val="FF0000"/>
          <w:sz w:val="24"/>
          <w:szCs w:val="24"/>
          <w:lang w:eastAsia="ru-RU"/>
        </w:rPr>
      </w:pPr>
    </w:p>
    <w:p w14:paraId="458BB4F5" w14:textId="77777777" w:rsidR="00314940" w:rsidRPr="0014770C" w:rsidRDefault="00314940" w:rsidP="007279B1">
      <w:pPr>
        <w:spacing w:after="0" w:line="240" w:lineRule="auto"/>
        <w:jc w:val="center"/>
        <w:rPr>
          <w:rFonts w:ascii="Times New Roman" w:eastAsia="Calibri" w:hAnsi="Times New Roman" w:cs="Times New Roman"/>
          <w:b/>
          <w:color w:val="FF0000"/>
          <w:sz w:val="24"/>
          <w:szCs w:val="24"/>
          <w:lang w:eastAsia="ru-RU"/>
        </w:rPr>
      </w:pPr>
    </w:p>
    <w:p w14:paraId="1BA9ECC1" w14:textId="77777777" w:rsidR="00314940" w:rsidRPr="0014770C" w:rsidRDefault="00314940" w:rsidP="007279B1">
      <w:pPr>
        <w:spacing w:after="0" w:line="240" w:lineRule="auto"/>
        <w:jc w:val="center"/>
        <w:rPr>
          <w:rFonts w:ascii="Times New Roman" w:eastAsia="Calibri" w:hAnsi="Times New Roman" w:cs="Times New Roman"/>
          <w:b/>
          <w:color w:val="FF0000"/>
          <w:sz w:val="24"/>
          <w:szCs w:val="24"/>
          <w:lang w:eastAsia="ru-RU"/>
        </w:rPr>
      </w:pPr>
    </w:p>
    <w:p w14:paraId="60EC621B" w14:textId="77777777" w:rsidR="00314940" w:rsidRPr="0014770C" w:rsidRDefault="00314940" w:rsidP="007279B1">
      <w:pPr>
        <w:spacing w:after="0" w:line="240" w:lineRule="auto"/>
        <w:jc w:val="center"/>
        <w:rPr>
          <w:rFonts w:ascii="Times New Roman" w:eastAsia="Calibri" w:hAnsi="Times New Roman" w:cs="Times New Roman"/>
          <w:b/>
          <w:color w:val="FF0000"/>
          <w:sz w:val="24"/>
          <w:szCs w:val="24"/>
          <w:lang w:eastAsia="ru-RU"/>
        </w:rPr>
      </w:pPr>
    </w:p>
    <w:p w14:paraId="677C9646" w14:textId="77777777" w:rsidR="00314940" w:rsidRPr="008A27F5" w:rsidRDefault="00314940" w:rsidP="007279B1">
      <w:pPr>
        <w:spacing w:after="0" w:line="240" w:lineRule="auto"/>
        <w:jc w:val="center"/>
        <w:rPr>
          <w:rFonts w:ascii="Times New Roman" w:eastAsia="Calibri" w:hAnsi="Times New Roman" w:cs="Times New Roman"/>
          <w:b/>
          <w:sz w:val="24"/>
          <w:szCs w:val="24"/>
          <w:lang w:eastAsia="ru-RU"/>
        </w:rPr>
      </w:pPr>
    </w:p>
    <w:p w14:paraId="319DEDEC" w14:textId="77777777" w:rsidR="007279B1" w:rsidRPr="008A27F5" w:rsidRDefault="007279B1" w:rsidP="007279B1">
      <w:pPr>
        <w:spacing w:after="0" w:line="240" w:lineRule="auto"/>
        <w:jc w:val="center"/>
        <w:rPr>
          <w:rFonts w:ascii="Times New Roman" w:eastAsia="Calibri" w:hAnsi="Times New Roman" w:cs="Times New Roman"/>
          <w:b/>
          <w:sz w:val="24"/>
          <w:szCs w:val="24"/>
          <w:lang w:eastAsia="ru-RU"/>
        </w:rPr>
      </w:pPr>
      <w:r w:rsidRPr="008A27F5">
        <w:rPr>
          <w:rFonts w:ascii="Times New Roman" w:eastAsia="Calibri" w:hAnsi="Times New Roman" w:cs="Times New Roman"/>
          <w:b/>
          <w:sz w:val="24"/>
          <w:szCs w:val="24"/>
          <w:lang w:eastAsia="ru-RU"/>
        </w:rPr>
        <w:t>КОМПЛЕКТ ОЦЕНОЧНЫХ СРЕДСТВ ТЕКУЩЕГО КОНТРОЛЯ</w:t>
      </w:r>
    </w:p>
    <w:p w14:paraId="12BD3F31" w14:textId="77777777" w:rsidR="007279B1" w:rsidRPr="008A27F5" w:rsidRDefault="007279B1" w:rsidP="007279B1">
      <w:pPr>
        <w:widowControl w:val="0"/>
        <w:spacing w:after="0" w:line="240" w:lineRule="auto"/>
        <w:ind w:firstLine="400"/>
        <w:jc w:val="center"/>
        <w:textAlignment w:val="baseline"/>
        <w:rPr>
          <w:rFonts w:ascii="Times New Roman" w:eastAsia="Calibri" w:hAnsi="Times New Roman" w:cs="Times New Roman"/>
          <w:sz w:val="24"/>
          <w:szCs w:val="24"/>
          <w:lang w:eastAsia="ru-RU"/>
        </w:rPr>
      </w:pPr>
    </w:p>
    <w:p w14:paraId="012E0715" w14:textId="77777777" w:rsidR="007279B1" w:rsidRPr="00F06D26" w:rsidRDefault="003C697D" w:rsidP="00314940">
      <w:pPr>
        <w:spacing w:after="0" w:line="240" w:lineRule="auto"/>
        <w:jc w:val="center"/>
        <w:rPr>
          <w:rFonts w:ascii="Times New Roman" w:eastAsia="Calibri" w:hAnsi="Times New Roman" w:cs="Times New Roman"/>
          <w:b/>
          <w:sz w:val="24"/>
          <w:szCs w:val="24"/>
          <w:lang w:eastAsia="ru-RU"/>
        </w:rPr>
      </w:pPr>
      <w:r w:rsidRPr="00F06D26">
        <w:rPr>
          <w:rFonts w:ascii="Times New Roman" w:eastAsia="Calibri" w:hAnsi="Times New Roman" w:cs="Times New Roman"/>
          <w:b/>
          <w:sz w:val="28"/>
          <w:szCs w:val="28"/>
          <w:lang w:eastAsia="ru-RU"/>
        </w:rPr>
        <w:t>ОСНОВЫ ФИНАНСОВОЙ ГРАМОТНОСТИ</w:t>
      </w:r>
    </w:p>
    <w:p w14:paraId="5DD260A8" w14:textId="77777777" w:rsidR="007279B1" w:rsidRPr="0014770C" w:rsidRDefault="007279B1" w:rsidP="007279B1">
      <w:pPr>
        <w:spacing w:after="0" w:line="240" w:lineRule="auto"/>
        <w:jc w:val="center"/>
        <w:rPr>
          <w:rFonts w:ascii="Times New Roman" w:eastAsia="Calibri" w:hAnsi="Times New Roman" w:cs="Times New Roman"/>
          <w:color w:val="FF0000"/>
          <w:sz w:val="24"/>
          <w:szCs w:val="24"/>
          <w:lang w:eastAsia="ru-RU"/>
        </w:rPr>
      </w:pPr>
    </w:p>
    <w:bookmarkEnd w:id="22"/>
    <w:p w14:paraId="45DE201A" w14:textId="77777777" w:rsidR="009A47DF" w:rsidRPr="009A47DF" w:rsidRDefault="009A47DF" w:rsidP="009A47DF">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9A47DF">
        <w:rPr>
          <w:rFonts w:ascii="Times New Roman" w:eastAsia="Andale Sans UI" w:hAnsi="Times New Roman" w:cs="Times New Roman"/>
          <w:b/>
          <w:bCs/>
          <w:kern w:val="2"/>
          <w:sz w:val="24"/>
          <w:szCs w:val="24"/>
          <w:lang w:eastAsia="ru-RU"/>
        </w:rPr>
        <w:t xml:space="preserve">13.01.10 ЭЛЕКТРОМОНТЕР ПО РЕМОНТУ И ОБСЛУЖИВАНИЮ </w:t>
      </w:r>
    </w:p>
    <w:p w14:paraId="758264C0" w14:textId="77777777" w:rsidR="009A47DF" w:rsidRPr="009A47DF" w:rsidRDefault="009A47DF" w:rsidP="009A47DF">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26601BC1" w14:textId="77777777" w:rsidR="009A47DF" w:rsidRPr="009A47DF" w:rsidRDefault="009A47DF" w:rsidP="009A47DF">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9A47DF">
        <w:rPr>
          <w:rFonts w:ascii="Times New Roman" w:eastAsia="Andale Sans UI" w:hAnsi="Times New Roman" w:cs="Times New Roman"/>
          <w:b/>
          <w:bCs/>
          <w:kern w:val="2"/>
          <w:sz w:val="24"/>
          <w:szCs w:val="24"/>
          <w:lang w:eastAsia="ru-RU"/>
        </w:rPr>
        <w:t>ЭЛЕКТРООБОРУДОВАНИЯ (ПО ОТРАСЛЯМ)</w:t>
      </w:r>
    </w:p>
    <w:p w14:paraId="50157448" w14:textId="77777777" w:rsidR="009A47DF" w:rsidRPr="009A47DF" w:rsidRDefault="009A47DF" w:rsidP="009A47DF">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621ADEB2" w14:textId="77777777" w:rsidR="009A47DF" w:rsidRPr="009A47DF" w:rsidRDefault="009A47DF" w:rsidP="009A47DF">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9A47DF">
        <w:rPr>
          <w:rFonts w:ascii="Times New Roman" w:eastAsia="Andale Sans UI" w:hAnsi="Times New Roman" w:cs="Times New Roman"/>
          <w:b/>
          <w:bCs/>
          <w:kern w:val="2"/>
          <w:sz w:val="24"/>
          <w:szCs w:val="24"/>
          <w:lang w:eastAsia="ru-RU"/>
        </w:rPr>
        <w:t>Электромонтер по ремонту и обслуживанию электрооборудования</w:t>
      </w:r>
    </w:p>
    <w:p w14:paraId="3BDE4C20" w14:textId="77777777" w:rsidR="009A47DF" w:rsidRPr="009A47DF" w:rsidRDefault="009A47DF" w:rsidP="009A47DF">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2F6D7C0A" w14:textId="77777777" w:rsidR="008A27F5" w:rsidRPr="001235B8" w:rsidRDefault="008A27F5" w:rsidP="008A27F5">
      <w:pPr>
        <w:suppressAutoHyphens/>
        <w:spacing w:line="360" w:lineRule="auto"/>
        <w:jc w:val="center"/>
        <w:rPr>
          <w:b/>
          <w:kern w:val="2"/>
          <w:lang w:eastAsia="ar-SA"/>
        </w:rPr>
      </w:pPr>
    </w:p>
    <w:p w14:paraId="163C5F55" w14:textId="77777777" w:rsidR="007279B1" w:rsidRPr="0014770C" w:rsidRDefault="007279B1">
      <w:pPr>
        <w:rPr>
          <w:rFonts w:ascii="Times New Roman" w:eastAsia="Times New Roman" w:hAnsi="Times New Roman" w:cs="Times New Roman"/>
          <w:b/>
          <w:bCs/>
          <w:color w:val="FF0000"/>
          <w:sz w:val="24"/>
          <w:szCs w:val="24"/>
          <w:lang w:eastAsia="ar-SA"/>
        </w:rPr>
      </w:pPr>
    </w:p>
    <w:p w14:paraId="2521EF3C" w14:textId="77777777" w:rsidR="007279B1" w:rsidRPr="0014770C" w:rsidRDefault="007279B1">
      <w:pPr>
        <w:rPr>
          <w:rFonts w:ascii="Times New Roman" w:eastAsia="Times New Roman" w:hAnsi="Times New Roman" w:cs="Times New Roman"/>
          <w:b/>
          <w:bCs/>
          <w:color w:val="FF0000"/>
          <w:sz w:val="24"/>
          <w:szCs w:val="24"/>
          <w:lang w:eastAsia="ar-SA"/>
        </w:rPr>
      </w:pPr>
      <w:r w:rsidRPr="0014770C">
        <w:rPr>
          <w:rFonts w:ascii="Times New Roman" w:eastAsia="Times New Roman" w:hAnsi="Times New Roman" w:cs="Times New Roman"/>
          <w:b/>
          <w:bCs/>
          <w:color w:val="FF0000"/>
          <w:sz w:val="24"/>
          <w:szCs w:val="24"/>
          <w:lang w:eastAsia="ar-SA"/>
        </w:rPr>
        <w:br w:type="page"/>
      </w:r>
    </w:p>
    <w:p w14:paraId="1E8F638F" w14:textId="77777777" w:rsidR="00CC04AB" w:rsidRPr="00CC04AB" w:rsidRDefault="00CC04AB" w:rsidP="00CC04AB">
      <w:pPr>
        <w:suppressAutoHyphens/>
        <w:spacing w:after="0" w:line="360" w:lineRule="auto"/>
        <w:jc w:val="center"/>
        <w:rPr>
          <w:rFonts w:ascii="Times New Roman" w:eastAsia="Times New Roman" w:hAnsi="Times New Roman" w:cs="Times New Roman"/>
          <w:b/>
          <w:bCs/>
          <w:sz w:val="24"/>
          <w:szCs w:val="24"/>
        </w:rPr>
      </w:pPr>
      <w:bookmarkStart w:id="23" w:name="_Hlk69742040"/>
      <w:bookmarkStart w:id="24" w:name="_Hlk69735720"/>
      <w:r w:rsidRPr="00CC04AB">
        <w:rPr>
          <w:rFonts w:ascii="Times New Roman" w:eastAsia="Times New Roman" w:hAnsi="Times New Roman" w:cs="Times New Roman"/>
          <w:b/>
          <w:bCs/>
          <w:sz w:val="24"/>
          <w:szCs w:val="24"/>
        </w:rPr>
        <w:lastRenderedPageBreak/>
        <w:t>1.ПАСПОРТ ОЦЕНОЧНЫХ СРЕДСТВ</w:t>
      </w:r>
    </w:p>
    <w:p w14:paraId="7DEB229D" w14:textId="77777777" w:rsidR="00CC04AB" w:rsidRPr="00CC04AB" w:rsidRDefault="00CC04AB" w:rsidP="00CC04AB">
      <w:pPr>
        <w:spacing w:after="0" w:line="240" w:lineRule="auto"/>
        <w:jc w:val="center"/>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Матрица учебных заданий</w:t>
      </w:r>
    </w:p>
    <w:p w14:paraId="409BCDAE" w14:textId="77777777" w:rsidR="00CC04AB" w:rsidRPr="00CC04AB" w:rsidRDefault="00CC04AB" w:rsidP="00CC04AB">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Y="1"/>
        <w:tblOverlap w:val="never"/>
        <w:tblW w:w="9536" w:type="dxa"/>
        <w:tblLayout w:type="fixed"/>
        <w:tblCellMar>
          <w:left w:w="40" w:type="dxa"/>
          <w:right w:w="40" w:type="dxa"/>
        </w:tblCellMar>
        <w:tblLook w:val="04A0" w:firstRow="1" w:lastRow="0" w:firstColumn="1" w:lastColumn="0" w:noHBand="0" w:noVBand="1"/>
      </w:tblPr>
      <w:tblGrid>
        <w:gridCol w:w="398"/>
        <w:gridCol w:w="3468"/>
        <w:gridCol w:w="5670"/>
      </w:tblGrid>
      <w:tr w:rsidR="00CC04AB" w:rsidRPr="00CC04AB" w14:paraId="45A99E98" w14:textId="77777777" w:rsidTr="00B47B20">
        <w:trPr>
          <w:trHeight w:val="581"/>
        </w:trPr>
        <w:tc>
          <w:tcPr>
            <w:tcW w:w="398" w:type="dxa"/>
            <w:tcBorders>
              <w:top w:val="single" w:sz="6" w:space="0" w:color="auto"/>
              <w:left w:val="single" w:sz="6" w:space="0" w:color="auto"/>
              <w:bottom w:val="nil"/>
              <w:right w:val="single" w:sz="6" w:space="0" w:color="auto"/>
            </w:tcBorders>
            <w:shd w:val="clear" w:color="auto" w:fill="FFFFFF"/>
          </w:tcPr>
          <w:p w14:paraId="342E74BD"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b/>
                <w:bCs/>
                <w:sz w:val="24"/>
                <w:szCs w:val="24"/>
                <w:lang w:eastAsia="ru-RU"/>
              </w:rPr>
            </w:pPr>
            <w:r w:rsidRPr="00CC04AB">
              <w:rPr>
                <w:rFonts w:ascii="Times New Roman" w:eastAsia="Times New Roman" w:hAnsi="Times New Roman" w:cs="Times New Roman"/>
                <w:b/>
                <w:bCs/>
                <w:sz w:val="24"/>
                <w:szCs w:val="24"/>
                <w:lang w:eastAsia="ru-RU"/>
              </w:rPr>
              <w:t>№</w:t>
            </w:r>
          </w:p>
          <w:p w14:paraId="7541390B" w14:textId="77777777" w:rsidR="00CC04AB" w:rsidRPr="00CC04AB" w:rsidRDefault="00CC04AB" w:rsidP="00CC04AB">
            <w:pPr>
              <w:suppressAutoHyphens/>
              <w:spacing w:after="0" w:line="240" w:lineRule="exact"/>
              <w:jc w:val="center"/>
              <w:rPr>
                <w:rFonts w:ascii="Times New Roman" w:eastAsia="Times New Roman" w:hAnsi="Times New Roman" w:cs="Times New Roman"/>
                <w:b/>
                <w:bCs/>
                <w:sz w:val="24"/>
                <w:szCs w:val="24"/>
                <w:lang w:eastAsia="ru-RU"/>
              </w:rPr>
            </w:pPr>
          </w:p>
          <w:p w14:paraId="623658A6" w14:textId="77777777" w:rsidR="00CC04AB" w:rsidRPr="00CC04AB" w:rsidRDefault="00CC04AB" w:rsidP="00CC04AB">
            <w:pPr>
              <w:suppressAutoHyphens/>
              <w:spacing w:after="0" w:line="240" w:lineRule="exact"/>
              <w:jc w:val="center"/>
              <w:rPr>
                <w:rFonts w:ascii="Times New Roman" w:eastAsia="Times New Roman" w:hAnsi="Times New Roman" w:cs="Times New Roman"/>
                <w:b/>
                <w:bCs/>
                <w:sz w:val="24"/>
                <w:szCs w:val="24"/>
                <w:lang w:eastAsia="ru-RU"/>
              </w:rPr>
            </w:pPr>
          </w:p>
        </w:tc>
        <w:tc>
          <w:tcPr>
            <w:tcW w:w="3468" w:type="dxa"/>
            <w:tcBorders>
              <w:top w:val="single" w:sz="6" w:space="0" w:color="auto"/>
              <w:left w:val="single" w:sz="6" w:space="0" w:color="auto"/>
              <w:bottom w:val="nil"/>
              <w:right w:val="single" w:sz="6" w:space="0" w:color="auto"/>
            </w:tcBorders>
            <w:shd w:val="clear" w:color="auto" w:fill="FFFFFF"/>
            <w:hideMark/>
          </w:tcPr>
          <w:p w14:paraId="59F3C9AC"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b/>
                <w:bCs/>
                <w:sz w:val="24"/>
                <w:szCs w:val="24"/>
                <w:lang w:eastAsia="ru-RU"/>
              </w:rPr>
            </w:pPr>
            <w:r w:rsidRPr="00CC04AB">
              <w:rPr>
                <w:rFonts w:ascii="Times New Roman" w:eastAsia="Times New Roman" w:hAnsi="Times New Roman" w:cs="Times New Roman"/>
                <w:b/>
                <w:bCs/>
                <w:sz w:val="24"/>
                <w:szCs w:val="24"/>
                <w:lang w:eastAsia="ru-RU"/>
              </w:rPr>
              <w:t>Наименование темы</w:t>
            </w:r>
          </w:p>
        </w:tc>
        <w:tc>
          <w:tcPr>
            <w:tcW w:w="5670" w:type="dxa"/>
            <w:tcBorders>
              <w:top w:val="single" w:sz="6" w:space="0" w:color="auto"/>
              <w:left w:val="single" w:sz="6" w:space="0" w:color="auto"/>
              <w:bottom w:val="nil"/>
              <w:right w:val="single" w:sz="6" w:space="0" w:color="auto"/>
            </w:tcBorders>
            <w:shd w:val="clear" w:color="auto" w:fill="FFFFFF"/>
            <w:hideMark/>
          </w:tcPr>
          <w:p w14:paraId="788C9E80"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b/>
                <w:bCs/>
                <w:sz w:val="24"/>
                <w:szCs w:val="24"/>
                <w:lang w:eastAsia="ru-RU"/>
              </w:rPr>
            </w:pPr>
            <w:r w:rsidRPr="00CC04AB">
              <w:rPr>
                <w:rFonts w:ascii="Times New Roman" w:eastAsia="Times New Roman" w:hAnsi="Times New Roman" w:cs="Times New Roman"/>
                <w:b/>
                <w:bCs/>
                <w:sz w:val="24"/>
                <w:szCs w:val="24"/>
                <w:lang w:eastAsia="ru-RU"/>
              </w:rPr>
              <w:t>Вид контрольного задания</w:t>
            </w:r>
          </w:p>
        </w:tc>
      </w:tr>
      <w:tr w:rsidR="00CC04AB" w:rsidRPr="00CC04AB" w14:paraId="064226AB" w14:textId="77777777" w:rsidTr="007D3192">
        <w:trPr>
          <w:trHeight w:hRule="exact" w:val="842"/>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14:paraId="1735FE12"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w:t>
            </w:r>
          </w:p>
        </w:tc>
        <w:tc>
          <w:tcPr>
            <w:tcW w:w="3468" w:type="dxa"/>
            <w:tcBorders>
              <w:top w:val="single" w:sz="6" w:space="0" w:color="auto"/>
              <w:left w:val="single" w:sz="6" w:space="0" w:color="auto"/>
              <w:bottom w:val="single" w:sz="6" w:space="0" w:color="auto"/>
              <w:right w:val="single" w:sz="6" w:space="0" w:color="auto"/>
            </w:tcBorders>
            <w:shd w:val="clear" w:color="auto" w:fill="FFFFFF"/>
          </w:tcPr>
          <w:p w14:paraId="0D60ABA5" w14:textId="77777777" w:rsidR="00CC04AB" w:rsidRPr="007D3192" w:rsidRDefault="00CC04AB" w:rsidP="00CC04AB">
            <w:pPr>
              <w:autoSpaceDE w:val="0"/>
              <w:autoSpaceDN w:val="0"/>
              <w:adjustRightInd w:val="0"/>
              <w:spacing w:after="0" w:line="240" w:lineRule="exact"/>
              <w:rPr>
                <w:rFonts w:ascii="Times New Roman" w:eastAsia="Times New Roman" w:hAnsi="Times New Roman" w:cs="Times New Roman"/>
                <w:sz w:val="24"/>
                <w:szCs w:val="24"/>
                <w:lang w:eastAsia="ar-SA"/>
              </w:rPr>
            </w:pPr>
            <w:r w:rsidRPr="007D3192">
              <w:rPr>
                <w:rFonts w:ascii="Times New Roman" w:eastAsia="Times New Roman" w:hAnsi="Times New Roman" w:cs="Times New Roman"/>
                <w:sz w:val="24"/>
                <w:szCs w:val="24"/>
                <w:lang w:eastAsia="ar-SA"/>
              </w:rPr>
              <w:t>Тема 1. Деньги и финансы</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14:paraId="1A50526C"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79567E8F" w14:textId="77777777" w:rsidR="00CC04AB" w:rsidRPr="00CC04AB" w:rsidRDefault="00CC04AB" w:rsidP="00CC04AB">
            <w:pPr>
              <w:suppressAutoHyphens/>
              <w:spacing w:after="0" w:line="240" w:lineRule="exact"/>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Опрос, обсуждение докладов, практическое задание: составление кроссворда.</w:t>
            </w:r>
          </w:p>
        </w:tc>
      </w:tr>
      <w:tr w:rsidR="00CC04AB" w:rsidRPr="00CC04AB" w14:paraId="3F2EAD52" w14:textId="77777777" w:rsidTr="00DB13E4">
        <w:trPr>
          <w:trHeight w:hRule="exact" w:val="557"/>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14:paraId="32D22532"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14:paraId="42E9B60C"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both"/>
              <w:rPr>
                <w:rFonts w:ascii="Times New Roman" w:eastAsia="Times New Roman" w:hAnsi="Times New Roman" w:cs="Times New Roman"/>
                <w:sz w:val="24"/>
                <w:szCs w:val="24"/>
                <w:lang w:eastAsia="ar-SA"/>
              </w:rPr>
            </w:pPr>
            <w:r w:rsidRPr="007D3192">
              <w:rPr>
                <w:rFonts w:ascii="Times New Roman" w:eastAsia="Times New Roman" w:hAnsi="Times New Roman" w:cs="Times New Roman"/>
                <w:sz w:val="24"/>
                <w:szCs w:val="24"/>
                <w:lang w:eastAsia="ar-SA"/>
              </w:rPr>
              <w:t xml:space="preserve">Тема 2. </w:t>
            </w:r>
            <w:r w:rsidRPr="007D3192">
              <w:rPr>
                <w:rFonts w:ascii="Times New Roman" w:eastAsia="Times New Roman" w:hAnsi="Times New Roman" w:cs="Times New Roman"/>
                <w:sz w:val="24"/>
                <w:szCs w:val="24"/>
                <w:lang w:eastAsia="ru-RU"/>
              </w:rPr>
              <w:t>Личное финансовое планирование</w:t>
            </w:r>
          </w:p>
        </w:tc>
        <w:tc>
          <w:tcPr>
            <w:tcW w:w="5670" w:type="dxa"/>
            <w:tcBorders>
              <w:top w:val="single" w:sz="6" w:space="0" w:color="auto"/>
              <w:left w:val="single" w:sz="6" w:space="0" w:color="auto"/>
              <w:bottom w:val="single" w:sz="4" w:space="0" w:color="auto"/>
              <w:right w:val="single" w:sz="6" w:space="0" w:color="auto"/>
            </w:tcBorders>
            <w:shd w:val="clear" w:color="auto" w:fill="FFFFFF"/>
          </w:tcPr>
          <w:p w14:paraId="598A800D"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79F17551" w14:textId="48DCCBFD" w:rsidR="00CC04AB" w:rsidRPr="00CC04AB" w:rsidRDefault="00CC04AB" w:rsidP="00CC04AB">
            <w:pPr>
              <w:widowControl w:val="0"/>
              <w:suppressLineNumbers/>
              <w:suppressAutoHyphens/>
              <w:autoSpaceDN w:val="0"/>
              <w:spacing w:after="0" w:line="240" w:lineRule="exact"/>
              <w:jc w:val="both"/>
              <w:textAlignment w:val="baseline"/>
              <w:rPr>
                <w:rFonts w:ascii="Times New Roman" w:eastAsia="Calibri" w:hAnsi="Times New Roman" w:cs="Times New Roman"/>
                <w:sz w:val="24"/>
                <w:szCs w:val="24"/>
                <w:lang w:eastAsia="ru-RU"/>
              </w:rPr>
            </w:pPr>
            <w:r w:rsidRPr="00CC04AB">
              <w:rPr>
                <w:rFonts w:ascii="Times New Roman" w:eastAsia="Calibri" w:hAnsi="Times New Roman" w:cs="Times New Roman"/>
                <w:sz w:val="24"/>
                <w:szCs w:val="24"/>
                <w:lang w:eastAsia="ru-RU"/>
              </w:rPr>
              <w:t>о</w:t>
            </w:r>
            <w:r w:rsidRPr="00CC04AB">
              <w:rPr>
                <w:rFonts w:ascii="Times New Roman" w:eastAsia="Times New Roman" w:hAnsi="Times New Roman" w:cs="Times New Roman"/>
                <w:sz w:val="24"/>
                <w:szCs w:val="24"/>
                <w:lang w:eastAsia="ru-RU"/>
              </w:rPr>
              <w:t>прос.</w:t>
            </w:r>
            <w:r w:rsidRPr="00CC04AB">
              <w:rPr>
                <w:rFonts w:ascii="Times New Roman" w:eastAsia="Times New Roman" w:hAnsi="Times New Roman" w:cs="Times New Roman"/>
                <w:sz w:val="24"/>
                <w:szCs w:val="24"/>
                <w:lang w:eastAsia="ar-SA"/>
              </w:rPr>
              <w:t xml:space="preserve"> </w:t>
            </w:r>
          </w:p>
        </w:tc>
      </w:tr>
      <w:tr w:rsidR="00CC04AB" w:rsidRPr="00CC04AB" w14:paraId="12850776" w14:textId="77777777" w:rsidTr="00DB13E4">
        <w:trPr>
          <w:trHeight w:hRule="exact" w:val="992"/>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14:paraId="7CBBF73B"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52088779"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ru-RU"/>
              </w:rPr>
            </w:pPr>
            <w:r w:rsidRPr="007D3192">
              <w:rPr>
                <w:rFonts w:ascii="Times New Roman" w:eastAsia="Times New Roman" w:hAnsi="Times New Roman" w:cs="Times New Roman"/>
                <w:sz w:val="24"/>
                <w:szCs w:val="24"/>
                <w:lang w:eastAsia="ar-SA"/>
              </w:rPr>
              <w:t xml:space="preserve">Тема 3. </w:t>
            </w:r>
            <w:r w:rsidRPr="007D3192">
              <w:rPr>
                <w:rFonts w:ascii="Times New Roman" w:eastAsia="Times New Roman" w:hAnsi="Times New Roman" w:cs="Times New Roman"/>
                <w:sz w:val="24"/>
                <w:szCs w:val="24"/>
                <w:lang w:eastAsia="ru-RU"/>
              </w:rPr>
              <w:t>Банковская система РФ и микрофинансовые организации</w:t>
            </w:r>
          </w:p>
          <w:p w14:paraId="2C41FC4F"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eastAsia="Times New Roman" w:hAnsi="Times New Roman" w:cs="Times New Roman"/>
                <w:sz w:val="24"/>
                <w:szCs w:val="24"/>
                <w:lang w:eastAsia="ru-RU"/>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22067D57"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252EE146" w14:textId="04D1C21A" w:rsidR="00CC04AB" w:rsidRPr="00CC04AB" w:rsidRDefault="00CC04AB" w:rsidP="00CC04AB">
            <w:pPr>
              <w:suppressAutoHyphens/>
              <w:spacing w:after="0" w:line="240" w:lineRule="exact"/>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Опрос, обсуждение докладов, практическое задание</w:t>
            </w:r>
            <w:r w:rsidR="00DB13E4">
              <w:rPr>
                <w:rFonts w:ascii="Times New Roman" w:eastAsia="Times New Roman" w:hAnsi="Times New Roman" w:cs="Times New Roman"/>
                <w:sz w:val="24"/>
                <w:szCs w:val="24"/>
                <w:lang w:eastAsia="ru-RU"/>
              </w:rPr>
              <w:t xml:space="preserve">, </w:t>
            </w:r>
            <w:r w:rsidR="002B770C">
              <w:rPr>
                <w:rFonts w:ascii="Times New Roman" w:eastAsia="Times New Roman" w:hAnsi="Times New Roman" w:cs="Times New Roman"/>
                <w:sz w:val="24"/>
                <w:szCs w:val="24"/>
                <w:lang w:eastAsia="ru-RU"/>
              </w:rPr>
              <w:t>составление кроссворда</w:t>
            </w:r>
            <w:r w:rsidRPr="00CC04AB">
              <w:rPr>
                <w:rFonts w:ascii="Times New Roman" w:eastAsia="Times New Roman" w:hAnsi="Times New Roman" w:cs="Times New Roman"/>
                <w:sz w:val="24"/>
                <w:szCs w:val="24"/>
                <w:lang w:eastAsia="ru-RU"/>
              </w:rPr>
              <w:t xml:space="preserve"> </w:t>
            </w:r>
          </w:p>
        </w:tc>
      </w:tr>
      <w:tr w:rsidR="00CC04AB" w:rsidRPr="00CC04AB" w14:paraId="568D2276" w14:textId="77777777" w:rsidTr="00DB13E4">
        <w:trPr>
          <w:trHeight w:hRule="exact" w:val="583"/>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14:paraId="147BE2DB"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6FBAACBE" w14:textId="77777777" w:rsidR="00CC04AB" w:rsidRPr="007D3192" w:rsidRDefault="00CC04AB" w:rsidP="00CC04AB">
            <w:pPr>
              <w:autoSpaceDE w:val="0"/>
              <w:autoSpaceDN w:val="0"/>
              <w:adjustRightInd w:val="0"/>
              <w:spacing w:after="0" w:line="240" w:lineRule="exact"/>
              <w:rPr>
                <w:rFonts w:ascii="Times New Roman" w:eastAsia="Times New Roman" w:hAnsi="Times New Roman" w:cs="Times New Roman"/>
                <w:sz w:val="24"/>
                <w:szCs w:val="24"/>
                <w:lang w:eastAsia="ar-SA"/>
              </w:rPr>
            </w:pPr>
            <w:r w:rsidRPr="007D3192">
              <w:rPr>
                <w:rFonts w:ascii="Times New Roman" w:eastAsia="Times New Roman" w:hAnsi="Times New Roman" w:cs="Times New Roman"/>
                <w:sz w:val="24"/>
                <w:szCs w:val="24"/>
                <w:lang w:eastAsia="ar-SA"/>
              </w:rPr>
              <w:t>Тема 4.</w:t>
            </w:r>
            <w:r w:rsidRPr="007D3192">
              <w:rPr>
                <w:rFonts w:ascii="Times New Roman" w:eastAsia="Times New Roman" w:hAnsi="Times New Roman" w:cs="Times New Roman"/>
                <w:sz w:val="24"/>
                <w:szCs w:val="24"/>
                <w:lang w:eastAsia="ru-RU"/>
              </w:rPr>
              <w:t xml:space="preserve"> Депозит, как способ сбережения денежных средств</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4A24DD77"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7FD1C201" w14:textId="389D64C8" w:rsidR="00CC04AB" w:rsidRPr="00CC04AB" w:rsidRDefault="00CC04AB" w:rsidP="00CC04AB">
            <w:pPr>
              <w:widowControl w:val="0"/>
              <w:suppressLineNumbers/>
              <w:suppressAutoHyphens/>
              <w:autoSpaceDN w:val="0"/>
              <w:spacing w:after="0" w:line="240" w:lineRule="exact"/>
              <w:jc w:val="both"/>
              <w:textAlignment w:val="baseline"/>
              <w:rPr>
                <w:rFonts w:ascii="Times New Roman" w:eastAsia="Calibri" w:hAnsi="Times New Roman" w:cs="Times New Roman"/>
                <w:sz w:val="24"/>
                <w:szCs w:val="24"/>
                <w:lang w:eastAsia="ru-RU"/>
              </w:rPr>
            </w:pPr>
            <w:r w:rsidRPr="00CC04AB">
              <w:rPr>
                <w:rFonts w:ascii="Times New Roman" w:eastAsia="Calibri" w:hAnsi="Times New Roman" w:cs="Times New Roman"/>
                <w:sz w:val="24"/>
                <w:szCs w:val="24"/>
                <w:lang w:eastAsia="ru-RU"/>
              </w:rPr>
              <w:t>о</w:t>
            </w:r>
            <w:r w:rsidRPr="00CC04AB">
              <w:rPr>
                <w:rFonts w:ascii="Times New Roman" w:eastAsia="Times New Roman" w:hAnsi="Times New Roman" w:cs="Times New Roman"/>
                <w:sz w:val="24"/>
                <w:szCs w:val="24"/>
                <w:lang w:eastAsia="ar-SA"/>
              </w:rPr>
              <w:t>прос, выполнение практических заданий</w:t>
            </w:r>
            <w:r w:rsidR="00DB13E4">
              <w:rPr>
                <w:rFonts w:ascii="Times New Roman" w:eastAsia="Times New Roman" w:hAnsi="Times New Roman" w:cs="Times New Roman"/>
                <w:sz w:val="24"/>
                <w:szCs w:val="24"/>
                <w:lang w:eastAsia="ar-SA"/>
              </w:rPr>
              <w:t>, кроссворд</w:t>
            </w:r>
          </w:p>
          <w:p w14:paraId="2D0C93C1" w14:textId="77777777" w:rsidR="00CC04AB" w:rsidRPr="00CC04AB" w:rsidRDefault="00CC04AB" w:rsidP="00CC04AB">
            <w:pPr>
              <w:suppressAutoHyphens/>
              <w:spacing w:after="0" w:line="240" w:lineRule="exact"/>
              <w:rPr>
                <w:rFonts w:ascii="Times New Roman" w:eastAsia="Times New Roman" w:hAnsi="Times New Roman" w:cs="Times New Roman"/>
                <w:sz w:val="24"/>
                <w:szCs w:val="24"/>
                <w:lang w:eastAsia="ru-RU"/>
              </w:rPr>
            </w:pPr>
          </w:p>
        </w:tc>
      </w:tr>
      <w:tr w:rsidR="00CC04AB" w:rsidRPr="00CC04AB" w14:paraId="52D9F244" w14:textId="77777777" w:rsidTr="007D3192">
        <w:trPr>
          <w:trHeight w:hRule="exact" w:val="836"/>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7F6FF06A"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046713C3" w14:textId="77777777" w:rsidR="00CC04AB" w:rsidRPr="007D3192" w:rsidRDefault="00CC04AB" w:rsidP="00CC04AB">
            <w:pPr>
              <w:spacing w:after="0" w:line="240" w:lineRule="auto"/>
              <w:rPr>
                <w:rFonts w:ascii="Times New Roman" w:eastAsia="Times New Roman" w:hAnsi="Times New Roman" w:cs="Times New Roman"/>
                <w:sz w:val="24"/>
                <w:szCs w:val="24"/>
                <w:lang w:eastAsia="ru-RU"/>
              </w:rPr>
            </w:pPr>
            <w:r w:rsidRPr="007D3192">
              <w:rPr>
                <w:rFonts w:ascii="Times New Roman" w:eastAsia="Times New Roman" w:hAnsi="Times New Roman" w:cs="Times New Roman"/>
                <w:sz w:val="24"/>
                <w:szCs w:val="24"/>
                <w:lang w:eastAsia="ru-RU"/>
              </w:rPr>
              <w:t>Тема 5.  Кредитование физических лиц</w:t>
            </w:r>
          </w:p>
          <w:p w14:paraId="016DE00F" w14:textId="77777777" w:rsidR="00CC04AB" w:rsidRPr="007D3192" w:rsidRDefault="00CC04AB" w:rsidP="00CC04AB">
            <w:pPr>
              <w:spacing w:after="0" w:line="240" w:lineRule="auto"/>
              <w:rPr>
                <w:rFonts w:ascii="Times New Roman" w:eastAsia="Times New Roman" w:hAnsi="Times New Roman" w:cs="Times New Roman"/>
                <w:sz w:val="24"/>
                <w:szCs w:val="24"/>
                <w:lang w:eastAsia="ru-RU"/>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76C23C95"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034395E4" w14:textId="77777777" w:rsidR="00CC04AB" w:rsidRPr="00CC04AB" w:rsidRDefault="00CC04AB" w:rsidP="00CC04AB">
            <w:pPr>
              <w:suppressAutoHyphens/>
              <w:spacing w:after="0" w:line="240" w:lineRule="exact"/>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Опрос, обсуждение докладов, решение задач, тестовые задания</w:t>
            </w:r>
          </w:p>
        </w:tc>
      </w:tr>
      <w:tr w:rsidR="00CC04AB" w:rsidRPr="00CC04AB" w14:paraId="78DA0244" w14:textId="77777777" w:rsidTr="00DB13E4">
        <w:trPr>
          <w:trHeight w:hRule="exact" w:val="710"/>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0E2FFB84"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61D0B524" w14:textId="77777777" w:rsidR="00CC04AB" w:rsidRPr="007D3192" w:rsidRDefault="00CC04AB" w:rsidP="00CC04AB">
            <w:pPr>
              <w:autoSpaceDE w:val="0"/>
              <w:autoSpaceDN w:val="0"/>
              <w:adjustRightInd w:val="0"/>
              <w:spacing w:after="0" w:line="240" w:lineRule="exact"/>
              <w:rPr>
                <w:rFonts w:ascii="Times New Roman" w:eastAsia="Times New Roman" w:hAnsi="Times New Roman" w:cs="Times New Roman"/>
                <w:sz w:val="24"/>
                <w:szCs w:val="24"/>
                <w:lang w:eastAsia="ar-SA"/>
              </w:rPr>
            </w:pPr>
            <w:r w:rsidRPr="007D3192">
              <w:rPr>
                <w:rFonts w:ascii="Times New Roman" w:eastAsia="Times New Roman" w:hAnsi="Times New Roman" w:cs="Times New Roman"/>
                <w:sz w:val="24"/>
                <w:szCs w:val="24"/>
                <w:lang w:eastAsia="ar-SA"/>
              </w:rPr>
              <w:t xml:space="preserve">Тема 6. </w:t>
            </w:r>
            <w:r w:rsidRPr="007D3192">
              <w:rPr>
                <w:rFonts w:ascii="Times New Roman" w:eastAsia="Times New Roman" w:hAnsi="Times New Roman" w:cs="Times New Roman"/>
                <w:sz w:val="24"/>
                <w:szCs w:val="24"/>
                <w:lang w:eastAsia="ru-RU"/>
              </w:rPr>
              <w:t xml:space="preserve"> Основы расчетно-кассовых операций</w:t>
            </w:r>
          </w:p>
          <w:p w14:paraId="1EC21D24"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eastAsia="Times New Roman" w:hAnsi="Times New Roman" w:cs="Times New Roman"/>
                <w:sz w:val="24"/>
                <w:szCs w:val="24"/>
                <w:lang w:eastAsia="ar-SA"/>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32CA7E66"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3CB14CBF" w14:textId="1873EFFD" w:rsidR="00CC04AB" w:rsidRPr="00CC04AB" w:rsidRDefault="00CC04AB" w:rsidP="00CC04AB">
            <w:pPr>
              <w:widowControl w:val="0"/>
              <w:suppressLineNumbers/>
              <w:suppressAutoHyphens/>
              <w:autoSpaceDN w:val="0"/>
              <w:spacing w:after="0" w:line="240" w:lineRule="exact"/>
              <w:jc w:val="both"/>
              <w:textAlignment w:val="baseline"/>
              <w:rPr>
                <w:rFonts w:ascii="Times New Roman" w:eastAsia="Calibri" w:hAnsi="Times New Roman" w:cs="Times New Roman"/>
                <w:sz w:val="24"/>
                <w:szCs w:val="24"/>
                <w:lang w:eastAsia="ru-RU"/>
              </w:rPr>
            </w:pPr>
            <w:r w:rsidRPr="00CC04AB">
              <w:rPr>
                <w:rFonts w:ascii="Times New Roman" w:eastAsia="Times New Roman" w:hAnsi="Times New Roman" w:cs="Times New Roman"/>
                <w:sz w:val="24"/>
                <w:szCs w:val="24"/>
                <w:lang w:eastAsia="ar-SA"/>
              </w:rPr>
              <w:t>опрос, тестовые задания</w:t>
            </w:r>
          </w:p>
        </w:tc>
      </w:tr>
      <w:tr w:rsidR="00CC04AB" w:rsidRPr="00CC04AB" w14:paraId="04806494" w14:textId="77777777" w:rsidTr="007D3192">
        <w:trPr>
          <w:trHeight w:hRule="exact" w:val="574"/>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5E95E476"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7</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376A6327"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eastAsia="Times New Roman" w:hAnsi="Times New Roman" w:cs="Times New Roman"/>
                <w:sz w:val="24"/>
                <w:szCs w:val="24"/>
                <w:lang w:eastAsia="ar-SA"/>
              </w:rPr>
            </w:pPr>
            <w:r w:rsidRPr="007D3192">
              <w:rPr>
                <w:rFonts w:ascii="Times New Roman" w:eastAsia="Times New Roman" w:hAnsi="Times New Roman" w:cs="Times New Roman"/>
                <w:sz w:val="24"/>
                <w:szCs w:val="24"/>
                <w:lang w:eastAsia="ar-SA"/>
              </w:rPr>
              <w:t xml:space="preserve">Тема 7. </w:t>
            </w:r>
            <w:r w:rsidRPr="007D3192">
              <w:rPr>
                <w:rFonts w:ascii="Times New Roman" w:eastAsia="Times New Roman" w:hAnsi="Times New Roman" w:cs="Times New Roman"/>
                <w:sz w:val="24"/>
                <w:szCs w:val="24"/>
                <w:lang w:eastAsia="ru-RU"/>
              </w:rPr>
              <w:t xml:space="preserve"> Страхование</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46E992B2"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1E7B8A96" w14:textId="4B52EA0B" w:rsidR="00CC04AB" w:rsidRPr="00CC04AB" w:rsidRDefault="00CC04AB" w:rsidP="00CC04AB">
            <w:pPr>
              <w:widowControl w:val="0"/>
              <w:suppressLineNumbers/>
              <w:suppressAutoHyphens/>
              <w:autoSpaceDN w:val="0"/>
              <w:spacing w:after="0" w:line="240" w:lineRule="exact"/>
              <w:jc w:val="both"/>
              <w:textAlignment w:val="baseline"/>
              <w:rPr>
                <w:rFonts w:ascii="Times New Roman" w:eastAsia="Calibri" w:hAnsi="Times New Roman" w:cs="Times New Roman"/>
                <w:sz w:val="24"/>
                <w:szCs w:val="24"/>
                <w:lang w:eastAsia="ru-RU"/>
              </w:rPr>
            </w:pPr>
            <w:r w:rsidRPr="00CC04AB">
              <w:rPr>
                <w:rFonts w:ascii="Times New Roman" w:eastAsia="Calibri" w:hAnsi="Times New Roman" w:cs="Times New Roman"/>
                <w:sz w:val="24"/>
                <w:szCs w:val="24"/>
                <w:lang w:eastAsia="ru-RU"/>
              </w:rPr>
              <w:t>о</w:t>
            </w:r>
            <w:r w:rsidRPr="00CC04AB">
              <w:rPr>
                <w:rFonts w:ascii="Times New Roman" w:eastAsia="Times New Roman" w:hAnsi="Times New Roman" w:cs="Times New Roman"/>
                <w:sz w:val="24"/>
                <w:szCs w:val="24"/>
                <w:lang w:eastAsia="ru-RU"/>
              </w:rPr>
              <w:t xml:space="preserve">прос, доклад, тестовые задания </w:t>
            </w:r>
            <w:r w:rsidRPr="00CC04AB">
              <w:rPr>
                <w:rFonts w:ascii="Times New Roman" w:eastAsia="Times New Roman" w:hAnsi="Times New Roman" w:cs="Times New Roman"/>
                <w:sz w:val="24"/>
                <w:szCs w:val="24"/>
                <w:lang w:eastAsia="ru-RU"/>
              </w:rPr>
              <w:tab/>
            </w:r>
          </w:p>
        </w:tc>
      </w:tr>
      <w:tr w:rsidR="00CC04AB" w:rsidRPr="00CC04AB" w14:paraId="4076C1F1" w14:textId="77777777" w:rsidTr="00B47B20">
        <w:trPr>
          <w:trHeight w:hRule="exact" w:val="847"/>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14:paraId="4C9F2B33" w14:textId="77777777" w:rsidR="00CC04AB" w:rsidRPr="00CC04AB" w:rsidRDefault="00CC04AB" w:rsidP="000F4146">
            <w:pPr>
              <w:spacing w:after="0" w:line="240" w:lineRule="auto"/>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8</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11492E87" w14:textId="77777777" w:rsidR="00CC04AB" w:rsidRPr="007D3192" w:rsidRDefault="00CC04AB" w:rsidP="00CC04AB">
            <w:pPr>
              <w:autoSpaceDE w:val="0"/>
              <w:autoSpaceDN w:val="0"/>
              <w:adjustRightInd w:val="0"/>
              <w:spacing w:after="0" w:line="240" w:lineRule="exact"/>
              <w:rPr>
                <w:rFonts w:ascii="Times New Roman" w:eastAsia="Times New Roman" w:hAnsi="Times New Roman" w:cs="Times New Roman"/>
                <w:sz w:val="24"/>
                <w:szCs w:val="24"/>
                <w:lang w:eastAsia="ru-RU"/>
              </w:rPr>
            </w:pPr>
            <w:r w:rsidRPr="007D3192">
              <w:rPr>
                <w:rFonts w:ascii="Times New Roman" w:eastAsia="Times New Roman" w:hAnsi="Times New Roman" w:cs="Times New Roman"/>
                <w:sz w:val="24"/>
                <w:szCs w:val="24"/>
                <w:lang w:eastAsia="ar-SA"/>
              </w:rPr>
              <w:t>Тема 8. Инвестиции</w:t>
            </w:r>
          </w:p>
          <w:p w14:paraId="3F8AB334"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eastAsia="Times New Roman" w:hAnsi="Times New Roman" w:cs="Times New Roman"/>
                <w:sz w:val="24"/>
                <w:szCs w:val="24"/>
                <w:lang w:eastAsia="ar-SA"/>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0F9D1520"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5B49FCDE" w14:textId="0CFAE12C" w:rsidR="00CC04AB" w:rsidRPr="00CC04AB" w:rsidRDefault="00A22201" w:rsidP="00CC04AB">
            <w:pPr>
              <w:widowControl w:val="0"/>
              <w:suppressLineNumbers/>
              <w:suppressAutoHyphens/>
              <w:autoSpaceDN w:val="0"/>
              <w:spacing w:after="0" w:line="240" w:lineRule="exact"/>
              <w:jc w:val="both"/>
              <w:textAlignment w:val="baseline"/>
              <w:rPr>
                <w:rFonts w:ascii="Times New Roman" w:eastAsia="Calibri" w:hAnsi="Times New Roman" w:cs="Times New Roman"/>
                <w:sz w:val="24"/>
                <w:szCs w:val="24"/>
                <w:lang w:eastAsia="ru-RU"/>
              </w:rPr>
            </w:pPr>
            <w:r w:rsidRPr="00CC04AB">
              <w:rPr>
                <w:rFonts w:ascii="Times New Roman" w:eastAsia="Calibri" w:hAnsi="Times New Roman" w:cs="Times New Roman"/>
                <w:sz w:val="24"/>
                <w:szCs w:val="24"/>
                <w:lang w:eastAsia="ru-RU"/>
              </w:rPr>
              <w:t>о</w:t>
            </w:r>
            <w:r w:rsidRPr="00CC04AB">
              <w:rPr>
                <w:rFonts w:ascii="Times New Roman" w:eastAsia="Times New Roman" w:hAnsi="Times New Roman" w:cs="Times New Roman"/>
                <w:sz w:val="24"/>
                <w:szCs w:val="24"/>
                <w:lang w:eastAsia="ru-RU"/>
              </w:rPr>
              <w:t>прос, тестовые</w:t>
            </w:r>
            <w:r w:rsidR="00CC04AB" w:rsidRPr="00CC04AB">
              <w:rPr>
                <w:rFonts w:ascii="Times New Roman" w:eastAsia="Times New Roman" w:hAnsi="Times New Roman" w:cs="Times New Roman"/>
                <w:sz w:val="24"/>
                <w:szCs w:val="24"/>
                <w:lang w:eastAsia="ru-RU"/>
              </w:rPr>
              <w:t xml:space="preserve"> задания </w:t>
            </w:r>
            <w:r w:rsidR="00CC04AB" w:rsidRPr="00CC04AB">
              <w:rPr>
                <w:rFonts w:ascii="Times New Roman" w:eastAsia="Times New Roman" w:hAnsi="Times New Roman" w:cs="Times New Roman"/>
                <w:sz w:val="24"/>
                <w:szCs w:val="24"/>
                <w:lang w:eastAsia="ru-RU"/>
              </w:rPr>
              <w:tab/>
            </w:r>
          </w:p>
        </w:tc>
      </w:tr>
      <w:tr w:rsidR="00CC04AB" w:rsidRPr="00CC04AB" w14:paraId="60951C3E" w14:textId="77777777" w:rsidTr="007D3192">
        <w:trPr>
          <w:trHeight w:hRule="exact" w:val="709"/>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26FB069B"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9</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073929CD"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eastAsia="Times New Roman" w:hAnsi="Times New Roman" w:cs="Times New Roman"/>
                <w:sz w:val="24"/>
                <w:szCs w:val="24"/>
                <w:lang w:eastAsia="ar-SA"/>
              </w:rPr>
            </w:pPr>
            <w:r w:rsidRPr="007D3192">
              <w:rPr>
                <w:rFonts w:ascii="Times New Roman" w:eastAsia="Times New Roman" w:hAnsi="Times New Roman" w:cs="Times New Roman"/>
                <w:sz w:val="24"/>
                <w:szCs w:val="24"/>
                <w:lang w:eastAsia="ar-SA"/>
              </w:rPr>
              <w:t xml:space="preserve">Тема 9. </w:t>
            </w:r>
            <w:r w:rsidRPr="007D3192">
              <w:rPr>
                <w:rFonts w:ascii="Times New Roman" w:eastAsia="Times New Roman" w:hAnsi="Times New Roman" w:cs="Times New Roman"/>
                <w:sz w:val="24"/>
                <w:szCs w:val="24"/>
                <w:lang w:eastAsia="ru-RU"/>
              </w:rPr>
              <w:t xml:space="preserve"> Пенсионное обеспечение</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761DEF71"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37054782" w14:textId="267F20E6" w:rsidR="00CC04AB" w:rsidRPr="00CC04AB" w:rsidRDefault="00CC04AB" w:rsidP="00CC04AB">
            <w:pPr>
              <w:widowControl w:val="0"/>
              <w:suppressLineNumbers/>
              <w:suppressAutoHyphens/>
              <w:autoSpaceDN w:val="0"/>
              <w:spacing w:after="0" w:line="240" w:lineRule="exact"/>
              <w:jc w:val="both"/>
              <w:textAlignment w:val="baseline"/>
              <w:rPr>
                <w:rFonts w:ascii="Times New Roman" w:eastAsia="Calibri" w:hAnsi="Times New Roman" w:cs="Times New Roman"/>
                <w:sz w:val="24"/>
                <w:szCs w:val="24"/>
                <w:lang w:eastAsia="ru-RU"/>
              </w:rPr>
            </w:pPr>
            <w:r w:rsidRPr="00CC04AB">
              <w:rPr>
                <w:rFonts w:ascii="Times New Roman" w:eastAsia="Times New Roman" w:hAnsi="Times New Roman" w:cs="Times New Roman"/>
                <w:sz w:val="24"/>
                <w:szCs w:val="24"/>
                <w:lang w:eastAsia="ru-RU"/>
              </w:rPr>
              <w:t>опрос, обсуждение доклада</w:t>
            </w:r>
          </w:p>
        </w:tc>
      </w:tr>
      <w:tr w:rsidR="00CC04AB" w:rsidRPr="00CC04AB" w14:paraId="7B25CC83" w14:textId="77777777" w:rsidTr="00B47B20">
        <w:trPr>
          <w:trHeight w:hRule="exact" w:val="857"/>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53696471"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10</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0D3F2ECD"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eastAsia="Times New Roman" w:hAnsi="Times New Roman" w:cs="Times New Roman"/>
                <w:sz w:val="24"/>
                <w:szCs w:val="24"/>
                <w:lang w:eastAsia="ar-SA"/>
              </w:rPr>
            </w:pPr>
            <w:r w:rsidRPr="007D3192">
              <w:rPr>
                <w:rFonts w:ascii="Times New Roman" w:eastAsia="Times New Roman" w:hAnsi="Times New Roman" w:cs="Times New Roman"/>
                <w:sz w:val="24"/>
                <w:szCs w:val="24"/>
                <w:lang w:eastAsia="ar-SA"/>
              </w:rPr>
              <w:t xml:space="preserve">Тема 10. </w:t>
            </w:r>
            <w:r w:rsidRPr="007D3192">
              <w:rPr>
                <w:rFonts w:ascii="Times New Roman" w:eastAsia="Times New Roman" w:hAnsi="Times New Roman" w:cs="Times New Roman"/>
                <w:sz w:val="24"/>
                <w:szCs w:val="24"/>
                <w:lang w:eastAsia="ru-RU"/>
              </w:rPr>
              <w:t xml:space="preserve"> Налогообложение граждан</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5D05B723"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4A8F6BC2" w14:textId="3028E81F" w:rsidR="00CC04AB" w:rsidRPr="00CC04AB" w:rsidRDefault="00CC04AB" w:rsidP="00CC04AB">
            <w:pPr>
              <w:suppressAutoHyphens/>
              <w:spacing w:after="0" w:line="240" w:lineRule="exact"/>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Опрос, обсуждение доклада, </w:t>
            </w:r>
            <w:r w:rsidR="00D95CD0">
              <w:rPr>
                <w:rFonts w:ascii="Times New Roman" w:eastAsia="Times New Roman" w:hAnsi="Times New Roman" w:cs="Times New Roman"/>
                <w:sz w:val="24"/>
                <w:szCs w:val="24"/>
                <w:lang w:eastAsia="ru-RU"/>
              </w:rPr>
              <w:t>стандартизированный тест</w:t>
            </w:r>
          </w:p>
        </w:tc>
      </w:tr>
      <w:tr w:rsidR="00CC04AB" w:rsidRPr="00CC04AB" w14:paraId="5DF9E3CA" w14:textId="77777777" w:rsidTr="007D3192">
        <w:trPr>
          <w:trHeight w:hRule="exact" w:val="985"/>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7423B207"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11</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18719AE0"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eastAsia="Times New Roman" w:hAnsi="Times New Roman" w:cs="Times New Roman"/>
                <w:sz w:val="24"/>
                <w:szCs w:val="24"/>
                <w:lang w:eastAsia="ar-SA"/>
              </w:rPr>
            </w:pPr>
            <w:r w:rsidRPr="007D3192">
              <w:rPr>
                <w:rFonts w:ascii="Times New Roman" w:eastAsia="Times New Roman" w:hAnsi="Times New Roman" w:cs="Times New Roman"/>
                <w:sz w:val="24"/>
                <w:szCs w:val="24"/>
                <w:lang w:eastAsia="ar-SA"/>
              </w:rPr>
              <w:t xml:space="preserve">Тема 11. </w:t>
            </w:r>
            <w:r w:rsidRPr="007D3192">
              <w:rPr>
                <w:rFonts w:ascii="Times New Roman" w:eastAsia="Times New Roman" w:hAnsi="Times New Roman" w:cs="Times New Roman"/>
                <w:sz w:val="24"/>
                <w:szCs w:val="24"/>
                <w:lang w:eastAsia="ru-RU"/>
              </w:rPr>
              <w:t xml:space="preserve">  Признаки финансовых пирамид и защита от мошеннических действий на финансовом рынке</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2C1CD0F5"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594F3F3E" w14:textId="7E660D65" w:rsidR="00CC04AB" w:rsidRPr="00CC04AB" w:rsidRDefault="00CC04AB" w:rsidP="00CC04AB">
            <w:pPr>
              <w:widowControl w:val="0"/>
              <w:suppressLineNumbers/>
              <w:suppressAutoHyphens/>
              <w:autoSpaceDN w:val="0"/>
              <w:spacing w:after="0" w:line="240" w:lineRule="exact"/>
              <w:jc w:val="both"/>
              <w:textAlignment w:val="baseline"/>
              <w:rPr>
                <w:rFonts w:ascii="Times New Roman" w:eastAsia="Calibri" w:hAnsi="Times New Roman" w:cs="Times New Roman"/>
                <w:sz w:val="24"/>
                <w:szCs w:val="24"/>
                <w:lang w:eastAsia="ru-RU"/>
              </w:rPr>
            </w:pPr>
            <w:r w:rsidRPr="00CC04AB">
              <w:rPr>
                <w:rFonts w:ascii="Times New Roman" w:eastAsia="Calibri" w:hAnsi="Times New Roman" w:cs="Times New Roman"/>
                <w:bCs/>
                <w:sz w:val="24"/>
                <w:szCs w:val="24"/>
                <w:lang w:eastAsia="ru-RU"/>
              </w:rPr>
              <w:t>опрос</w:t>
            </w:r>
          </w:p>
          <w:p w14:paraId="503A0C62" w14:textId="77777777" w:rsidR="00CC04AB" w:rsidRPr="00CC04AB" w:rsidRDefault="00CC04AB" w:rsidP="00CC04AB">
            <w:pPr>
              <w:widowControl w:val="0"/>
              <w:suppressLineNumbers/>
              <w:suppressAutoHyphens/>
              <w:autoSpaceDN w:val="0"/>
              <w:spacing w:after="0" w:line="240" w:lineRule="exact"/>
              <w:jc w:val="both"/>
              <w:textAlignment w:val="baseline"/>
              <w:rPr>
                <w:rFonts w:ascii="Times New Roman" w:eastAsia="Calibri" w:hAnsi="Times New Roman" w:cs="Times New Roman"/>
                <w:bCs/>
                <w:sz w:val="24"/>
                <w:szCs w:val="24"/>
                <w:lang w:eastAsia="ru-RU"/>
              </w:rPr>
            </w:pPr>
          </w:p>
        </w:tc>
      </w:tr>
      <w:tr w:rsidR="00CC04AB" w:rsidRPr="00CC04AB" w14:paraId="4D389AAD" w14:textId="77777777" w:rsidTr="007D3192">
        <w:trPr>
          <w:trHeight w:hRule="exact" w:val="560"/>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56A4B491" w14:textId="77777777" w:rsidR="00CC04AB" w:rsidRPr="00CC04AB" w:rsidRDefault="00CC04AB"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12</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07B00601" w14:textId="77777777" w:rsidR="00CC04AB" w:rsidRPr="007D3192"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eastAsia="Times New Roman" w:hAnsi="Times New Roman" w:cs="Times New Roman"/>
                <w:sz w:val="24"/>
                <w:szCs w:val="24"/>
                <w:lang w:eastAsia="ar-SA"/>
              </w:rPr>
            </w:pPr>
            <w:r w:rsidRPr="007D3192">
              <w:rPr>
                <w:rFonts w:ascii="Times New Roman" w:eastAsia="Times New Roman" w:hAnsi="Times New Roman" w:cs="Times New Roman"/>
                <w:sz w:val="24"/>
                <w:szCs w:val="24"/>
                <w:lang w:eastAsia="ar-SA"/>
              </w:rPr>
              <w:t xml:space="preserve">Тема 12.  </w:t>
            </w:r>
            <w:r w:rsidRPr="007D3192">
              <w:rPr>
                <w:rFonts w:ascii="Times New Roman" w:eastAsia="Times New Roman" w:hAnsi="Times New Roman" w:cs="Times New Roman"/>
                <w:sz w:val="24"/>
                <w:szCs w:val="24"/>
                <w:lang w:eastAsia="ru-RU"/>
              </w:rPr>
              <w:t xml:space="preserve"> Создание собственного бизнеса</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297969DD" w14:textId="77777777" w:rsidR="00DB13E4" w:rsidRPr="0059023A" w:rsidRDefault="00DB13E4" w:rsidP="00DB13E4">
            <w:pPr>
              <w:spacing w:after="0" w:line="240" w:lineRule="auto"/>
              <w:jc w:val="both"/>
              <w:rPr>
                <w:rFonts w:ascii="Times New Roman" w:eastAsia="Times New Roman" w:hAnsi="Times New Roman" w:cs="Times New Roman"/>
                <w:b/>
                <w:bCs/>
                <w:sz w:val="24"/>
                <w:szCs w:val="24"/>
                <w:lang w:eastAsia="ru-RU"/>
              </w:rPr>
            </w:pPr>
            <w:r w:rsidRPr="0059023A">
              <w:rPr>
                <w:rFonts w:ascii="Times New Roman" w:eastAsia="Times New Roman" w:hAnsi="Times New Roman" w:cs="Times New Roman"/>
                <w:b/>
                <w:bCs/>
                <w:sz w:val="24"/>
                <w:szCs w:val="24"/>
                <w:lang w:eastAsia="ru-RU"/>
              </w:rPr>
              <w:t>(в том числе в форме практической подготовки)</w:t>
            </w:r>
          </w:p>
          <w:p w14:paraId="06E31A5A" w14:textId="3C699019" w:rsidR="00CC04AB" w:rsidRPr="00CC04AB" w:rsidRDefault="00CC04AB" w:rsidP="00CC04AB">
            <w:pPr>
              <w:widowControl w:val="0"/>
              <w:suppressLineNumbers/>
              <w:suppressAutoHyphens/>
              <w:autoSpaceDN w:val="0"/>
              <w:spacing w:after="0" w:line="240" w:lineRule="exact"/>
              <w:jc w:val="both"/>
              <w:textAlignment w:val="baseline"/>
              <w:rPr>
                <w:rFonts w:ascii="Times New Roman" w:eastAsia="Calibri" w:hAnsi="Times New Roman" w:cs="Times New Roman"/>
                <w:sz w:val="24"/>
                <w:szCs w:val="24"/>
                <w:lang w:eastAsia="ru-RU"/>
              </w:rPr>
            </w:pPr>
            <w:r w:rsidRPr="00CC04AB">
              <w:rPr>
                <w:rFonts w:ascii="Times New Roman" w:eastAsia="Calibri" w:hAnsi="Times New Roman" w:cs="Times New Roman"/>
                <w:bCs/>
                <w:sz w:val="24"/>
                <w:szCs w:val="24"/>
                <w:lang w:eastAsia="ru-RU"/>
              </w:rPr>
              <w:t xml:space="preserve"> обсуждение доклада, практическое задание</w:t>
            </w:r>
          </w:p>
          <w:p w14:paraId="517694D5" w14:textId="77777777" w:rsidR="00CC04AB" w:rsidRPr="00CC04AB" w:rsidRDefault="00CC04AB" w:rsidP="00CC04AB">
            <w:pPr>
              <w:widowControl w:val="0"/>
              <w:suppressLineNumbers/>
              <w:suppressAutoHyphens/>
              <w:autoSpaceDN w:val="0"/>
              <w:spacing w:after="0" w:line="240" w:lineRule="exact"/>
              <w:jc w:val="both"/>
              <w:textAlignment w:val="baseline"/>
              <w:rPr>
                <w:rFonts w:ascii="Times New Roman" w:eastAsia="Calibri" w:hAnsi="Times New Roman" w:cs="Times New Roman"/>
                <w:bCs/>
                <w:sz w:val="24"/>
                <w:szCs w:val="24"/>
                <w:lang w:eastAsia="ru-RU"/>
              </w:rPr>
            </w:pPr>
          </w:p>
        </w:tc>
      </w:tr>
      <w:tr w:rsidR="007D3192" w:rsidRPr="00CC04AB" w14:paraId="001033D9" w14:textId="77777777" w:rsidTr="007D3192">
        <w:trPr>
          <w:trHeight w:hRule="exact" w:val="560"/>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55B6D851" w14:textId="77777777" w:rsidR="007D3192" w:rsidRPr="00CC04AB" w:rsidRDefault="007D3192" w:rsidP="00CC04AB">
            <w:pPr>
              <w:shd w:val="clear" w:color="auto" w:fill="FFFFFF"/>
              <w:suppressAutoHyphens/>
              <w:spacing w:after="0" w:line="240" w:lineRule="exact"/>
              <w:jc w:val="center"/>
              <w:rPr>
                <w:rFonts w:ascii="Times New Roman" w:eastAsia="Times New Roman" w:hAnsi="Times New Roman" w:cs="Times New Roman"/>
                <w:sz w:val="24"/>
                <w:szCs w:val="24"/>
                <w:lang w:eastAsia="ru-RU"/>
              </w:rPr>
            </w:pP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6295763D" w14:textId="77777777" w:rsidR="007D3192" w:rsidRPr="007D3192" w:rsidRDefault="007D3192"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eastAsia="Times New Roman" w:hAnsi="Times New Roman" w:cs="Times New Roman"/>
                <w:sz w:val="24"/>
                <w:szCs w:val="24"/>
                <w:lang w:eastAsia="ar-SA"/>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14:paraId="1AE5E1B2" w14:textId="523FC4B1" w:rsidR="007D3192" w:rsidRPr="0059023A" w:rsidRDefault="007D3192" w:rsidP="00DB13E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Контрольные тесты по итогам курса</w:t>
            </w:r>
          </w:p>
        </w:tc>
      </w:tr>
    </w:tbl>
    <w:p w14:paraId="32EC6BB1" w14:textId="77777777" w:rsidR="007D3192" w:rsidRDefault="007D3192" w:rsidP="00CC04AB">
      <w:pPr>
        <w:spacing w:after="0" w:line="240" w:lineRule="auto"/>
        <w:jc w:val="center"/>
        <w:rPr>
          <w:rFonts w:ascii="Times New Roman" w:eastAsia="Times New Roman" w:hAnsi="Times New Roman" w:cs="Times New Roman"/>
          <w:b/>
          <w:sz w:val="24"/>
          <w:szCs w:val="24"/>
          <w:lang w:eastAsia="ru-RU"/>
        </w:rPr>
      </w:pPr>
    </w:p>
    <w:p w14:paraId="52859F51" w14:textId="73698A52" w:rsidR="00CC04AB" w:rsidRPr="00CC04AB" w:rsidRDefault="00CC04AB" w:rsidP="00CC04AB">
      <w:pPr>
        <w:spacing w:after="0" w:line="240" w:lineRule="auto"/>
        <w:jc w:val="center"/>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2. ОПИСАНИЕ ОЦЕНОЧНЫХ ПРОЦЕДУР ПО ПРОГРАММЕ </w:t>
      </w:r>
      <w:r w:rsidRPr="00CC04AB">
        <w:rPr>
          <w:rFonts w:ascii="Times New Roman" w:eastAsia="Times New Roman" w:hAnsi="Times New Roman" w:cs="Times New Roman"/>
          <w:b/>
          <w:sz w:val="24"/>
          <w:szCs w:val="24"/>
          <w:lang w:eastAsia="ru-RU"/>
        </w:rPr>
        <w:tab/>
      </w:r>
    </w:p>
    <w:p w14:paraId="3A92C78C"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CC04AB">
        <w:rPr>
          <w:rFonts w:ascii="Times New Roman" w:eastAsia="Times New Roman" w:hAnsi="Times New Roman" w:cs="Times New Roman"/>
          <w:b/>
          <w:bCs/>
          <w:sz w:val="24"/>
          <w:szCs w:val="24"/>
        </w:rPr>
        <w:t>Тема 1. Деньги и финансы</w:t>
      </w:r>
    </w:p>
    <w:p w14:paraId="2BFE2ACA" w14:textId="77777777" w:rsidR="00CC04AB" w:rsidRPr="00CC04AB" w:rsidRDefault="00CC04AB" w:rsidP="00CC04AB">
      <w:pPr>
        <w:autoSpaceDE w:val="0"/>
        <w:autoSpaceDN w:val="0"/>
        <w:adjustRightInd w:val="0"/>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b/>
          <w:sz w:val="24"/>
          <w:szCs w:val="24"/>
          <w:lang w:eastAsia="ru-RU"/>
        </w:rPr>
        <w:t xml:space="preserve">Форма контроля: </w:t>
      </w:r>
      <w:r w:rsidRPr="00CC04AB">
        <w:rPr>
          <w:rFonts w:ascii="Times New Roman" w:eastAsia="Times New Roman" w:hAnsi="Times New Roman" w:cs="Times New Roman"/>
          <w:sz w:val="24"/>
          <w:szCs w:val="24"/>
          <w:lang w:eastAsia="ru-RU"/>
        </w:rPr>
        <w:t>опрос, доклад, практическое задание: решить кроссворд</w:t>
      </w:r>
    </w:p>
    <w:p w14:paraId="50BC548F"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6404CF3C"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1.Человеческий капитал;</w:t>
      </w:r>
    </w:p>
    <w:p w14:paraId="278F101C"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2.Деньги, финансы;</w:t>
      </w:r>
    </w:p>
    <w:p w14:paraId="3669B772"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3.Финансовые цели, финансовое планирование;</w:t>
      </w:r>
    </w:p>
    <w:p w14:paraId="10AF6FE0"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4.Инфляция, ее причины</w:t>
      </w:r>
    </w:p>
    <w:p w14:paraId="3563A796"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 Формы инфляции</w:t>
      </w:r>
    </w:p>
    <w:p w14:paraId="4B20FCB5"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6. Финансовая система РФ</w:t>
      </w:r>
    </w:p>
    <w:p w14:paraId="4B8B9614" w14:textId="77777777" w:rsidR="00CC04AB" w:rsidRPr="00CC04AB" w:rsidRDefault="00CC04AB" w:rsidP="00CC04AB">
      <w:pPr>
        <w:autoSpaceDE w:val="0"/>
        <w:autoSpaceDN w:val="0"/>
        <w:adjustRightInd w:val="0"/>
        <w:spacing w:after="0" w:line="240" w:lineRule="auto"/>
        <w:jc w:val="center"/>
        <w:rPr>
          <w:rFonts w:ascii="Times New Roman" w:eastAsia="Times New Roman" w:hAnsi="Times New Roman" w:cs="Times New Roman"/>
          <w:i/>
          <w:iCs/>
          <w:sz w:val="24"/>
          <w:szCs w:val="24"/>
          <w:lang w:eastAsia="ru-RU"/>
        </w:rPr>
      </w:pPr>
      <w:r w:rsidRPr="00CC04AB">
        <w:rPr>
          <w:rFonts w:ascii="Times New Roman" w:eastAsia="Times New Roman" w:hAnsi="Times New Roman" w:cs="Times New Roman"/>
          <w:i/>
          <w:iCs/>
          <w:sz w:val="24"/>
          <w:szCs w:val="24"/>
          <w:lang w:eastAsia="ru-RU"/>
        </w:rPr>
        <w:t>Темы докладов (сообщений)</w:t>
      </w:r>
    </w:p>
    <w:p w14:paraId="45094D70" w14:textId="77777777" w:rsidR="00CC04AB" w:rsidRPr="00CC04AB" w:rsidRDefault="00CC04AB" w:rsidP="00CC04AB">
      <w:pPr>
        <w:autoSpaceDE w:val="0"/>
        <w:autoSpaceDN w:val="0"/>
        <w:adjustRightInd w:val="0"/>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1.Сферы финансовых отношений. </w:t>
      </w:r>
    </w:p>
    <w:p w14:paraId="10ECA92B" w14:textId="77777777" w:rsidR="00CC04AB" w:rsidRPr="00CC04AB" w:rsidRDefault="00CC04AB" w:rsidP="00CC04AB">
      <w:pPr>
        <w:autoSpaceDE w:val="0"/>
        <w:autoSpaceDN w:val="0"/>
        <w:adjustRightInd w:val="0"/>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2.Типы финансовых отношений. </w:t>
      </w:r>
    </w:p>
    <w:p w14:paraId="6222842D" w14:textId="77777777" w:rsidR="00CC04AB" w:rsidRPr="00CC04AB" w:rsidRDefault="00CC04AB" w:rsidP="00CC04AB">
      <w:pPr>
        <w:autoSpaceDE w:val="0"/>
        <w:autoSpaceDN w:val="0"/>
        <w:adjustRightInd w:val="0"/>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lastRenderedPageBreak/>
        <w:t xml:space="preserve">3.Финансовые ресурсы и их состав. </w:t>
      </w:r>
    </w:p>
    <w:p w14:paraId="61359CF8" w14:textId="77777777" w:rsidR="00CC04AB" w:rsidRPr="00CC04AB" w:rsidRDefault="00CC04AB" w:rsidP="00CC04AB">
      <w:pPr>
        <w:autoSpaceDE w:val="0"/>
        <w:autoSpaceDN w:val="0"/>
        <w:adjustRightInd w:val="0"/>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4.Роль финансов в расширенном воспроизводстве.</w:t>
      </w:r>
    </w:p>
    <w:p w14:paraId="60D3C223" w14:textId="77777777" w:rsidR="00CC04AB" w:rsidRPr="00CC04AB" w:rsidRDefault="00CC04AB" w:rsidP="00CC04AB">
      <w:pPr>
        <w:autoSpaceDE w:val="0"/>
        <w:autoSpaceDN w:val="0"/>
        <w:adjustRightInd w:val="0"/>
        <w:spacing w:after="0" w:line="240" w:lineRule="auto"/>
        <w:jc w:val="center"/>
        <w:rPr>
          <w:rFonts w:ascii="Times New Roman" w:eastAsia="Calibri" w:hAnsi="Times New Roman" w:cs="Times New Roman"/>
          <w:i/>
          <w:iCs/>
          <w:sz w:val="24"/>
          <w:szCs w:val="24"/>
        </w:rPr>
      </w:pPr>
    </w:p>
    <w:p w14:paraId="36CBB612" w14:textId="77777777" w:rsidR="00CC04AB" w:rsidRPr="00CC04AB" w:rsidRDefault="00CC04AB" w:rsidP="00CC04AB">
      <w:pPr>
        <w:autoSpaceDE w:val="0"/>
        <w:autoSpaceDN w:val="0"/>
        <w:adjustRightInd w:val="0"/>
        <w:spacing w:after="0" w:line="240" w:lineRule="auto"/>
        <w:jc w:val="center"/>
        <w:rPr>
          <w:rFonts w:ascii="Times New Roman" w:eastAsia="Calibri" w:hAnsi="Times New Roman" w:cs="Times New Roman"/>
          <w:i/>
          <w:iCs/>
          <w:sz w:val="24"/>
          <w:szCs w:val="24"/>
        </w:rPr>
      </w:pPr>
      <w:r w:rsidRPr="00CC04AB">
        <w:rPr>
          <w:rFonts w:ascii="Times New Roman" w:eastAsia="Calibri" w:hAnsi="Times New Roman" w:cs="Times New Roman"/>
          <w:i/>
          <w:iCs/>
          <w:sz w:val="24"/>
          <w:szCs w:val="24"/>
        </w:rPr>
        <w:t>Практическое задание</w:t>
      </w:r>
    </w:p>
    <w:p w14:paraId="732F848A"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По горизонтали </w:t>
      </w:r>
    </w:p>
    <w:p w14:paraId="00FC887D"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 Аппарат, выдающий деньги при наличии пластиковой карты </w:t>
      </w:r>
    </w:p>
    <w:p w14:paraId="730CDBAE"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2. Сумма денег, для покупки машины, мебели, техники, которую берут в банке </w:t>
      </w:r>
    </w:p>
    <w:p w14:paraId="4F548BDC"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3. На витрине все продукты: овощи, орехи, фрукты, помидор и огурец, предлагает ….. </w:t>
      </w:r>
    </w:p>
    <w:p w14:paraId="798660A4"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4. Пластиковая …….. </w:t>
      </w:r>
    </w:p>
    <w:p w14:paraId="33367F19"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5. Вид труда, который требует от человека определенных знаний и умений </w:t>
      </w:r>
    </w:p>
    <w:p w14:paraId="4CB69DF3"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6. Будут целыми как в танке сбереженья в вашем…… </w:t>
      </w:r>
    </w:p>
    <w:p w14:paraId="14D65224"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7. Сумма денег, переданная в банк на хранение с целью получения прибыли </w:t>
      </w:r>
    </w:p>
    <w:p w14:paraId="7D19E0E7"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8. Валюта Европейского союза </w:t>
      </w:r>
    </w:p>
    <w:p w14:paraId="64D5F61A"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9. Очень вкусная витрина у овощного ……… </w:t>
      </w:r>
    </w:p>
    <w:p w14:paraId="7F4F2AC5"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10. Выигрыш зависит от случайного выпадения комбинации чисел </w:t>
      </w:r>
    </w:p>
    <w:p w14:paraId="1B28B3EA"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11. Валюта Соединенных Штатов Америки </w:t>
      </w:r>
    </w:p>
    <w:p w14:paraId="038AE4AA"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12. Обмен товара на деньги </w:t>
      </w:r>
    </w:p>
    <w:p w14:paraId="0272FA45"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13. Затраты денежных средств</w:t>
      </w:r>
    </w:p>
    <w:p w14:paraId="0FF7D880"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14. За сметану, хлеб и сыр, в кассе чек пробьет …….. </w:t>
      </w:r>
    </w:p>
    <w:p w14:paraId="32395928"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15. Процесс уменьшения затрат </w:t>
      </w:r>
    </w:p>
    <w:p w14:paraId="5D1E15EB" w14:textId="77777777" w:rsidR="00CC04AB" w:rsidRPr="00CC04AB" w:rsidRDefault="00CC04AB" w:rsidP="00CC04AB">
      <w:pPr>
        <w:autoSpaceDE w:val="0"/>
        <w:autoSpaceDN w:val="0"/>
        <w:adjustRightInd w:val="0"/>
        <w:spacing w:after="0" w:line="240" w:lineRule="auto"/>
        <w:jc w:val="center"/>
        <w:rPr>
          <w:rFonts w:ascii="Times New Roman" w:eastAsia="Calibri" w:hAnsi="Times New Roman" w:cs="Times New Roman"/>
          <w:i/>
          <w:iCs/>
          <w:sz w:val="24"/>
          <w:szCs w:val="24"/>
        </w:rPr>
      </w:pPr>
    </w:p>
    <w:p w14:paraId="663BAFA9" w14:textId="60FDA97A" w:rsidR="00CC04AB" w:rsidRPr="00CC04AB" w:rsidRDefault="00CC04AB" w:rsidP="00CC04AB">
      <w:pPr>
        <w:autoSpaceDE w:val="0"/>
        <w:autoSpaceDN w:val="0"/>
        <w:adjustRightInd w:val="0"/>
        <w:spacing w:after="0" w:line="240" w:lineRule="auto"/>
        <w:jc w:val="center"/>
        <w:rPr>
          <w:rFonts w:ascii="Times New Roman" w:eastAsia="Calibri" w:hAnsi="Times New Roman" w:cs="Times New Roman"/>
          <w:i/>
          <w:iCs/>
          <w:sz w:val="24"/>
          <w:szCs w:val="24"/>
        </w:rPr>
      </w:pPr>
      <w:r w:rsidRPr="00CC04AB">
        <w:rPr>
          <w:rFonts w:ascii="Times New Roman" w:eastAsia="Calibri" w:hAnsi="Times New Roman" w:cs="Times New Roman"/>
          <w:noProof/>
          <w:sz w:val="24"/>
          <w:szCs w:val="24"/>
          <w:lang w:eastAsia="ru-RU"/>
        </w:rPr>
        <w:drawing>
          <wp:inline distT="0" distB="0" distL="0" distR="0" wp14:anchorId="55984C0B" wp14:editId="0EF17AB8">
            <wp:extent cx="3448050" cy="5676900"/>
            <wp:effectExtent l="0" t="0" r="0" b="0"/>
            <wp:docPr id="187960488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48050" cy="5676900"/>
                    </a:xfrm>
                    <a:prstGeom prst="rect">
                      <a:avLst/>
                    </a:prstGeom>
                    <a:noFill/>
                    <a:ln>
                      <a:noFill/>
                    </a:ln>
                  </pic:spPr>
                </pic:pic>
              </a:graphicData>
            </a:graphic>
          </wp:inline>
        </w:drawing>
      </w:r>
    </w:p>
    <w:p w14:paraId="1ACED7B0" w14:textId="77777777" w:rsidR="00CC04AB" w:rsidRPr="00CC04AB" w:rsidRDefault="00CC04AB" w:rsidP="00CC04AB">
      <w:pPr>
        <w:autoSpaceDE w:val="0"/>
        <w:autoSpaceDN w:val="0"/>
        <w:adjustRightInd w:val="0"/>
        <w:spacing w:after="0" w:line="240" w:lineRule="auto"/>
        <w:jc w:val="center"/>
        <w:rPr>
          <w:rFonts w:ascii="Times New Roman" w:eastAsia="Calibri" w:hAnsi="Times New Roman" w:cs="Times New Roman"/>
          <w:i/>
          <w:iCs/>
          <w:sz w:val="24"/>
          <w:szCs w:val="24"/>
        </w:rPr>
      </w:pPr>
    </w:p>
    <w:p w14:paraId="0C3546FE"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По вертикали </w:t>
      </w:r>
    </w:p>
    <w:p w14:paraId="72F13FC2"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 Предмет с узкой щелью для опускания монет с целью накопления </w:t>
      </w:r>
    </w:p>
    <w:p w14:paraId="2C27EC3D"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2. Деньги, которые получают люди за работу </w:t>
      </w:r>
    </w:p>
    <w:p w14:paraId="129EB642"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3. Обменивает деньги на товар </w:t>
      </w:r>
    </w:p>
    <w:p w14:paraId="6DC2AA23"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4. Двигатель торговли</w:t>
      </w:r>
    </w:p>
    <w:p w14:paraId="6005E857"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 5. Приобретение какой-либо вещи за деньги </w:t>
      </w:r>
    </w:p>
    <w:p w14:paraId="5DAF3389"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 6. То, что продается и покупается </w:t>
      </w:r>
    </w:p>
    <w:p w14:paraId="2558F81F"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7. Кредит на покупку жилья под его залог </w:t>
      </w:r>
    </w:p>
    <w:p w14:paraId="61337F92"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8. Если трудиться целый год, будет кругленьким ……… </w:t>
      </w:r>
    </w:p>
    <w:p w14:paraId="0FB1FABB"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9. Составление планов, действий, сроков </w:t>
      </w:r>
    </w:p>
    <w:p w14:paraId="39EC809F"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10. Сумма, на которую снижается цена товара при распродаже</w:t>
      </w:r>
    </w:p>
    <w:p w14:paraId="410F1F71"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 11. Средство оплаты товаров и услуг </w:t>
      </w:r>
    </w:p>
    <w:p w14:paraId="7C35F70E"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12. Денежная единица государств </w:t>
      </w:r>
    </w:p>
    <w:p w14:paraId="3D53DF74" w14:textId="77777777" w:rsidR="00CC04AB" w:rsidRPr="00CC04AB" w:rsidRDefault="00CC04AB" w:rsidP="00CC04AB">
      <w:pPr>
        <w:contextualSpacing/>
        <w:rPr>
          <w:rFonts w:ascii="Times New Roman" w:eastAsia="Calibri" w:hAnsi="Times New Roman" w:cs="Times New Roman"/>
          <w:sz w:val="24"/>
          <w:szCs w:val="24"/>
        </w:rPr>
      </w:pPr>
      <w:r w:rsidRPr="00CC04AB">
        <w:rPr>
          <w:rFonts w:ascii="Times New Roman" w:eastAsia="Calibri" w:hAnsi="Times New Roman" w:cs="Times New Roman"/>
          <w:sz w:val="24"/>
          <w:szCs w:val="24"/>
        </w:rPr>
        <w:t>13. Стоимость товара</w:t>
      </w:r>
    </w:p>
    <w:p w14:paraId="55B03949" w14:textId="77777777" w:rsidR="00CC04AB" w:rsidRPr="00CC04AB" w:rsidRDefault="00CC04AB" w:rsidP="00CC04AB">
      <w:pPr>
        <w:autoSpaceDE w:val="0"/>
        <w:autoSpaceDN w:val="0"/>
        <w:adjustRightInd w:val="0"/>
        <w:spacing w:after="0" w:line="240" w:lineRule="auto"/>
        <w:jc w:val="center"/>
        <w:rPr>
          <w:rFonts w:ascii="Times New Roman" w:eastAsia="Calibri" w:hAnsi="Times New Roman" w:cs="Times New Roman"/>
          <w:i/>
          <w:iCs/>
          <w:sz w:val="24"/>
          <w:szCs w:val="24"/>
        </w:rPr>
      </w:pPr>
    </w:p>
    <w:p w14:paraId="64927EAF" w14:textId="77777777" w:rsidR="00CC04AB" w:rsidRPr="00CC04AB" w:rsidRDefault="00CC04AB" w:rsidP="00CC04AB">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
          <w:bCs/>
          <w:sz w:val="24"/>
          <w:szCs w:val="24"/>
          <w:lang w:eastAsia="ru-RU"/>
        </w:rPr>
        <w:t xml:space="preserve">Тема 2. </w:t>
      </w:r>
      <w:r w:rsidRPr="00CC04AB">
        <w:rPr>
          <w:rFonts w:ascii="Times New Roman" w:eastAsia="Times New Roman" w:hAnsi="Times New Roman" w:cs="Times New Roman"/>
          <w:b/>
          <w:sz w:val="24"/>
          <w:szCs w:val="24"/>
          <w:lang w:eastAsia="ru-RU"/>
        </w:rPr>
        <w:t>Личное финансовое планирование</w:t>
      </w:r>
    </w:p>
    <w:p w14:paraId="6312DF41" w14:textId="77777777" w:rsidR="00CC04AB" w:rsidRPr="00CC04AB" w:rsidRDefault="00CC04AB" w:rsidP="00CC04AB">
      <w:pPr>
        <w:autoSpaceDE w:val="0"/>
        <w:autoSpaceDN w:val="0"/>
        <w:adjustRightInd w:val="0"/>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b/>
          <w:sz w:val="24"/>
          <w:szCs w:val="24"/>
          <w:lang w:eastAsia="ru-RU"/>
        </w:rPr>
        <w:t xml:space="preserve">Форма контроля: </w:t>
      </w:r>
      <w:r w:rsidRPr="00CC04AB">
        <w:rPr>
          <w:rFonts w:ascii="Times New Roman" w:eastAsia="Times New Roman" w:hAnsi="Times New Roman" w:cs="Times New Roman"/>
          <w:sz w:val="24"/>
          <w:szCs w:val="24"/>
          <w:lang w:eastAsia="ru-RU"/>
        </w:rPr>
        <w:t>опрос</w:t>
      </w:r>
    </w:p>
    <w:p w14:paraId="660BBF17"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6BAEC692"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1.Активы, пассивы, доходы (номинальные, реальные), расходы;</w:t>
      </w:r>
    </w:p>
    <w:p w14:paraId="2B04BA7D"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2.Личный бюджет;</w:t>
      </w:r>
    </w:p>
    <w:p w14:paraId="6F73132A"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3.Семейный бюджет;</w:t>
      </w:r>
    </w:p>
    <w:p w14:paraId="2CB33695"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4.Дефицит, профицит, баланс.</w:t>
      </w:r>
    </w:p>
    <w:p w14:paraId="7241C393"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p>
    <w:p w14:paraId="5FF8C940"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Тема 3 Банковская система РФ и микрофинансовые организации</w:t>
      </w:r>
    </w:p>
    <w:p w14:paraId="664D76FC" w14:textId="77777777" w:rsidR="00CC04AB" w:rsidRPr="00CC04AB" w:rsidRDefault="00CC04AB" w:rsidP="00CC04AB">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Форма контроля: опрос, доклад, практическое задание: решение кроссворда</w:t>
      </w:r>
    </w:p>
    <w:p w14:paraId="44DAA07A"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124B36A0"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1.Дайте характеристику банковской системы РФ. </w:t>
      </w:r>
    </w:p>
    <w:p w14:paraId="6A7B447B"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2. Охарактеризуйте принципы построения банковской системы. </w:t>
      </w:r>
    </w:p>
    <w:p w14:paraId="15FF10E8"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3. Что такое банк? Какой закон РФ определяет основы деятельности банка? </w:t>
      </w:r>
    </w:p>
    <w:p w14:paraId="75384F2C"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4. Что такое небанковская кредитная организация? В чем разница в деятельности банка и небанковской кредитной организации? </w:t>
      </w:r>
    </w:p>
    <w:p w14:paraId="0C424259"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 В чем заключается специфика банковского предприятия?</w:t>
      </w:r>
    </w:p>
    <w:p w14:paraId="64F81171"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 6. В каких сферах банк занимается посредничеством? </w:t>
      </w:r>
    </w:p>
    <w:p w14:paraId="1BC21656"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7. По каким признакам можно классифицировать банки?</w:t>
      </w:r>
    </w:p>
    <w:p w14:paraId="7FDFA580"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ru-RU"/>
        </w:rPr>
      </w:pPr>
    </w:p>
    <w:p w14:paraId="41DD0B8C"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Темы докладов (сообщений):</w:t>
      </w:r>
    </w:p>
    <w:p w14:paraId="5810D100"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p>
    <w:p w14:paraId="182ED05C"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sz w:val="24"/>
          <w:szCs w:val="24"/>
        </w:rPr>
      </w:pPr>
      <w:r w:rsidRPr="00CC04AB">
        <w:rPr>
          <w:rFonts w:ascii="Times New Roman" w:eastAsia="Calibri" w:hAnsi="Times New Roman" w:cs="Times New Roman"/>
          <w:sz w:val="24"/>
          <w:szCs w:val="24"/>
        </w:rPr>
        <w:t>1.Задачи и функции Центрального банка России.</w:t>
      </w:r>
    </w:p>
    <w:p w14:paraId="56FC075A"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2. Роль Центрального банка России в регулировании денежно-кредитной системы. </w:t>
      </w:r>
    </w:p>
    <w:p w14:paraId="1DB2EECD"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3.Коммерческие банки России. </w:t>
      </w:r>
    </w:p>
    <w:p w14:paraId="747FDF8C"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sz w:val="24"/>
          <w:szCs w:val="24"/>
        </w:rPr>
      </w:pPr>
      <w:r w:rsidRPr="00CC04AB">
        <w:rPr>
          <w:rFonts w:ascii="Times New Roman" w:eastAsia="Calibri" w:hAnsi="Times New Roman" w:cs="Times New Roman"/>
          <w:sz w:val="24"/>
          <w:szCs w:val="24"/>
        </w:rPr>
        <w:t>4.Функции коммерческих банк</w:t>
      </w:r>
    </w:p>
    <w:p w14:paraId="68AFFD16"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i/>
          <w:iCs/>
          <w:sz w:val="24"/>
          <w:szCs w:val="24"/>
          <w:u w:val="single"/>
          <w:lang w:eastAsia="ru-RU"/>
        </w:rPr>
      </w:pPr>
      <w:r w:rsidRPr="00CC04AB">
        <w:rPr>
          <w:rFonts w:ascii="Times New Roman" w:eastAsia="Calibri" w:hAnsi="Times New Roman" w:cs="Times New Roman"/>
          <w:i/>
          <w:iCs/>
          <w:sz w:val="24"/>
          <w:szCs w:val="24"/>
          <w:u w:val="single"/>
        </w:rPr>
        <w:t>Практическое задание</w:t>
      </w:r>
    </w:p>
    <w:p w14:paraId="428D1F51"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Решение кроссворда</w:t>
      </w:r>
    </w:p>
    <w:p w14:paraId="3AF7369A"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ВОПРОСЫ </w:t>
      </w:r>
    </w:p>
    <w:p w14:paraId="38F6730F"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 Готовность вовремя выполнить свои обязательства по кредитному договору </w:t>
      </w:r>
    </w:p>
    <w:p w14:paraId="61A8DA5E"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2. Размещение денежных средств на банковском счете </w:t>
      </w:r>
    </w:p>
    <w:p w14:paraId="25CE32C6"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3. Финансовая организация </w:t>
      </w:r>
    </w:p>
    <w:p w14:paraId="727E9B9C"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4. Накопленная сумма денег </w:t>
      </w:r>
    </w:p>
    <w:p w14:paraId="7E24AD06"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5. Способ обеспечения исполнения обязательств в виде имущества </w:t>
      </w:r>
    </w:p>
    <w:p w14:paraId="600EBB09"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6. Выпуск денег в обращение </w:t>
      </w:r>
    </w:p>
    <w:p w14:paraId="302A2BDA"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7. Совокупность экономических и юридических взаимоотношений </w:t>
      </w:r>
    </w:p>
    <w:p w14:paraId="5CE10D08"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8. Письменное соглашение о взаимных обязательствах </w:t>
      </w:r>
    </w:p>
    <w:p w14:paraId="40BDC6A5"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9. Требование на товары со стороны покупателей </w:t>
      </w:r>
    </w:p>
    <w:p w14:paraId="4B7A8082"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lastRenderedPageBreak/>
        <w:t>10. Документ по итогам переговоров</w:t>
      </w:r>
    </w:p>
    <w:p w14:paraId="35A0C987"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11. Регулярные денежные выплаты лицам, которые достигли пенсионного возраста</w:t>
      </w:r>
    </w:p>
    <w:p w14:paraId="746012C3"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 12. Наличие в стране людей трудоспособного возраста, не имеющих работы </w:t>
      </w:r>
    </w:p>
    <w:p w14:paraId="24BCB110"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13. Принцип кредитования, означающий право кредитора на получение платы за предоставление кредита </w:t>
      </w:r>
    </w:p>
    <w:p w14:paraId="75E16DC7"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14. Принцип кредитования, согласно которому средства подлежат обязательному возврату кредитору </w:t>
      </w:r>
    </w:p>
    <w:p w14:paraId="643D699F"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sz w:val="24"/>
          <w:szCs w:val="24"/>
          <w:lang w:eastAsia="ru-RU"/>
        </w:rPr>
      </w:pPr>
    </w:p>
    <w:p w14:paraId="2309DC32" w14:textId="66E05F6A"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sz w:val="24"/>
          <w:szCs w:val="24"/>
          <w:lang w:eastAsia="ru-RU"/>
        </w:rPr>
      </w:pPr>
      <w:r w:rsidRPr="00CC04AB">
        <w:rPr>
          <w:rFonts w:ascii="Times New Roman" w:eastAsia="Calibri" w:hAnsi="Times New Roman" w:cs="Times New Roman"/>
          <w:noProof/>
          <w:sz w:val="24"/>
          <w:szCs w:val="24"/>
          <w:lang w:eastAsia="ru-RU"/>
        </w:rPr>
        <w:drawing>
          <wp:inline distT="0" distB="0" distL="0" distR="0" wp14:anchorId="4EAA202E" wp14:editId="690B058A">
            <wp:extent cx="5850255" cy="4069080"/>
            <wp:effectExtent l="0" t="0" r="0" b="0"/>
            <wp:docPr id="6852301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0255" cy="4069080"/>
                    </a:xfrm>
                    <a:prstGeom prst="rect">
                      <a:avLst/>
                    </a:prstGeom>
                    <a:noFill/>
                    <a:ln>
                      <a:noFill/>
                    </a:ln>
                  </pic:spPr>
                </pic:pic>
              </a:graphicData>
            </a:graphic>
          </wp:inline>
        </w:drawing>
      </w:r>
    </w:p>
    <w:p w14:paraId="198BD915" w14:textId="77777777" w:rsidR="007D3192" w:rsidRDefault="007D3192" w:rsidP="007D3192">
      <w:pPr>
        <w:tabs>
          <w:tab w:val="left" w:pos="6045"/>
        </w:tabs>
        <w:spacing w:after="0" w:line="240" w:lineRule="auto"/>
        <w:rPr>
          <w:rFonts w:ascii="Times New Roman" w:eastAsia="Calibri" w:hAnsi="Times New Roman" w:cs="Times New Roman"/>
          <w:sz w:val="24"/>
          <w:szCs w:val="24"/>
        </w:rPr>
      </w:pPr>
      <w:bookmarkStart w:id="25" w:name="_Hlk90978585"/>
    </w:p>
    <w:p w14:paraId="4C511F10" w14:textId="203482D5"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15. Лицо, имеющее своё дело в целях получения прибыли </w:t>
      </w:r>
    </w:p>
    <w:p w14:paraId="5F218BCB"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16. Сумма, на которую доход превышает затраты </w:t>
      </w:r>
    </w:p>
    <w:p w14:paraId="24FCC290"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17. Управление предприятием в условиях рыночной экономики </w:t>
      </w:r>
    </w:p>
    <w:p w14:paraId="0FC0E3A9"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18. Денежные средства или материальные ценности, полученные в результате какой-либо деятельности</w:t>
      </w:r>
    </w:p>
    <w:p w14:paraId="75EA7999" w14:textId="77777777" w:rsidR="00CC04AB" w:rsidRPr="00CC04AB" w:rsidRDefault="00CC04AB" w:rsidP="00CC04AB">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Тема 4.    Депозит, как способ сбережения денежных средств </w:t>
      </w:r>
    </w:p>
    <w:p w14:paraId="3F47CD0E" w14:textId="77777777" w:rsidR="00CC04AB" w:rsidRPr="00CC04AB" w:rsidRDefault="00CC04AB" w:rsidP="00CC04AB">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Форма контроля: опрос, практическое задание: решение кроссворда</w:t>
      </w:r>
    </w:p>
    <w:p w14:paraId="40927045"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4CE9ED45"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1.Понятие сбережения, инфляция;</w:t>
      </w:r>
    </w:p>
    <w:p w14:paraId="4540409D"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 Индекс потребительских цен как способ измерения инфляции;</w:t>
      </w:r>
    </w:p>
    <w:p w14:paraId="4CFBAAFD"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 Банк, банковский счет;</w:t>
      </w:r>
    </w:p>
    <w:p w14:paraId="6DDB9196"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4. Вкладчик, депозит, номинальная и реальная процентная ставка по депозиту;</w:t>
      </w:r>
    </w:p>
    <w:p w14:paraId="1B6D13FE"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5.Депозитный договор;</w:t>
      </w:r>
    </w:p>
    <w:p w14:paraId="42A4AB59"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6.Банковская карта (дебетовая, кредитная);</w:t>
      </w:r>
    </w:p>
    <w:p w14:paraId="424E5863"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7. Банкомат;</w:t>
      </w:r>
    </w:p>
    <w:p w14:paraId="52A1ACC0"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8. Заемщик, финансовые риски, ликвидность.</w:t>
      </w:r>
    </w:p>
    <w:p w14:paraId="1F6D12F9" w14:textId="77777777" w:rsidR="00CC04AB" w:rsidRPr="00CC04AB" w:rsidRDefault="00CC04AB" w:rsidP="00CC04AB">
      <w:pPr>
        <w:spacing w:after="0" w:line="240" w:lineRule="auto"/>
        <w:jc w:val="center"/>
        <w:rPr>
          <w:rFonts w:ascii="Times New Roman" w:eastAsia="Times New Roman" w:hAnsi="Times New Roman" w:cs="Times New Roman"/>
          <w:i/>
          <w:iCs/>
          <w:sz w:val="24"/>
          <w:szCs w:val="24"/>
          <w:u w:val="single"/>
          <w:lang w:eastAsia="ru-RU"/>
        </w:rPr>
      </w:pPr>
      <w:r w:rsidRPr="00CC04AB">
        <w:rPr>
          <w:rFonts w:ascii="Times New Roman" w:eastAsia="Times New Roman" w:hAnsi="Times New Roman" w:cs="Times New Roman"/>
          <w:i/>
          <w:iCs/>
          <w:sz w:val="24"/>
          <w:szCs w:val="24"/>
          <w:u w:val="single"/>
          <w:lang w:eastAsia="ru-RU"/>
        </w:rPr>
        <w:t>Практические задачи</w:t>
      </w:r>
    </w:p>
    <w:p w14:paraId="367DB067" w14:textId="77777777" w:rsidR="00CC04AB" w:rsidRPr="00CC04AB" w:rsidRDefault="00CC04AB" w:rsidP="007D3192">
      <w:pPr>
        <w:shd w:val="clear" w:color="auto" w:fill="FFFFFF"/>
        <w:spacing w:after="0" w:line="240" w:lineRule="auto"/>
        <w:rPr>
          <w:rFonts w:ascii="Times New Roman" w:eastAsia="Times New Roman" w:hAnsi="Times New Roman" w:cs="Times New Roman"/>
          <w:color w:val="111115"/>
          <w:sz w:val="20"/>
          <w:szCs w:val="20"/>
          <w:lang w:eastAsia="ru-RU"/>
        </w:rPr>
      </w:pPr>
      <w:r w:rsidRPr="00CC04AB">
        <w:rPr>
          <w:rFonts w:ascii="Times New Roman" w:eastAsia="Times New Roman" w:hAnsi="Times New Roman" w:cs="Times New Roman"/>
          <w:color w:val="111115"/>
          <w:sz w:val="24"/>
          <w:szCs w:val="24"/>
          <w:u w:val="single"/>
          <w:bdr w:val="none" w:sz="0" w:space="0" w:color="auto" w:frame="1"/>
          <w:lang w:eastAsia="ru-RU"/>
        </w:rPr>
        <w:t>Задача 1.</w:t>
      </w:r>
      <w:r w:rsidRPr="00CC04AB">
        <w:rPr>
          <w:rFonts w:ascii="Times New Roman" w:eastAsia="Times New Roman" w:hAnsi="Times New Roman" w:cs="Times New Roman"/>
          <w:color w:val="111115"/>
          <w:sz w:val="24"/>
          <w:szCs w:val="24"/>
          <w:bdr w:val="none" w:sz="0" w:space="0" w:color="auto" w:frame="1"/>
          <w:lang w:eastAsia="ru-RU"/>
        </w:rPr>
        <w:t> 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w:t>
      </w:r>
    </w:p>
    <w:p w14:paraId="0EE52002" w14:textId="77777777" w:rsidR="00CC04AB" w:rsidRPr="00CC04AB" w:rsidRDefault="00CC04AB" w:rsidP="007D3192">
      <w:pPr>
        <w:shd w:val="clear" w:color="auto" w:fill="FFFFFF"/>
        <w:spacing w:after="0" w:line="240" w:lineRule="auto"/>
        <w:rPr>
          <w:rFonts w:ascii="Times New Roman" w:eastAsia="Times New Roman" w:hAnsi="Times New Roman" w:cs="Times New Roman"/>
          <w:color w:val="111115"/>
          <w:sz w:val="20"/>
          <w:szCs w:val="20"/>
          <w:lang w:eastAsia="ru-RU"/>
        </w:rPr>
      </w:pPr>
      <w:r w:rsidRPr="00CC04AB">
        <w:rPr>
          <w:rFonts w:ascii="Times New Roman" w:eastAsia="Times New Roman" w:hAnsi="Times New Roman" w:cs="Times New Roman"/>
          <w:color w:val="111115"/>
          <w:sz w:val="24"/>
          <w:szCs w:val="24"/>
          <w:u w:val="single"/>
          <w:bdr w:val="none" w:sz="0" w:space="0" w:color="auto" w:frame="1"/>
          <w:lang w:eastAsia="ru-RU"/>
        </w:rPr>
        <w:lastRenderedPageBreak/>
        <w:t xml:space="preserve">Задача 2. </w:t>
      </w:r>
      <w:r w:rsidRPr="00CC04AB">
        <w:rPr>
          <w:rFonts w:ascii="Times New Roman" w:eastAsia="Times New Roman" w:hAnsi="Times New Roman" w:cs="Times New Roman"/>
          <w:color w:val="111115"/>
          <w:sz w:val="24"/>
          <w:szCs w:val="24"/>
          <w:bdr w:val="none" w:sz="0" w:space="0" w:color="auto" w:frame="1"/>
          <w:lang w:eastAsia="ru-RU"/>
        </w:rPr>
        <w:t>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w:t>
      </w:r>
    </w:p>
    <w:p w14:paraId="0709B63C" w14:textId="77777777" w:rsidR="00CC04AB" w:rsidRPr="00CC04AB" w:rsidRDefault="00CC04AB" w:rsidP="007D3192">
      <w:pPr>
        <w:shd w:val="clear" w:color="auto" w:fill="FFFFFF"/>
        <w:spacing w:after="0" w:line="240" w:lineRule="auto"/>
        <w:rPr>
          <w:rFonts w:ascii="Times New Roman" w:eastAsia="Times New Roman" w:hAnsi="Times New Roman" w:cs="Times New Roman"/>
          <w:color w:val="111115"/>
          <w:sz w:val="24"/>
          <w:szCs w:val="24"/>
          <w:bdr w:val="none" w:sz="0" w:space="0" w:color="auto" w:frame="1"/>
          <w:lang w:eastAsia="ru-RU"/>
        </w:rPr>
      </w:pPr>
      <w:r w:rsidRPr="00CC04AB">
        <w:rPr>
          <w:rFonts w:ascii="Times New Roman" w:eastAsia="Times New Roman" w:hAnsi="Times New Roman" w:cs="Times New Roman"/>
          <w:color w:val="111115"/>
          <w:sz w:val="24"/>
          <w:szCs w:val="24"/>
          <w:bdr w:val="none" w:sz="0" w:space="0" w:color="auto" w:frame="1"/>
          <w:lang w:eastAsia="ru-RU"/>
        </w:rPr>
        <w:t>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w:t>
      </w:r>
    </w:p>
    <w:p w14:paraId="1AA0D68B" w14:textId="62B71E3F" w:rsidR="00CC04AB" w:rsidRPr="00CC04AB" w:rsidRDefault="009904E2" w:rsidP="007D3192">
      <w:pPr>
        <w:shd w:val="clear" w:color="auto" w:fill="FFFFFF"/>
        <w:spacing w:after="0" w:line="240" w:lineRule="auto"/>
        <w:jc w:val="center"/>
        <w:rPr>
          <w:rFonts w:ascii="Times New Roman" w:eastAsia="Times New Roman" w:hAnsi="Times New Roman" w:cs="Times New Roman"/>
          <w:color w:val="111115"/>
          <w:sz w:val="24"/>
          <w:szCs w:val="24"/>
          <w:u w:val="single"/>
          <w:bdr w:val="none" w:sz="0" w:space="0" w:color="auto" w:frame="1"/>
          <w:lang w:eastAsia="ru-RU"/>
        </w:rPr>
      </w:pPr>
      <w:r>
        <w:rPr>
          <w:rFonts w:ascii="Times New Roman" w:eastAsia="Times New Roman" w:hAnsi="Times New Roman" w:cs="Times New Roman"/>
          <w:color w:val="111115"/>
          <w:sz w:val="24"/>
          <w:szCs w:val="24"/>
          <w:u w:val="single"/>
          <w:bdr w:val="none" w:sz="0" w:space="0" w:color="auto" w:frame="1"/>
          <w:lang w:eastAsia="ru-RU"/>
        </w:rPr>
        <w:t>Решение кроссворда</w:t>
      </w:r>
    </w:p>
    <w:p w14:paraId="2753558F"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По горизонтали: </w:t>
      </w:r>
    </w:p>
    <w:p w14:paraId="4306183B"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 Валюта Российской Федерации, законное платежное средство обязательное к приему по нарицательной стоимости на всей территории Российской Федерации. </w:t>
      </w:r>
    </w:p>
    <w:p w14:paraId="5BDC5BA2"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2. Финансовая организация, которая привлекает денежные средства на депозиты у тех, кто имеет сбережения, и выдает деньги в виде кредитов тем, кому они нужны для развития бизнеса или личных нужд. </w:t>
      </w:r>
    </w:p>
    <w:p w14:paraId="2FB44BA4"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3. Приобретает страховую защиту на случай возможных потерь. </w:t>
      </w:r>
    </w:p>
    <w:p w14:paraId="32C69ABC"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4. Признанная арбитражным судом неспособность должника (гражданина, индивидуального предпринимателя или юридического лица) удовлетворить требования кредиторов по денежным обязательствам. </w:t>
      </w:r>
    </w:p>
    <w:p w14:paraId="082AF511"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5. Вклад в банке на определенный срок. В течение, которого на сумму регулярно начисляются проценты. </w:t>
      </w:r>
    </w:p>
    <w:p w14:paraId="73084DB0"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6. Вид финансового наказания за невыполнение в срок тех или иных обязательств, начисляемая в процентах от оговоренной договором или требуемой законом суммы </w:t>
      </w:r>
    </w:p>
    <w:p w14:paraId="209941D7"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7. Регулярное денежное пособие, выплачиваемое лицам, имеющим инвалидность, достигшим пенсионного возраста, либо потерявшим кормильца. </w:t>
      </w:r>
    </w:p>
    <w:p w14:paraId="327F93F9"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8. Передача в собственность с условием возврата денег или других вещей по соответствующему договору. </w:t>
      </w:r>
    </w:p>
    <w:p w14:paraId="635C7A24"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9. Часть денежных доходов, которую человек откладывает для удовлетворения своих потребностей в будущем. </w:t>
      </w:r>
    </w:p>
    <w:p w14:paraId="6DC6AA3E"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10. Человек, который поручается за того, кто берет кредит. </w:t>
      </w:r>
    </w:p>
    <w:p w14:paraId="797DED54"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11. Один из видов ценных бумаг, предоставляющий право ее держателю на получение дохода в виде выигрыша или процента от ее нарицательной стоимости. </w:t>
      </w:r>
    </w:p>
    <w:p w14:paraId="6F06A36D"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12. Взимание денег в качестве взносов, дани, налогов, пошлины и т. п. </w:t>
      </w:r>
    </w:p>
    <w:p w14:paraId="6CB88CCC" w14:textId="77777777" w:rsidR="00CC04AB" w:rsidRPr="00CC04AB" w:rsidRDefault="00CC04AB" w:rsidP="00CC04AB">
      <w:pPr>
        <w:shd w:val="clear" w:color="auto" w:fill="FFFFFF"/>
        <w:spacing w:after="0" w:line="360" w:lineRule="atLeast"/>
        <w:rPr>
          <w:rFonts w:ascii="Times New Roman" w:eastAsia="Times New Roman" w:hAnsi="Times New Roman" w:cs="Times New Roman"/>
          <w:color w:val="111115"/>
          <w:sz w:val="20"/>
          <w:szCs w:val="20"/>
          <w:u w:val="single"/>
          <w:lang w:eastAsia="ru-RU"/>
        </w:rPr>
      </w:pPr>
    </w:p>
    <w:p w14:paraId="7EFE6637" w14:textId="619A2CB3" w:rsidR="00CC04AB" w:rsidRPr="00CC04AB" w:rsidRDefault="00CC04AB" w:rsidP="00CC04AB">
      <w:pPr>
        <w:spacing w:after="0" w:line="240" w:lineRule="auto"/>
        <w:rPr>
          <w:rFonts w:ascii="Times New Roman" w:eastAsia="Calibri" w:hAnsi="Times New Roman" w:cs="Times New Roman"/>
          <w:noProof/>
          <w:sz w:val="24"/>
          <w:szCs w:val="24"/>
        </w:rPr>
      </w:pPr>
      <w:r w:rsidRPr="00CC04AB">
        <w:rPr>
          <w:rFonts w:ascii="Times New Roman" w:eastAsia="Calibri" w:hAnsi="Times New Roman" w:cs="Times New Roman"/>
          <w:noProof/>
          <w:sz w:val="24"/>
          <w:szCs w:val="24"/>
          <w:lang w:eastAsia="ru-RU"/>
        </w:rPr>
        <w:lastRenderedPageBreak/>
        <w:drawing>
          <wp:inline distT="0" distB="0" distL="0" distR="0" wp14:anchorId="6FA16AE9" wp14:editId="64E934C4">
            <wp:extent cx="5667375" cy="7096125"/>
            <wp:effectExtent l="0" t="0" r="0" b="0"/>
            <wp:docPr id="16071583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7375" cy="7096125"/>
                    </a:xfrm>
                    <a:prstGeom prst="rect">
                      <a:avLst/>
                    </a:prstGeom>
                    <a:noFill/>
                    <a:ln>
                      <a:noFill/>
                    </a:ln>
                  </pic:spPr>
                </pic:pic>
              </a:graphicData>
            </a:graphic>
          </wp:inline>
        </w:drawing>
      </w:r>
    </w:p>
    <w:p w14:paraId="00A452C8"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По вертикали: </w:t>
      </w:r>
    </w:p>
    <w:p w14:paraId="3B086D71"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 План доходов и расходов человека (семьи, бизнеса, организации, государства и т. д.), устанавливаемый на определенный период времени. </w:t>
      </w:r>
    </w:p>
    <w:p w14:paraId="4D5B5707"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2. Денежная сумма, выдаваемая в счет предстоящих платежей за материальные ценности, выполненные работы и оказанные услуги. </w:t>
      </w:r>
    </w:p>
    <w:p w14:paraId="442677B7"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3. Совокупность производственных отношений, соответствующих данной ступени развития производительных сил общества, господствующий способ производства в обществе. </w:t>
      </w:r>
    </w:p>
    <w:p w14:paraId="12CB8EF6"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4. Устройство, осуществляющее выдачу наличных денежных средств с использованием банковской карты, а также позволяющее оплатить услуги, узнать баланс своего счета/карты. </w:t>
      </w:r>
    </w:p>
    <w:p w14:paraId="263820ED"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5. Вид капитала, ставит целью формирование дополнительных источников дохода. </w:t>
      </w:r>
    </w:p>
    <w:p w14:paraId="5253E85B"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6. Имущество умершего, переходящее к другим лицам, наследникам, по завещанию и по закону. </w:t>
      </w:r>
    </w:p>
    <w:p w14:paraId="7805D71A"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lastRenderedPageBreak/>
        <w:t xml:space="preserve">7. Денежное взыскание за нарушение закона или договора, например, в случае неисполнения или ненадлежащего исполнения обязательств по договору, либо финансовая ответственность производителя товара или услуги за нарушение прав потребителей. </w:t>
      </w:r>
    </w:p>
    <w:p w14:paraId="1319FDCE"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8. Общее название денежных единиц разных стран. </w:t>
      </w:r>
    </w:p>
    <w:p w14:paraId="672A76F7"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9. Денежные средства в рублях или иностранной валюте, размещаемые физическими лицами на специальных счетах в банках с целью хранения и получения дохода. </w:t>
      </w:r>
    </w:p>
    <w:p w14:paraId="6322C53C"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10. Рост общего уровня цен на товары и услуги, при котором деньги обесцениваются, а покупательная способность населения снижается. </w:t>
      </w:r>
    </w:p>
    <w:p w14:paraId="47F57107"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11. Документ о страховании жизни, имущества и т. п.</w:t>
      </w:r>
    </w:p>
    <w:p w14:paraId="2DFDF867" w14:textId="77777777" w:rsidR="00CC04AB" w:rsidRPr="00CC04AB" w:rsidRDefault="00CC04AB" w:rsidP="007D3192">
      <w:pPr>
        <w:tabs>
          <w:tab w:val="left" w:pos="6045"/>
        </w:tabs>
        <w:spacing w:after="0" w:line="240" w:lineRule="auto"/>
        <w:rPr>
          <w:rFonts w:ascii="Times New Roman" w:eastAsia="Calibri" w:hAnsi="Times New Roman" w:cs="Times New Roman"/>
          <w:sz w:val="24"/>
          <w:szCs w:val="24"/>
        </w:rPr>
      </w:pPr>
      <w:r w:rsidRPr="00CC04AB">
        <w:rPr>
          <w:rFonts w:ascii="Times New Roman" w:eastAsia="Calibri" w:hAnsi="Times New Roman" w:cs="Times New Roman"/>
          <w:sz w:val="24"/>
          <w:szCs w:val="24"/>
        </w:rPr>
        <w:t xml:space="preserve"> 12. Юридическое лицо, которое по договору с кредитором совершает действия, направленные на возврат во внесудебном порядке задолженности по кредиту.</w:t>
      </w:r>
    </w:p>
    <w:p w14:paraId="032F5F9D" w14:textId="77777777" w:rsidR="00CC04AB" w:rsidRPr="00CC04AB" w:rsidRDefault="00CC04AB" w:rsidP="007D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lang w:eastAsia="ru-RU"/>
        </w:rPr>
        <w:t>Тема 5. Кредитование физических лиц</w:t>
      </w:r>
      <w:r w:rsidRPr="00CC04AB">
        <w:rPr>
          <w:rFonts w:ascii="Times New Roman" w:eastAsia="Times New Roman" w:hAnsi="Times New Roman" w:cs="Times New Roman"/>
          <w:b/>
          <w:sz w:val="24"/>
          <w:szCs w:val="24"/>
        </w:rPr>
        <w:t xml:space="preserve"> </w:t>
      </w:r>
    </w:p>
    <w:p w14:paraId="4B73B57E" w14:textId="77777777" w:rsidR="00CC04AB" w:rsidRPr="00CC04AB" w:rsidRDefault="00CC04AB" w:rsidP="007D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rPr>
        <w:t>Форма контроля: опрос, доклад, задачи, тестовые задания</w:t>
      </w:r>
    </w:p>
    <w:p w14:paraId="31068A1A" w14:textId="77777777" w:rsidR="00CC04AB" w:rsidRPr="00CC04AB" w:rsidRDefault="00CC04AB" w:rsidP="007D3192">
      <w:pPr>
        <w:spacing w:after="0" w:line="240" w:lineRule="auto"/>
        <w:jc w:val="both"/>
        <w:rPr>
          <w:rFonts w:ascii="Times New Roman" w:eastAsia="Times New Roman" w:hAnsi="Times New Roman" w:cs="Times New Roman"/>
          <w:b/>
          <w:sz w:val="24"/>
          <w:szCs w:val="24"/>
        </w:rPr>
      </w:pPr>
    </w:p>
    <w:p w14:paraId="62ECE46E"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350439C3"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1.Понятие банковский кредит, заемщик, виды кредита;</w:t>
      </w:r>
    </w:p>
    <w:p w14:paraId="7E28B398"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 Принципы кредитования (платность, срочность, возвратность);</w:t>
      </w:r>
    </w:p>
    <w:p w14:paraId="7A7ED28A"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3.Номинальная процентная ставка по кредиту, полная стоимость кредита (ПСК);</w:t>
      </w:r>
    </w:p>
    <w:p w14:paraId="6E5FEFF1"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 Виды кредитов по целевому назначению (потребительский кредит, ипотечный кредит), 4.Финансовые риски заемщика, защита прав заемщика;</w:t>
      </w:r>
    </w:p>
    <w:p w14:paraId="7184DB79"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5.Кредитная история, коллекторы, бюро кредитных историй;</w:t>
      </w:r>
    </w:p>
    <w:p w14:paraId="10E49298"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sz w:val="24"/>
          <w:szCs w:val="24"/>
          <w:lang w:eastAsia="ru-RU"/>
        </w:rPr>
        <w:t>6.Минимальный платеж по кредиту.</w:t>
      </w:r>
    </w:p>
    <w:p w14:paraId="2BD87868"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bookmarkStart w:id="26" w:name="_Hlk90904087"/>
      <w:r w:rsidRPr="00CC04AB">
        <w:rPr>
          <w:rFonts w:ascii="Times New Roman" w:eastAsia="Times New Roman" w:hAnsi="Times New Roman" w:cs="Times New Roman"/>
          <w:i/>
          <w:sz w:val="24"/>
          <w:szCs w:val="24"/>
          <w:u w:val="single"/>
          <w:lang w:eastAsia="ru-RU"/>
        </w:rPr>
        <w:t>Темы докладов (сообщений):</w:t>
      </w:r>
    </w:p>
    <w:p w14:paraId="2A90078C"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p>
    <w:bookmarkEnd w:id="26"/>
    <w:p w14:paraId="727E508F" w14:textId="77777777" w:rsidR="00CC04AB" w:rsidRPr="00CC04AB" w:rsidRDefault="00CC04AB" w:rsidP="00CC04AB">
      <w:pPr>
        <w:spacing w:after="0" w:line="240" w:lineRule="auto"/>
        <w:jc w:val="center"/>
        <w:rPr>
          <w:rFonts w:ascii="Times New Roman" w:eastAsia="Times New Roman" w:hAnsi="Times New Roman" w:cs="Times New Roman"/>
          <w:sz w:val="24"/>
          <w:szCs w:val="24"/>
        </w:rPr>
      </w:pPr>
      <w:r w:rsidRPr="00CC04AB">
        <w:rPr>
          <w:rFonts w:ascii="Times New Roman" w:eastAsia="Times New Roman" w:hAnsi="Times New Roman" w:cs="Times New Roman"/>
          <w:sz w:val="24"/>
          <w:szCs w:val="24"/>
        </w:rPr>
        <w:t>1.Кредитный договор — анализ финансовых рисков при заключении кредитного договора.</w:t>
      </w:r>
    </w:p>
    <w:p w14:paraId="72E581D2" w14:textId="77777777" w:rsidR="00CC04AB" w:rsidRPr="00CC04AB" w:rsidRDefault="00CC04AB" w:rsidP="00CC04AB">
      <w:pPr>
        <w:spacing w:after="0" w:line="240" w:lineRule="auto"/>
        <w:rPr>
          <w:rFonts w:ascii="Times New Roman" w:eastAsia="Times New Roman" w:hAnsi="Times New Roman" w:cs="Times New Roman"/>
          <w:sz w:val="24"/>
          <w:szCs w:val="24"/>
        </w:rPr>
      </w:pPr>
      <w:r w:rsidRPr="00CC04AB">
        <w:rPr>
          <w:rFonts w:ascii="Times New Roman" w:eastAsia="Times New Roman" w:hAnsi="Times New Roman" w:cs="Times New Roman"/>
          <w:sz w:val="24"/>
          <w:szCs w:val="24"/>
        </w:rPr>
        <w:t>2.Расчет общей стоимости покупки при приобретении ее в кредит</w:t>
      </w:r>
    </w:p>
    <w:p w14:paraId="69B24980" w14:textId="77777777" w:rsidR="00CC04AB" w:rsidRPr="00CC04AB" w:rsidRDefault="00CC04AB" w:rsidP="00CC04AB">
      <w:pPr>
        <w:spacing w:after="0" w:line="240" w:lineRule="auto"/>
        <w:jc w:val="center"/>
        <w:rPr>
          <w:rFonts w:ascii="Times New Roman" w:eastAsia="Times New Roman" w:hAnsi="Times New Roman" w:cs="Times New Roman"/>
          <w:i/>
          <w:iCs/>
          <w:sz w:val="24"/>
          <w:szCs w:val="24"/>
          <w:u w:val="single"/>
        </w:rPr>
      </w:pPr>
      <w:r w:rsidRPr="00CC04AB">
        <w:rPr>
          <w:rFonts w:ascii="Times New Roman" w:eastAsia="Times New Roman" w:hAnsi="Times New Roman" w:cs="Times New Roman"/>
          <w:i/>
          <w:iCs/>
          <w:sz w:val="24"/>
          <w:szCs w:val="24"/>
          <w:u w:val="single"/>
        </w:rPr>
        <w:t>Практические задачи</w:t>
      </w:r>
    </w:p>
    <w:p w14:paraId="77BAA936" w14:textId="77777777" w:rsidR="00CC04AB" w:rsidRPr="00CC04AB" w:rsidRDefault="00CC04AB" w:rsidP="007D3192">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CC04AB">
        <w:rPr>
          <w:rFonts w:ascii="Times New Roman" w:eastAsia="Times New Roman" w:hAnsi="Times New Roman" w:cs="Times New Roman"/>
          <w:color w:val="111115"/>
          <w:sz w:val="24"/>
          <w:szCs w:val="24"/>
          <w:u w:val="single"/>
          <w:bdr w:val="none" w:sz="0" w:space="0" w:color="auto" w:frame="1"/>
          <w:lang w:eastAsia="ru-RU"/>
        </w:rPr>
        <w:t xml:space="preserve">Задача 1. </w:t>
      </w:r>
      <w:r w:rsidRPr="00CC04AB">
        <w:rPr>
          <w:rFonts w:ascii="Times New Roman" w:eastAsia="Times New Roman" w:hAnsi="Times New Roman" w:cs="Times New Roman"/>
          <w:color w:val="111115"/>
          <w:sz w:val="24"/>
          <w:szCs w:val="24"/>
          <w:bdr w:val="none" w:sz="0" w:space="0" w:color="auto" w:frame="1"/>
          <w:lang w:eastAsia="ru-RU"/>
        </w:rPr>
        <w:t>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w:t>
      </w:r>
    </w:p>
    <w:p w14:paraId="4EFA642B" w14:textId="77777777" w:rsidR="00CC04AB" w:rsidRPr="00CC04AB" w:rsidRDefault="00CC04AB" w:rsidP="007D3192">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CC04AB">
        <w:rPr>
          <w:rFonts w:ascii="Times New Roman" w:eastAsia="Times New Roman" w:hAnsi="Times New Roman" w:cs="Times New Roman"/>
          <w:color w:val="111115"/>
          <w:sz w:val="24"/>
          <w:szCs w:val="24"/>
          <w:bdr w:val="none" w:sz="0" w:space="0" w:color="auto" w:frame="1"/>
          <w:lang w:eastAsia="ru-RU"/>
        </w:rPr>
        <w:t>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w:t>
      </w:r>
    </w:p>
    <w:p w14:paraId="76E1A0A8" w14:textId="77777777" w:rsidR="00CC04AB" w:rsidRPr="00CC04AB" w:rsidRDefault="00CC04AB" w:rsidP="007D3192">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CC04AB">
        <w:rPr>
          <w:rFonts w:ascii="Times New Roman" w:eastAsia="Times New Roman" w:hAnsi="Times New Roman" w:cs="Times New Roman"/>
          <w:color w:val="111115"/>
          <w:sz w:val="24"/>
          <w:szCs w:val="24"/>
          <w:u w:val="single"/>
          <w:bdr w:val="none" w:sz="0" w:space="0" w:color="auto" w:frame="1"/>
          <w:lang w:eastAsia="ru-RU"/>
        </w:rPr>
        <w:t xml:space="preserve">Задача 2. </w:t>
      </w:r>
      <w:r w:rsidRPr="00CC04AB">
        <w:rPr>
          <w:rFonts w:ascii="Times New Roman" w:eastAsia="Times New Roman" w:hAnsi="Times New Roman" w:cs="Times New Roman"/>
          <w:color w:val="111115"/>
          <w:sz w:val="24"/>
          <w:szCs w:val="24"/>
          <w:bdr w:val="none" w:sz="0" w:space="0" w:color="auto" w:frame="1"/>
          <w:lang w:eastAsia="ru-RU"/>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w:t>
      </w:r>
    </w:p>
    <w:p w14:paraId="48DD4178" w14:textId="77777777" w:rsidR="00CC04AB" w:rsidRPr="00CC04AB" w:rsidRDefault="00CC04AB" w:rsidP="007D3192">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CC04AB">
        <w:rPr>
          <w:rFonts w:ascii="Times New Roman" w:eastAsia="Times New Roman" w:hAnsi="Times New Roman" w:cs="Times New Roman"/>
          <w:color w:val="111115"/>
          <w:sz w:val="24"/>
          <w:szCs w:val="24"/>
          <w:u w:val="single"/>
          <w:bdr w:val="none" w:sz="0" w:space="0" w:color="auto" w:frame="1"/>
          <w:lang w:eastAsia="ru-RU"/>
        </w:rPr>
        <w:t xml:space="preserve">Задача 3. </w:t>
      </w:r>
      <w:r w:rsidRPr="00CC04AB">
        <w:rPr>
          <w:rFonts w:ascii="Times New Roman" w:eastAsia="Times New Roman" w:hAnsi="Times New Roman" w:cs="Times New Roman"/>
          <w:color w:val="111115"/>
          <w:sz w:val="24"/>
          <w:szCs w:val="24"/>
          <w:bdr w:val="none" w:sz="0" w:space="0" w:color="auto" w:frame="1"/>
          <w:lang w:eastAsia="ru-RU"/>
        </w:rPr>
        <w:t>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w:t>
      </w:r>
    </w:p>
    <w:p w14:paraId="6B257CEC" w14:textId="77777777" w:rsidR="00CC04AB" w:rsidRPr="00CC04AB" w:rsidRDefault="00CC04AB" w:rsidP="007D3192">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CC04AB">
        <w:rPr>
          <w:rFonts w:ascii="Times New Roman" w:eastAsia="Times New Roman" w:hAnsi="Times New Roman" w:cs="Times New Roman"/>
          <w:color w:val="111115"/>
          <w:sz w:val="24"/>
          <w:szCs w:val="24"/>
          <w:u w:val="single"/>
          <w:bdr w:val="none" w:sz="0" w:space="0" w:color="auto" w:frame="1"/>
          <w:lang w:eastAsia="ru-RU"/>
        </w:rPr>
        <w:t xml:space="preserve">Задача 4. </w:t>
      </w:r>
      <w:r w:rsidRPr="00CC04AB">
        <w:rPr>
          <w:rFonts w:ascii="Times New Roman" w:eastAsia="Times New Roman" w:hAnsi="Times New Roman" w:cs="Times New Roman"/>
          <w:color w:val="111115"/>
          <w:sz w:val="24"/>
          <w:szCs w:val="24"/>
          <w:bdr w:val="none" w:sz="0" w:space="0" w:color="auto" w:frame="1"/>
          <w:lang w:eastAsia="ru-RU"/>
        </w:rPr>
        <w:t>Иванов сделал вклад в банке. А на один год под 12% годовых. Проценты по вкладу начисляются один раз в конце срока. Ровно через год Иванов продлил вклад в банке. А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банке. А на один год под 13% годовых, добавив к вкладу накопленные проценты. Кто заработал больше? Какой был средний процент по вкладу Петрова (среднегеометрическое)? Ответ дайте в процентах с округлением до четвертого знака после запятой.</w:t>
      </w:r>
    </w:p>
    <w:p w14:paraId="18364BE5" w14:textId="77777777" w:rsidR="00CC04AB" w:rsidRPr="00CC04AB" w:rsidRDefault="00CC04AB" w:rsidP="007D3192">
      <w:pPr>
        <w:spacing w:after="0" w:line="240" w:lineRule="auto"/>
        <w:rPr>
          <w:rFonts w:ascii="Times New Roman" w:eastAsia="Times New Roman" w:hAnsi="Times New Roman" w:cs="Times New Roman"/>
          <w:b/>
          <w:sz w:val="24"/>
          <w:szCs w:val="24"/>
          <w:lang w:eastAsia="ru-RU"/>
        </w:rPr>
      </w:pPr>
    </w:p>
    <w:p w14:paraId="760A41DE" w14:textId="77777777" w:rsidR="00CC04AB" w:rsidRPr="00CC04AB" w:rsidRDefault="00CC04AB" w:rsidP="007D3192">
      <w:pPr>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Тестовые задания</w:t>
      </w:r>
    </w:p>
    <w:p w14:paraId="028DCBE7" w14:textId="77777777" w:rsidR="00CC04AB" w:rsidRPr="00CC04AB" w:rsidRDefault="00CC04AB" w:rsidP="007D3192">
      <w:pPr>
        <w:spacing w:after="0" w:line="240" w:lineRule="auto"/>
        <w:rPr>
          <w:rFonts w:ascii="Times New Roman" w:eastAsia="Times New Roman" w:hAnsi="Times New Roman" w:cs="Times New Roman"/>
          <w:color w:val="000000"/>
          <w:sz w:val="24"/>
          <w:szCs w:val="24"/>
          <w:shd w:val="clear" w:color="auto" w:fill="FFFFFF"/>
          <w:lang w:eastAsia="ru-RU"/>
        </w:rPr>
      </w:pPr>
      <w:bookmarkStart w:id="27" w:name="968"/>
      <w:bookmarkEnd w:id="27"/>
      <w:r w:rsidRPr="00CC04AB">
        <w:rPr>
          <w:rFonts w:ascii="Times New Roman" w:eastAsia="Times New Roman" w:hAnsi="Times New Roman" w:cs="Times New Roman"/>
          <w:b/>
          <w:bCs/>
          <w:color w:val="000000"/>
          <w:sz w:val="24"/>
          <w:szCs w:val="24"/>
          <w:shd w:val="clear" w:color="auto" w:fill="FFFFFF"/>
          <w:lang w:eastAsia="ru-RU"/>
        </w:rPr>
        <w:t>1. Кредит -- это …</w:t>
      </w:r>
    </w:p>
    <w:p w14:paraId="14D3FFEA" w14:textId="77777777" w:rsidR="00CC04AB" w:rsidRPr="00CC04AB" w:rsidRDefault="00CC04AB" w:rsidP="007D3192">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lastRenderedPageBreak/>
        <w:t>А. экономическое явление</w:t>
      </w:r>
    </w:p>
    <w:p w14:paraId="240D60D2"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экономическая категория</w:t>
      </w:r>
    </w:p>
    <w:p w14:paraId="3048143C"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система купли-продажи ссудного фонда</w:t>
      </w:r>
    </w:p>
    <w:p w14:paraId="583D0143"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механизм использования денежных ресурсов</w:t>
      </w:r>
    </w:p>
    <w:p w14:paraId="37663B69"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А</w:t>
      </w:r>
    </w:p>
    <w:p w14:paraId="6801FD57"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2. Всеобщим свойством, основой кредита является:</w:t>
      </w:r>
    </w:p>
    <w:p w14:paraId="2F60D669"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платность.</w:t>
      </w:r>
    </w:p>
    <w:p w14:paraId="310E51E3"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возвратность.</w:t>
      </w:r>
    </w:p>
    <w:p w14:paraId="0D683FD8"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целевое использование.</w:t>
      </w:r>
    </w:p>
    <w:p w14:paraId="7365F4CB"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обеспеченность.</w:t>
      </w:r>
    </w:p>
    <w:p w14:paraId="296CF9D9"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Б</w:t>
      </w:r>
    </w:p>
    <w:p w14:paraId="54B9B519"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3. Гражданский кредит представляет собой кредитные отношения…</w:t>
      </w:r>
    </w:p>
    <w:p w14:paraId="736573EB"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в которых ссуды предоставляются физическим лицам</w:t>
      </w:r>
    </w:p>
    <w:p w14:paraId="161CF788"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в которых ссуды предоставляются физическими лицами</w:t>
      </w:r>
    </w:p>
    <w:p w14:paraId="7050EB4E"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которые совершаются в гражданском обществе</w:t>
      </w:r>
    </w:p>
    <w:p w14:paraId="6B5FF370"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в которых участвуют физические лица</w:t>
      </w:r>
    </w:p>
    <w:p w14:paraId="5B0B034D"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Б</w:t>
      </w:r>
    </w:p>
    <w:p w14:paraId="508A854D"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4. Кредитное право -- это совокупность …</w:t>
      </w:r>
    </w:p>
    <w:p w14:paraId="6D28BD20"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норм и правил, регулирующих отношения кредиторов и заемщиков</w:t>
      </w:r>
    </w:p>
    <w:p w14:paraId="4EEC72E1"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отношений между кредиторами и заемщиками</w:t>
      </w:r>
    </w:p>
    <w:p w14:paraId="5FFFFE20"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норм и правил, регулирующих механизм функционирования ссудного фонда</w:t>
      </w:r>
    </w:p>
    <w:p w14:paraId="7AC4EA0A"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норм и правил, регулирующих денежные потоки экономических субъектов</w:t>
      </w:r>
    </w:p>
    <w:p w14:paraId="6F53685B"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А</w:t>
      </w:r>
    </w:p>
    <w:p w14:paraId="6DD76C75"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5. Кредит, предоставляемый кредитной организацией юридическому лицу, относится к … кредиту.</w:t>
      </w:r>
    </w:p>
    <w:p w14:paraId="7C68B904"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банковскому</w:t>
      </w:r>
    </w:p>
    <w:p w14:paraId="588EB9AD"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коммерческому</w:t>
      </w:r>
    </w:p>
    <w:p w14:paraId="7675F8FC"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Потребительскому</w:t>
      </w:r>
    </w:p>
    <w:p w14:paraId="26DDE544"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Государственному</w:t>
      </w:r>
    </w:p>
    <w:p w14:paraId="29B13626"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А</w:t>
      </w:r>
    </w:p>
    <w:p w14:paraId="0E771E7C"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6. К принципам кредитования не относится …</w:t>
      </w:r>
    </w:p>
    <w:p w14:paraId="0AD923E3"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дифференцированность</w:t>
      </w:r>
    </w:p>
    <w:p w14:paraId="47426EB7"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обеспеченность</w:t>
      </w:r>
    </w:p>
    <w:p w14:paraId="5A9E459C"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Платность</w:t>
      </w:r>
    </w:p>
    <w:p w14:paraId="04E1576E"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Планомерность</w:t>
      </w:r>
    </w:p>
    <w:p w14:paraId="53E3BDB3"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В</w:t>
      </w:r>
    </w:p>
    <w:p w14:paraId="62F15258"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7. По срокам кредит не подразделяется на …</w:t>
      </w:r>
    </w:p>
    <w:p w14:paraId="5EF0DD66"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онкольный</w:t>
      </w:r>
    </w:p>
    <w:p w14:paraId="596A6D51"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перспективный</w:t>
      </w:r>
    </w:p>
    <w:p w14:paraId="62F09F67"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Краткосрочный</w:t>
      </w:r>
    </w:p>
    <w:p w14:paraId="44203099"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Долгосрочный</w:t>
      </w:r>
    </w:p>
    <w:p w14:paraId="21F532ED"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Б</w:t>
      </w:r>
    </w:p>
    <w:p w14:paraId="56AF83AA"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8. Ссудный фонд представляет собой совокупность денежных средств …</w:t>
      </w:r>
    </w:p>
    <w:p w14:paraId="265AFB3C"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передаваемых одним экономическим субъектом другому на безвозмездной и безвозвратной основе</w:t>
      </w:r>
    </w:p>
    <w:p w14:paraId="0B64E48C"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изымаемых одним экономическим субъектом и направляемых на нужды другого экономического субъекта</w:t>
      </w:r>
    </w:p>
    <w:p w14:paraId="38A087BB"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передаваемых за плату в виде процента во временное пользование на возвратной основе</w:t>
      </w:r>
    </w:p>
    <w:p w14:paraId="0183E59B"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экономических субъектов</w:t>
      </w:r>
    </w:p>
    <w:p w14:paraId="3C0C2887"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В</w:t>
      </w:r>
    </w:p>
    <w:p w14:paraId="397B85E2"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9. Кредитная политика представляет собой …</w:t>
      </w:r>
    </w:p>
    <w:p w14:paraId="52CBEEF1"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систему принципов защиты и реализации материальных интересов продавцов ссудного фонда в противовес аналогичным интересам заемщиков</w:t>
      </w:r>
    </w:p>
    <w:p w14:paraId="749A6419"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систему мероприятий по управления ссудным фондом</w:t>
      </w:r>
    </w:p>
    <w:p w14:paraId="61FEF709"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lastRenderedPageBreak/>
        <w:t>В. механизм использования свободных денежных ресурсов</w:t>
      </w:r>
    </w:p>
    <w:p w14:paraId="0D57FA1A"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механизм управления аккумуляцией и размещением свободных денежных ресурсов</w:t>
      </w:r>
    </w:p>
    <w:p w14:paraId="03226528"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А</w:t>
      </w:r>
    </w:p>
    <w:p w14:paraId="598F5B5D"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10. К сфере кредитного менеджмента не относится …</w:t>
      </w:r>
    </w:p>
    <w:p w14:paraId="6BB0E297"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организация кредитных отношений</w:t>
      </w:r>
    </w:p>
    <w:p w14:paraId="7BF1A999"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прогнозирование и планирование кредита</w:t>
      </w:r>
    </w:p>
    <w:p w14:paraId="01043E68"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разработка принципов кредитных отношений</w:t>
      </w:r>
    </w:p>
    <w:p w14:paraId="1ADADDF2"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мотивация кредитных отношений</w:t>
      </w:r>
    </w:p>
    <w:p w14:paraId="59814F4D" w14:textId="77777777" w:rsidR="00CC04AB" w:rsidRPr="00CC04AB" w:rsidRDefault="00CC04AB" w:rsidP="00CC04AB">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Эталон ответа: А</w:t>
      </w:r>
    </w:p>
    <w:tbl>
      <w:tblPr>
        <w:tblW w:w="9750" w:type="dxa"/>
        <w:tblCellSpacing w:w="15"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0A0" w:firstRow="1" w:lastRow="0" w:firstColumn="1" w:lastColumn="0" w:noHBand="0" w:noVBand="0"/>
      </w:tblPr>
      <w:tblGrid>
        <w:gridCol w:w="9750"/>
      </w:tblGrid>
      <w:tr w:rsidR="00CC04AB" w:rsidRPr="00CC04AB" w14:paraId="41EB7BD1" w14:textId="77777777" w:rsidTr="00B47B20">
        <w:trPr>
          <w:tblCellSpacing w:w="15" w:type="dxa"/>
        </w:trPr>
        <w:tc>
          <w:tcPr>
            <w:tcW w:w="0" w:type="auto"/>
            <w:tcBorders>
              <w:top w:val="single" w:sz="2" w:space="0" w:color="FFFFFF"/>
              <w:bottom w:val="single" w:sz="2" w:space="0" w:color="FFFFFF"/>
            </w:tcBorders>
            <w:shd w:val="clear" w:color="auto" w:fill="FFFFFF"/>
          </w:tcPr>
          <w:p w14:paraId="50CC1FC4"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p>
        </w:tc>
      </w:tr>
    </w:tbl>
    <w:p w14:paraId="01F9E40F" w14:textId="77777777" w:rsidR="00CC04AB" w:rsidRPr="00CC04AB" w:rsidRDefault="00CC04AB" w:rsidP="00CC04AB">
      <w:pPr>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CC04AB">
        <w:rPr>
          <w:rFonts w:ascii="Times New Roman" w:eastAsia="Times New Roman" w:hAnsi="Times New Roman" w:cs="Times New Roman"/>
          <w:color w:val="656565"/>
          <w:sz w:val="24"/>
          <w:szCs w:val="24"/>
          <w:lang w:eastAsia="ru-RU"/>
        </w:rPr>
        <w:t> </w:t>
      </w:r>
      <w:r w:rsidRPr="00CC04AB">
        <w:rPr>
          <w:rFonts w:ascii="Times New Roman" w:eastAsia="Times New Roman" w:hAnsi="Times New Roman" w:cs="Times New Roman"/>
          <w:b/>
          <w:sz w:val="24"/>
          <w:szCs w:val="24"/>
          <w:lang w:eastAsia="ru-RU"/>
        </w:rPr>
        <w:t>Тема 6. Основы расчетно-кассовых операций</w:t>
      </w:r>
    </w:p>
    <w:p w14:paraId="6AAED2D6" w14:textId="77777777" w:rsidR="00CC04AB" w:rsidRPr="00CC04AB" w:rsidRDefault="00CC04AB" w:rsidP="00CC04AB">
      <w:pPr>
        <w:spacing w:after="0" w:line="240" w:lineRule="auto"/>
        <w:jc w:val="both"/>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lang w:eastAsia="ru-RU"/>
        </w:rPr>
        <w:t xml:space="preserve">Форма контроля: опрос, </w:t>
      </w:r>
      <w:r w:rsidRPr="00CC04AB">
        <w:rPr>
          <w:rFonts w:ascii="Times New Roman" w:eastAsia="Times New Roman" w:hAnsi="Times New Roman" w:cs="Times New Roman"/>
          <w:b/>
          <w:sz w:val="24"/>
          <w:szCs w:val="24"/>
        </w:rPr>
        <w:t>тестовые задания</w:t>
      </w:r>
    </w:p>
    <w:p w14:paraId="4FDB4F35" w14:textId="77777777" w:rsidR="00CC04AB" w:rsidRPr="00CC04AB" w:rsidRDefault="00CC04AB" w:rsidP="00CC04AB">
      <w:pPr>
        <w:spacing w:after="0" w:line="240" w:lineRule="auto"/>
        <w:jc w:val="both"/>
        <w:rPr>
          <w:rFonts w:ascii="Times New Roman" w:eastAsia="Times New Roman" w:hAnsi="Times New Roman" w:cs="Times New Roman"/>
          <w:b/>
          <w:sz w:val="24"/>
          <w:szCs w:val="24"/>
        </w:rPr>
      </w:pPr>
    </w:p>
    <w:p w14:paraId="2B7A9193"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182F8EC5" w14:textId="77777777" w:rsidR="00CC04AB" w:rsidRPr="00CC04AB" w:rsidRDefault="00CC04AB" w:rsidP="00CC04AB">
      <w:pPr>
        <w:widowControl w:val="0"/>
        <w:numPr>
          <w:ilvl w:val="0"/>
          <w:numId w:val="5"/>
        </w:numPr>
        <w:tabs>
          <w:tab w:val="left" w:pos="480"/>
          <w:tab w:val="left" w:pos="4065"/>
        </w:tabs>
        <w:suppressAutoHyphens/>
        <w:spacing w:after="0" w:line="240" w:lineRule="auto"/>
        <w:ind w:left="0" w:firstLine="0"/>
        <w:contextualSpacing/>
        <w:rPr>
          <w:rFonts w:ascii="Times New Roman" w:eastAsia="Calibri" w:hAnsi="Times New Roman" w:cs="Times New Roman"/>
        </w:rPr>
      </w:pPr>
      <w:r w:rsidRPr="00CC04AB">
        <w:rPr>
          <w:rFonts w:ascii="Times New Roman" w:eastAsia="Calibri" w:hAnsi="Times New Roman" w:cs="Times New Roman"/>
        </w:rPr>
        <w:t>Банковская ячейка;</w:t>
      </w:r>
    </w:p>
    <w:p w14:paraId="7384D14A" w14:textId="77777777" w:rsidR="00CC04AB" w:rsidRPr="00CC04AB" w:rsidRDefault="00CC04AB" w:rsidP="00CC04AB">
      <w:pPr>
        <w:widowControl w:val="0"/>
        <w:numPr>
          <w:ilvl w:val="0"/>
          <w:numId w:val="5"/>
        </w:numPr>
        <w:tabs>
          <w:tab w:val="left" w:pos="480"/>
          <w:tab w:val="left" w:pos="4065"/>
        </w:tabs>
        <w:suppressAutoHyphens/>
        <w:spacing w:after="0" w:line="240" w:lineRule="auto"/>
        <w:ind w:left="0" w:firstLine="0"/>
        <w:contextualSpacing/>
        <w:rPr>
          <w:rFonts w:ascii="Times New Roman" w:eastAsia="Calibri" w:hAnsi="Times New Roman" w:cs="Times New Roman"/>
          <w:u w:val="single"/>
        </w:rPr>
      </w:pPr>
      <w:r w:rsidRPr="00CC04AB">
        <w:rPr>
          <w:rFonts w:ascii="Times New Roman" w:eastAsia="Calibri" w:hAnsi="Times New Roman" w:cs="Times New Roman"/>
        </w:rPr>
        <w:t xml:space="preserve"> Денежные переводы;</w:t>
      </w:r>
    </w:p>
    <w:p w14:paraId="495DE6CA" w14:textId="77777777" w:rsidR="00CC04AB" w:rsidRPr="00CC04AB" w:rsidRDefault="00CC04AB" w:rsidP="00CC04AB">
      <w:pPr>
        <w:widowControl w:val="0"/>
        <w:numPr>
          <w:ilvl w:val="0"/>
          <w:numId w:val="5"/>
        </w:numPr>
        <w:tabs>
          <w:tab w:val="left" w:pos="480"/>
          <w:tab w:val="left" w:pos="4065"/>
        </w:tabs>
        <w:suppressAutoHyphens/>
        <w:spacing w:after="0" w:line="240" w:lineRule="auto"/>
        <w:ind w:left="0" w:firstLine="0"/>
        <w:contextualSpacing/>
        <w:rPr>
          <w:rFonts w:ascii="Times New Roman" w:eastAsia="Calibri" w:hAnsi="Times New Roman" w:cs="Times New Roman"/>
          <w:u w:val="single"/>
        </w:rPr>
      </w:pPr>
      <w:r w:rsidRPr="00CC04AB">
        <w:rPr>
          <w:rFonts w:ascii="Times New Roman" w:eastAsia="Calibri" w:hAnsi="Times New Roman" w:cs="Times New Roman"/>
        </w:rPr>
        <w:t xml:space="preserve"> Валютно-обменные операции;</w:t>
      </w:r>
    </w:p>
    <w:p w14:paraId="326BA43B" w14:textId="77777777" w:rsidR="00CC04AB" w:rsidRPr="00CC04AB" w:rsidRDefault="00CC04AB" w:rsidP="00CC04AB">
      <w:pPr>
        <w:widowControl w:val="0"/>
        <w:numPr>
          <w:ilvl w:val="0"/>
          <w:numId w:val="5"/>
        </w:numPr>
        <w:tabs>
          <w:tab w:val="left" w:pos="480"/>
          <w:tab w:val="left" w:pos="4065"/>
        </w:tabs>
        <w:suppressAutoHyphens/>
        <w:spacing w:after="0" w:line="240" w:lineRule="auto"/>
        <w:ind w:left="0" w:firstLine="0"/>
        <w:contextualSpacing/>
        <w:rPr>
          <w:rFonts w:ascii="Times New Roman" w:eastAsia="Calibri" w:hAnsi="Times New Roman" w:cs="Times New Roman"/>
          <w:u w:val="single"/>
        </w:rPr>
      </w:pPr>
      <w:r w:rsidRPr="00CC04AB">
        <w:rPr>
          <w:rFonts w:ascii="Times New Roman" w:eastAsia="Calibri" w:hAnsi="Times New Roman" w:cs="Times New Roman"/>
        </w:rPr>
        <w:t xml:space="preserve"> банковские карты (дебетовые, кредитные, дебетовые с овердрафтом);</w:t>
      </w:r>
    </w:p>
    <w:p w14:paraId="668844E5" w14:textId="77777777" w:rsidR="00CC04AB" w:rsidRPr="00CC04AB" w:rsidRDefault="00CC04AB" w:rsidP="00CC04AB">
      <w:pPr>
        <w:widowControl w:val="0"/>
        <w:numPr>
          <w:ilvl w:val="0"/>
          <w:numId w:val="5"/>
        </w:numPr>
        <w:tabs>
          <w:tab w:val="left" w:pos="480"/>
          <w:tab w:val="left" w:pos="4065"/>
        </w:tabs>
        <w:suppressAutoHyphens/>
        <w:spacing w:after="0" w:line="240" w:lineRule="auto"/>
        <w:ind w:left="0" w:firstLine="0"/>
        <w:contextualSpacing/>
        <w:rPr>
          <w:rFonts w:ascii="Times New Roman" w:eastAsia="Calibri" w:hAnsi="Times New Roman" w:cs="Times New Roman"/>
          <w:u w:val="single"/>
        </w:rPr>
      </w:pPr>
      <w:r w:rsidRPr="00CC04AB">
        <w:rPr>
          <w:rFonts w:ascii="Times New Roman" w:eastAsia="Calibri" w:hAnsi="Times New Roman" w:cs="Times New Roman"/>
        </w:rPr>
        <w:t>риски при пользовании банкоматом;</w:t>
      </w:r>
    </w:p>
    <w:p w14:paraId="14C800C0" w14:textId="77777777" w:rsidR="00CC04AB" w:rsidRPr="00CC04AB" w:rsidRDefault="00CC04AB" w:rsidP="00CC04AB">
      <w:pPr>
        <w:widowControl w:val="0"/>
        <w:numPr>
          <w:ilvl w:val="0"/>
          <w:numId w:val="5"/>
        </w:numPr>
        <w:tabs>
          <w:tab w:val="left" w:pos="480"/>
          <w:tab w:val="left" w:pos="4065"/>
        </w:tabs>
        <w:suppressAutoHyphens/>
        <w:spacing w:after="0" w:line="240" w:lineRule="auto"/>
        <w:ind w:left="0" w:firstLine="0"/>
        <w:contextualSpacing/>
        <w:rPr>
          <w:rFonts w:ascii="Times New Roman" w:eastAsia="Calibri" w:hAnsi="Times New Roman" w:cs="Times New Roman"/>
          <w:u w:val="single"/>
        </w:rPr>
      </w:pPr>
      <w:r w:rsidRPr="00CC04AB">
        <w:rPr>
          <w:rFonts w:ascii="Times New Roman" w:eastAsia="Calibri" w:hAnsi="Times New Roman" w:cs="Times New Roman"/>
        </w:rPr>
        <w:t xml:space="preserve"> риски при использовании интернет-банкинга;</w:t>
      </w:r>
    </w:p>
    <w:p w14:paraId="57D18D61" w14:textId="77777777" w:rsidR="00CC04AB" w:rsidRPr="00CC04AB" w:rsidRDefault="00CC04AB" w:rsidP="00CC04AB">
      <w:pPr>
        <w:widowControl w:val="0"/>
        <w:numPr>
          <w:ilvl w:val="0"/>
          <w:numId w:val="5"/>
        </w:numPr>
        <w:tabs>
          <w:tab w:val="left" w:pos="480"/>
          <w:tab w:val="left" w:pos="4065"/>
        </w:tabs>
        <w:suppressAutoHyphens/>
        <w:spacing w:after="0" w:line="240" w:lineRule="auto"/>
        <w:ind w:left="0" w:firstLine="0"/>
        <w:contextualSpacing/>
        <w:rPr>
          <w:rFonts w:ascii="Times New Roman" w:eastAsia="Calibri" w:hAnsi="Times New Roman" w:cs="Times New Roman"/>
          <w:u w:val="single"/>
        </w:rPr>
      </w:pPr>
      <w:r w:rsidRPr="00CC04AB">
        <w:rPr>
          <w:rFonts w:ascii="Times New Roman" w:eastAsia="Calibri" w:hAnsi="Times New Roman" w:cs="Times New Roman"/>
        </w:rPr>
        <w:t xml:space="preserve"> электронные деньги.</w:t>
      </w:r>
    </w:p>
    <w:p w14:paraId="1D29B4F5"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p>
    <w:p w14:paraId="640FD200" w14:textId="77777777" w:rsidR="00CC04AB" w:rsidRPr="00CC04AB" w:rsidRDefault="00CC04AB" w:rsidP="00CC04AB">
      <w:pPr>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Тестовые задания</w:t>
      </w:r>
    </w:p>
    <w:p w14:paraId="4DF83047" w14:textId="77777777" w:rsidR="00CC04AB" w:rsidRPr="00CC04AB" w:rsidRDefault="00CC04AB" w:rsidP="00CC04AB">
      <w:pPr>
        <w:spacing w:after="0" w:line="240" w:lineRule="auto"/>
        <w:jc w:val="center"/>
        <w:rPr>
          <w:rFonts w:ascii="Times New Roman" w:eastAsia="Times New Roman" w:hAnsi="Times New Roman" w:cs="Times New Roman"/>
          <w:i/>
          <w:sz w:val="24"/>
          <w:szCs w:val="24"/>
          <w:lang w:eastAsia="ru-RU"/>
        </w:rPr>
      </w:pPr>
    </w:p>
    <w:p w14:paraId="4560EB4F"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1. Кто определяет перечень кассовых операций и других услуг банка</w:t>
      </w:r>
    </w:p>
    <w:p w14:paraId="32301589"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НБУ</w:t>
      </w:r>
    </w:p>
    <w:p w14:paraId="79B6E875"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налоговая служба</w:t>
      </w:r>
    </w:p>
    <w:p w14:paraId="7900B97A"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Cs/>
          <w:color w:val="000000"/>
          <w:sz w:val="24"/>
          <w:szCs w:val="24"/>
          <w:lang w:eastAsia="ru-RU"/>
        </w:rPr>
        <w:t>В) банк самостоятельно</w:t>
      </w:r>
    </w:p>
    <w:p w14:paraId="2BD86998"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вышестоящие органы</w:t>
      </w:r>
    </w:p>
    <w:p w14:paraId="2857B1D4"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В</w:t>
      </w:r>
    </w:p>
    <w:p w14:paraId="474DE20A"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2. На протяжении какого срока действуют денежные чеки</w:t>
      </w:r>
    </w:p>
    <w:p w14:paraId="11E5732D"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Cs/>
          <w:color w:val="000000"/>
          <w:sz w:val="24"/>
          <w:szCs w:val="24"/>
          <w:lang w:eastAsia="ru-RU"/>
        </w:rPr>
        <w:t>А) 10 дней</w:t>
      </w:r>
    </w:p>
    <w:p w14:paraId="2A803B26"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месяц</w:t>
      </w:r>
    </w:p>
    <w:p w14:paraId="1469E451"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год</w:t>
      </w:r>
    </w:p>
    <w:p w14:paraId="3D68C427"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полгода</w:t>
      </w:r>
    </w:p>
    <w:p w14:paraId="7739E601"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А</w:t>
      </w:r>
    </w:p>
    <w:p w14:paraId="0339AC67"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3. Кем осуществляется контроль кассовых операций</w:t>
      </w:r>
    </w:p>
    <w:p w14:paraId="56979E98"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главный бухгалтер</w:t>
      </w:r>
    </w:p>
    <w:p w14:paraId="11AC0963"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руководитель подразделения банка</w:t>
      </w:r>
    </w:p>
    <w:p w14:paraId="0FF0CF1E"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w:t>
      </w:r>
      <w:r w:rsidRPr="00CC04AB">
        <w:rPr>
          <w:rFonts w:ascii="Times New Roman" w:eastAsia="Times New Roman" w:hAnsi="Times New Roman" w:cs="Times New Roman"/>
          <w:bCs/>
          <w:color w:val="000000"/>
          <w:sz w:val="24"/>
          <w:szCs w:val="24"/>
          <w:lang w:eastAsia="ru-RU"/>
        </w:rPr>
        <w:t>заведующий кассой</w:t>
      </w:r>
    </w:p>
    <w:p w14:paraId="24467590"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кассир</w:t>
      </w:r>
    </w:p>
    <w:p w14:paraId="3E18C99D"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В</w:t>
      </w:r>
    </w:p>
    <w:p w14:paraId="57FB5DA2"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4. Кто несет материальную ответственность за принятые объемы денег и ценности</w:t>
      </w:r>
    </w:p>
    <w:p w14:paraId="6143E245"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кассир</w:t>
      </w:r>
    </w:p>
    <w:p w14:paraId="044C69C8"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главный бухгалтер</w:t>
      </w:r>
    </w:p>
    <w:p w14:paraId="0282C2AD"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w:t>
      </w:r>
      <w:r w:rsidRPr="00CC04AB">
        <w:rPr>
          <w:rFonts w:ascii="Times New Roman" w:eastAsia="Times New Roman" w:hAnsi="Times New Roman" w:cs="Times New Roman"/>
          <w:bCs/>
          <w:color w:val="000000"/>
          <w:sz w:val="24"/>
          <w:szCs w:val="24"/>
          <w:lang w:eastAsia="ru-RU"/>
        </w:rPr>
        <w:t>заведующий кассой</w:t>
      </w:r>
    </w:p>
    <w:p w14:paraId="6D730FFB"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руководитель внутреннего контроля</w:t>
      </w:r>
    </w:p>
    <w:p w14:paraId="723905AC"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В</w:t>
      </w:r>
    </w:p>
    <w:p w14:paraId="109B8136"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5. Где должны храниться наличность и ценности банка:</w:t>
      </w:r>
    </w:p>
    <w:p w14:paraId="38B8B37C"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в кассе;</w:t>
      </w:r>
    </w:p>
    <w:p w14:paraId="20CA5EBC"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Cs/>
          <w:color w:val="000000"/>
          <w:sz w:val="24"/>
          <w:szCs w:val="24"/>
          <w:lang w:eastAsia="ru-RU"/>
        </w:rPr>
        <w:t>Б) в хранилище ценностей</w:t>
      </w:r>
      <w:r w:rsidRPr="00CC04AB">
        <w:rPr>
          <w:rFonts w:ascii="Times New Roman" w:eastAsia="Times New Roman" w:hAnsi="Times New Roman" w:cs="Times New Roman"/>
          <w:color w:val="000000"/>
          <w:sz w:val="24"/>
          <w:szCs w:val="24"/>
          <w:lang w:eastAsia="ru-RU"/>
        </w:rPr>
        <w:t>;</w:t>
      </w:r>
    </w:p>
    <w:p w14:paraId="0EA11F1A"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в банкомате;</w:t>
      </w:r>
    </w:p>
    <w:p w14:paraId="5632E2E3"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в сейфе у руководителя.</w:t>
      </w:r>
    </w:p>
    <w:p w14:paraId="79371260"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Б</w:t>
      </w:r>
    </w:p>
    <w:p w14:paraId="50C8ED00" w14:textId="77777777" w:rsidR="00CC04AB" w:rsidRPr="00CC04AB" w:rsidRDefault="00CC04AB"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Тема 7. Страхование</w:t>
      </w:r>
    </w:p>
    <w:p w14:paraId="47390A37" w14:textId="77777777" w:rsidR="00CC04AB" w:rsidRPr="00CC04AB" w:rsidRDefault="00CC04AB" w:rsidP="00CC04AB">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rPr>
        <w:lastRenderedPageBreak/>
        <w:t xml:space="preserve">Форма контроля: опрос, доклад, </w:t>
      </w:r>
      <w:r w:rsidRPr="00CC04AB">
        <w:rPr>
          <w:rFonts w:ascii="Times New Roman" w:eastAsia="Times New Roman" w:hAnsi="Times New Roman" w:cs="Times New Roman"/>
          <w:b/>
          <w:sz w:val="24"/>
          <w:szCs w:val="24"/>
          <w:lang w:eastAsia="ru-RU"/>
        </w:rPr>
        <w:t>тестовые задания</w:t>
      </w:r>
    </w:p>
    <w:p w14:paraId="7249CB6D" w14:textId="77777777" w:rsidR="00CC04AB" w:rsidRPr="00CC04AB" w:rsidRDefault="00CC04AB" w:rsidP="00CC04AB">
      <w:pPr>
        <w:spacing w:after="0" w:line="240" w:lineRule="auto"/>
        <w:jc w:val="both"/>
        <w:rPr>
          <w:rFonts w:ascii="Times New Roman" w:eastAsia="Times New Roman" w:hAnsi="Times New Roman" w:cs="Times New Roman"/>
          <w:b/>
          <w:sz w:val="24"/>
          <w:szCs w:val="24"/>
        </w:rPr>
      </w:pPr>
    </w:p>
    <w:p w14:paraId="140E0093"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7838B122"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1.Понятие страховые риски, страхование, страховщик, страхователь, выгодоприобретатель;</w:t>
      </w:r>
    </w:p>
    <w:p w14:paraId="31F06C39"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2.Страховой агент, страховой брокер;</w:t>
      </w:r>
    </w:p>
    <w:p w14:paraId="6F749EBF"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 Виды страхования для физических лиц  (страхование жизни, страхование от несчастных случаев, медицинское страхование, страхование имущества, страхование гражданской ответственности);</w:t>
      </w:r>
    </w:p>
    <w:p w14:paraId="67FAEFA2"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4. Договор страхования;</w:t>
      </w:r>
    </w:p>
    <w:p w14:paraId="20C80992"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 Страховая ответственность, страховой случай, страховой полис;</w:t>
      </w:r>
    </w:p>
    <w:p w14:paraId="3523F936" w14:textId="77777777" w:rsidR="00CC04AB" w:rsidRPr="00CC04AB" w:rsidRDefault="00CC04AB" w:rsidP="00CC04AB">
      <w:pPr>
        <w:widowControl w:val="0"/>
        <w:tabs>
          <w:tab w:val="left" w:pos="4065"/>
        </w:tabs>
        <w:spacing w:after="0" w:line="240" w:lineRule="auto"/>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sz w:val="24"/>
          <w:szCs w:val="24"/>
          <w:lang w:eastAsia="ru-RU"/>
        </w:rPr>
        <w:t>6.Страховая премия, страховой взнос, страховые продукты.</w:t>
      </w:r>
    </w:p>
    <w:p w14:paraId="401C57EC" w14:textId="77777777" w:rsidR="00CC04AB" w:rsidRPr="00CC04AB" w:rsidRDefault="00CC04AB" w:rsidP="00CC04AB">
      <w:pPr>
        <w:spacing w:after="0" w:line="240" w:lineRule="auto"/>
        <w:jc w:val="both"/>
        <w:rPr>
          <w:rFonts w:ascii="Times New Roman" w:eastAsia="Times New Roman" w:hAnsi="Times New Roman" w:cs="Times New Roman"/>
          <w:b/>
          <w:sz w:val="24"/>
          <w:szCs w:val="24"/>
          <w:lang w:eastAsia="ru-RU"/>
        </w:rPr>
      </w:pPr>
    </w:p>
    <w:p w14:paraId="1A65C145"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Темы докладов:</w:t>
      </w:r>
    </w:p>
    <w:p w14:paraId="4CB420F3" w14:textId="77777777" w:rsidR="00CC04AB" w:rsidRPr="00CC04AB" w:rsidRDefault="00CC04AB" w:rsidP="00CC04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1.Страховая ответственность;</w:t>
      </w:r>
    </w:p>
    <w:p w14:paraId="3560DC8D" w14:textId="77777777" w:rsidR="00CC04AB" w:rsidRPr="00CC04AB" w:rsidRDefault="00CC04AB" w:rsidP="00CC04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 Страховой случай;</w:t>
      </w:r>
    </w:p>
    <w:p w14:paraId="5FF9D1A1" w14:textId="77777777" w:rsidR="00CC04AB" w:rsidRPr="00CC04AB" w:rsidRDefault="00CC04AB" w:rsidP="00CC04A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3.Страховая премия, </w:t>
      </w:r>
    </w:p>
    <w:p w14:paraId="0DEC077A" w14:textId="77777777" w:rsidR="00CC04AB" w:rsidRPr="00CC04AB" w:rsidRDefault="00CC04AB" w:rsidP="00CC04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4.Страховой взнос; </w:t>
      </w:r>
    </w:p>
    <w:p w14:paraId="32E77BB5" w14:textId="77777777" w:rsidR="00CC04AB" w:rsidRPr="00CC04AB" w:rsidRDefault="00CC04AB" w:rsidP="00CC04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5.Страховые продукты.</w:t>
      </w:r>
    </w:p>
    <w:p w14:paraId="7581A4EB" w14:textId="77777777" w:rsidR="00CC04AB" w:rsidRPr="00CC04AB" w:rsidRDefault="00CC04AB" w:rsidP="00CC04AB">
      <w:pPr>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Тестовые задания</w:t>
      </w:r>
    </w:p>
    <w:p w14:paraId="09A0C73B" w14:textId="77777777" w:rsidR="00CC04AB" w:rsidRPr="00CC04AB" w:rsidRDefault="00CC04AB" w:rsidP="00CC04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07DFA6"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1.Какие функции выполняет страхование?</w:t>
      </w:r>
    </w:p>
    <w:p w14:paraId="611BCC81"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регулирующую;</w:t>
      </w:r>
    </w:p>
    <w:p w14:paraId="02814B9B"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рискованную;</w:t>
      </w:r>
    </w:p>
    <w:p w14:paraId="353E2B83"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сбережение средств;</w:t>
      </w:r>
    </w:p>
    <w:p w14:paraId="2D180EE5"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превентивную;</w:t>
      </w:r>
    </w:p>
    <w:p w14:paraId="0F002A8E"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Д) формирование и использование резервов.</w:t>
      </w:r>
    </w:p>
    <w:p w14:paraId="146D4861"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Б,В,Г,Д.</w:t>
      </w:r>
    </w:p>
    <w:p w14:paraId="3F7E6CF5"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2.В каких формах возникли первые страховщики?</w:t>
      </w:r>
    </w:p>
    <w:p w14:paraId="7026C3ED"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государственной страховой организации;</w:t>
      </w:r>
    </w:p>
    <w:p w14:paraId="1A373B88"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акционерного страхового общества;</w:t>
      </w:r>
    </w:p>
    <w:p w14:paraId="53F3A18D"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общества взаимного страхования;</w:t>
      </w:r>
    </w:p>
    <w:p w14:paraId="4489938F"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страхового общества с полной ответственностью;</w:t>
      </w:r>
    </w:p>
    <w:p w14:paraId="6CEEC005"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Д) общества с ограниченной ответственностью.</w:t>
      </w:r>
    </w:p>
    <w:p w14:paraId="1E496F50"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В</w:t>
      </w:r>
    </w:p>
    <w:p w14:paraId="02400E55"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3.Из приведенной информации выбрать принципы страхования:</w:t>
      </w:r>
    </w:p>
    <w:p w14:paraId="6E72842E"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страховой интерес;</w:t>
      </w:r>
    </w:p>
    <w:p w14:paraId="3A45C67C"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полная уплата страховых премий;</w:t>
      </w:r>
    </w:p>
    <w:p w14:paraId="21DC5180"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суброгация;</w:t>
      </w:r>
    </w:p>
    <w:p w14:paraId="1C2F55CC"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отсутствие просроченной задолженности по кредитам;</w:t>
      </w:r>
    </w:p>
    <w:p w14:paraId="5EFB32B9"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Д) максимальная добросовестность сторон страхового договора.</w:t>
      </w:r>
    </w:p>
    <w:p w14:paraId="65D5C536"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А, В, Д.</w:t>
      </w:r>
    </w:p>
    <w:p w14:paraId="54FB98EF"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4.Из каких фондов состоит совокупный фонд страховой защиты?</w:t>
      </w:r>
    </w:p>
    <w:p w14:paraId="5326ED61"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кредитов банков;</w:t>
      </w:r>
    </w:p>
    <w:p w14:paraId="176D72F0"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резервов страховых организаций;</w:t>
      </w:r>
    </w:p>
    <w:p w14:paraId="5CDF2CB7"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резервных фондов, предусмотренных бюджетом;</w:t>
      </w:r>
    </w:p>
    <w:p w14:paraId="78C345EA"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иностранных инвестиций;</w:t>
      </w:r>
    </w:p>
    <w:p w14:paraId="765E0F40"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Д) резервных фондов предприятий.</w:t>
      </w:r>
    </w:p>
    <w:p w14:paraId="117C0429"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Б, В, Д.</w:t>
      </w:r>
    </w:p>
    <w:p w14:paraId="5DB860C0" w14:textId="77777777" w:rsidR="00CC04AB" w:rsidRPr="00CC04AB" w:rsidRDefault="00CC04AB" w:rsidP="00CC04AB">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5.Что включает понятие «страховая защита»?</w:t>
      </w:r>
    </w:p>
    <w:p w14:paraId="05648703"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возмещение ущерба, нанесенного стихийным бедствием;</w:t>
      </w:r>
    </w:p>
    <w:p w14:paraId="7C9C28B8"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содержание персонала спасательных служб;</w:t>
      </w:r>
    </w:p>
    <w:p w14:paraId="0DD3289D"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финансирование расходов на борьбу со страховым событием;</w:t>
      </w:r>
    </w:p>
    <w:p w14:paraId="78C9B59F"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увеличение запасов товаров учитывая сезонность их производства;</w:t>
      </w:r>
    </w:p>
    <w:p w14:paraId="6D498381"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color w:val="000000"/>
          <w:sz w:val="24"/>
          <w:szCs w:val="24"/>
          <w:shd w:val="clear" w:color="auto" w:fill="FFFFFF"/>
          <w:lang w:eastAsia="ru-RU"/>
        </w:rPr>
        <w:t>Д) осуществление мероприятий, направленных на уменьшение страхового риска</w:t>
      </w:r>
    </w:p>
    <w:p w14:paraId="3846D7B0" w14:textId="77777777" w:rsidR="00CC04AB" w:rsidRPr="00CC04AB" w:rsidRDefault="00CC04AB" w:rsidP="00CC04AB">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lastRenderedPageBreak/>
        <w:t>Эталон ответа: А, В, Д.</w:t>
      </w:r>
    </w:p>
    <w:p w14:paraId="10CD3D1A" w14:textId="77777777" w:rsidR="00CC04AB" w:rsidRPr="00CC04AB" w:rsidRDefault="00CC04AB" w:rsidP="00CC04A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Тема 8. Инвестиции</w:t>
      </w:r>
    </w:p>
    <w:p w14:paraId="2CADD0D5" w14:textId="77777777" w:rsidR="00CC04AB" w:rsidRPr="00CC04AB" w:rsidRDefault="00CC04AB" w:rsidP="00CC04AB">
      <w:pPr>
        <w:spacing w:after="0" w:line="240" w:lineRule="auto"/>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rPr>
        <w:t>Форма контроля –опрос, тестовые задания</w:t>
      </w:r>
    </w:p>
    <w:p w14:paraId="233152AC" w14:textId="77777777" w:rsidR="00CC04AB" w:rsidRPr="00CC04AB" w:rsidRDefault="00CC04AB" w:rsidP="00CC04AB">
      <w:pPr>
        <w:spacing w:after="0" w:line="240" w:lineRule="auto"/>
        <w:rPr>
          <w:rFonts w:ascii="Times New Roman" w:eastAsia="Times New Roman" w:hAnsi="Times New Roman" w:cs="Times New Roman"/>
          <w:b/>
          <w:sz w:val="24"/>
          <w:szCs w:val="24"/>
        </w:rPr>
      </w:pPr>
    </w:p>
    <w:p w14:paraId="363D5B6A"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6AE8BD8F"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1.Понятие инвестиции, инфляция;</w:t>
      </w:r>
    </w:p>
    <w:p w14:paraId="7DBCFECC"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 Реальные и финансовые активы как инвестиционные инструменты;</w:t>
      </w:r>
    </w:p>
    <w:p w14:paraId="5687CF05"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 Ценные бумаги (акции, облигации);</w:t>
      </w:r>
    </w:p>
    <w:p w14:paraId="331DD6D9"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4.Инвестиционный портфель, ликвидность, соотношение риска и доходности финансовых инструментов;</w:t>
      </w:r>
    </w:p>
    <w:p w14:paraId="1AC8091E"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 Диверсификация как инструмент управления рисками, ценные бумаги (акции, облигации, векселя) и их доходность, валютная и фондовая биржи.</w:t>
      </w:r>
    </w:p>
    <w:p w14:paraId="071285EA" w14:textId="77777777" w:rsidR="00CC04AB" w:rsidRPr="00CC04AB" w:rsidRDefault="00CC04AB" w:rsidP="00CC04AB">
      <w:pPr>
        <w:spacing w:after="0" w:line="240" w:lineRule="auto"/>
        <w:rPr>
          <w:rFonts w:ascii="Times New Roman" w:eastAsia="Times New Roman" w:hAnsi="Times New Roman" w:cs="Times New Roman"/>
          <w:b/>
          <w:sz w:val="24"/>
          <w:szCs w:val="24"/>
          <w:lang w:eastAsia="ru-RU"/>
        </w:rPr>
      </w:pPr>
    </w:p>
    <w:p w14:paraId="6CA81675" w14:textId="77777777" w:rsidR="00CC04AB" w:rsidRPr="00CC04AB" w:rsidRDefault="00CC04AB" w:rsidP="00CC04AB">
      <w:pPr>
        <w:spacing w:after="0" w:line="240" w:lineRule="auto"/>
        <w:jc w:val="center"/>
        <w:rPr>
          <w:rFonts w:ascii="Times New Roman" w:eastAsia="Times New Roman" w:hAnsi="Times New Roman" w:cs="Times New Roman"/>
          <w:i/>
          <w:sz w:val="24"/>
          <w:szCs w:val="24"/>
          <w:u w:val="single"/>
        </w:rPr>
      </w:pPr>
      <w:r w:rsidRPr="00CC04AB">
        <w:rPr>
          <w:rFonts w:ascii="Times New Roman" w:eastAsia="Times New Roman" w:hAnsi="Times New Roman" w:cs="Times New Roman"/>
          <w:i/>
          <w:sz w:val="24"/>
          <w:szCs w:val="24"/>
          <w:u w:val="single"/>
        </w:rPr>
        <w:t>Тестовые задания</w:t>
      </w:r>
    </w:p>
    <w:p w14:paraId="0772660B" w14:textId="60D4C577" w:rsidR="00CC04AB" w:rsidRPr="00CC04AB" w:rsidRDefault="00CC04AB" w:rsidP="00CC04AB">
      <w:pPr>
        <w:shd w:val="clear" w:color="auto" w:fill="FFFFFF"/>
        <w:spacing w:after="0" w:line="240" w:lineRule="auto"/>
        <w:rPr>
          <w:rFonts w:ascii="Times New Roman" w:eastAsia="Times New Roman" w:hAnsi="Times New Roman" w:cs="Times New Roman"/>
          <w:b/>
          <w:bCs/>
          <w:sz w:val="24"/>
          <w:szCs w:val="24"/>
          <w:lang w:eastAsia="ru-RU"/>
        </w:rPr>
      </w:pPr>
      <w:r w:rsidRPr="00CC04AB">
        <w:rPr>
          <w:rFonts w:ascii="Times New Roman" w:eastAsia="Times New Roman" w:hAnsi="Times New Roman" w:cs="Times New Roman"/>
          <w:b/>
          <w:sz w:val="24"/>
          <w:szCs w:val="24"/>
          <w:shd w:val="clear" w:color="auto" w:fill="FFFFFF"/>
          <w:lang w:eastAsia="ru-RU"/>
        </w:rPr>
        <w:t>1.    Понятие "инвестиции" можно рассматривать как</w:t>
      </w:r>
      <w:r w:rsidRPr="00CC04AB">
        <w:rPr>
          <w:rFonts w:ascii="Times New Roman" w:eastAsia="Times New Roman" w:hAnsi="Times New Roman" w:cs="Times New Roman"/>
          <w:sz w:val="24"/>
          <w:szCs w:val="24"/>
          <w:shd w:val="clear" w:color="auto" w:fill="FFFFFF"/>
          <w:lang w:eastAsia="ru-RU"/>
        </w:rPr>
        <w:br/>
        <w:t>А. Часть совокупных расходов, направленных на новые средства производства, прирост товарно- материальных запасов, вложения в финансовые активы и т.п.</w:t>
      </w:r>
      <w:r w:rsidRPr="00CC04AB">
        <w:rPr>
          <w:rFonts w:ascii="Times New Roman" w:eastAsia="Times New Roman" w:hAnsi="Times New Roman" w:cs="Times New Roman"/>
          <w:sz w:val="24"/>
          <w:szCs w:val="24"/>
          <w:shd w:val="clear" w:color="auto" w:fill="FFFFFF"/>
          <w:lang w:eastAsia="ru-RU"/>
        </w:rPr>
        <w:br/>
        <w:t>Б. Вложения средств в ценные бумаги на сравнительно длительный период времени</w:t>
      </w:r>
      <w:r w:rsidRPr="00CC04AB">
        <w:rPr>
          <w:rFonts w:ascii="Times New Roman" w:eastAsia="Times New Roman" w:hAnsi="Times New Roman" w:cs="Times New Roman"/>
          <w:sz w:val="24"/>
          <w:szCs w:val="24"/>
          <w:shd w:val="clear" w:color="auto" w:fill="FFFFFF"/>
          <w:lang w:eastAsia="ru-RU"/>
        </w:rPr>
        <w:br/>
        <w:t>В. Затраты денежных средств, направленных на воспроизводство капитала, его становление и расширение</w:t>
      </w:r>
      <w:r w:rsidRPr="00CC04AB">
        <w:rPr>
          <w:rFonts w:ascii="Times New Roman" w:eastAsia="Times New Roman" w:hAnsi="Times New Roman" w:cs="Times New Roman"/>
          <w:sz w:val="24"/>
          <w:szCs w:val="24"/>
          <w:shd w:val="clear" w:color="auto" w:fill="FFFFFF"/>
          <w:lang w:eastAsia="ru-RU"/>
        </w:rPr>
        <w:br/>
        <w:t>Г. Вложения финансовых ресурсов в ремонт производственных зданий.</w:t>
      </w:r>
      <w:r w:rsidRPr="00CC04AB">
        <w:rPr>
          <w:rFonts w:ascii="Times New Roman" w:eastAsia="Times New Roman" w:hAnsi="Times New Roman" w:cs="Times New Roman"/>
          <w:sz w:val="24"/>
          <w:szCs w:val="24"/>
          <w:shd w:val="clear" w:color="auto" w:fill="FFFFFF"/>
          <w:lang w:eastAsia="ru-RU"/>
        </w:rPr>
        <w:br/>
        <w:t>Эталон ответа : А  Б  В</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2.    Финансовые инвестиции представляют собой</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Вложения средств в различные финансовые активы (вложения в ценные бумаги, банковские счета и др.) в целях извлечения прибыли</w:t>
      </w:r>
      <w:r w:rsidRPr="00CC04AB">
        <w:rPr>
          <w:rFonts w:ascii="Times New Roman" w:eastAsia="Times New Roman" w:hAnsi="Times New Roman" w:cs="Times New Roman"/>
          <w:sz w:val="24"/>
          <w:szCs w:val="24"/>
          <w:shd w:val="clear" w:color="auto" w:fill="FFFFFF"/>
          <w:lang w:eastAsia="ru-RU"/>
        </w:rPr>
        <w:br/>
        <w:t>Б.  Вложения средств в основной капитал</w:t>
      </w:r>
      <w:r w:rsidRPr="00CC04AB">
        <w:rPr>
          <w:rFonts w:ascii="Times New Roman" w:eastAsia="Times New Roman" w:hAnsi="Times New Roman" w:cs="Times New Roman"/>
          <w:sz w:val="24"/>
          <w:szCs w:val="24"/>
          <w:shd w:val="clear" w:color="auto" w:fill="FFFFFF"/>
          <w:lang w:eastAsia="ru-RU"/>
        </w:rPr>
        <w:br/>
        <w:t xml:space="preserve">В.  </w:t>
      </w:r>
      <w:r w:rsidR="007D3192" w:rsidRPr="00CC04AB">
        <w:rPr>
          <w:rFonts w:ascii="Times New Roman" w:eastAsia="Times New Roman" w:hAnsi="Times New Roman" w:cs="Times New Roman"/>
          <w:sz w:val="24"/>
          <w:szCs w:val="24"/>
          <w:shd w:val="clear" w:color="auto" w:fill="FFFFFF"/>
          <w:lang w:eastAsia="ru-RU"/>
        </w:rPr>
        <w:t>Вложения средств</w:t>
      </w:r>
      <w:r w:rsidRPr="00CC04AB">
        <w:rPr>
          <w:rFonts w:ascii="Times New Roman" w:eastAsia="Times New Roman" w:hAnsi="Times New Roman" w:cs="Times New Roman"/>
          <w:sz w:val="24"/>
          <w:szCs w:val="24"/>
          <w:shd w:val="clear" w:color="auto" w:fill="FFFFFF"/>
          <w:lang w:eastAsia="ru-RU"/>
        </w:rPr>
        <w:t xml:space="preserve"> в оборотный капитал </w:t>
      </w:r>
      <w:r w:rsidRPr="00CC04AB">
        <w:rPr>
          <w:rFonts w:ascii="Times New Roman" w:eastAsia="Times New Roman" w:hAnsi="Times New Roman" w:cs="Times New Roman"/>
          <w:sz w:val="24"/>
          <w:szCs w:val="24"/>
          <w:shd w:val="clear" w:color="auto" w:fill="FFFFFF"/>
          <w:lang w:eastAsia="ru-RU"/>
        </w:rPr>
        <w:br/>
        <w:t>Г.   Приобретение таких активов как ценные бумаги, золото, иностранная валюта, произведения искусства и т.п. в целях получения финансовой отдачи в виде дивидендов или увеличения капитала</w:t>
      </w:r>
      <w:r w:rsidRPr="00CC04AB">
        <w:rPr>
          <w:rFonts w:ascii="Times New Roman" w:eastAsia="Times New Roman" w:hAnsi="Times New Roman" w:cs="Times New Roman"/>
          <w:sz w:val="24"/>
          <w:szCs w:val="24"/>
          <w:shd w:val="clear" w:color="auto" w:fill="FFFFFF"/>
          <w:lang w:eastAsia="ru-RU"/>
        </w:rPr>
        <w:br/>
        <w:t xml:space="preserve">Эталон ответа: </w:t>
      </w:r>
      <w:r w:rsidR="007D3192" w:rsidRPr="00CC04AB">
        <w:rPr>
          <w:rFonts w:ascii="Times New Roman" w:eastAsia="Times New Roman" w:hAnsi="Times New Roman" w:cs="Times New Roman"/>
          <w:sz w:val="24"/>
          <w:szCs w:val="24"/>
          <w:shd w:val="clear" w:color="auto" w:fill="FFFFFF"/>
          <w:lang w:eastAsia="ru-RU"/>
        </w:rPr>
        <w:t>А Г</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3.    К реальным инвестициям относятся</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Вложения средств в оборотный капитал</w:t>
      </w:r>
      <w:r w:rsidRPr="00CC04AB">
        <w:rPr>
          <w:rFonts w:ascii="Times New Roman" w:eastAsia="Times New Roman" w:hAnsi="Times New Roman" w:cs="Times New Roman"/>
          <w:sz w:val="24"/>
          <w:szCs w:val="24"/>
          <w:shd w:val="clear" w:color="auto" w:fill="FFFFFF"/>
          <w:lang w:eastAsia="ru-RU"/>
        </w:rPr>
        <w:br/>
        <w:t>Б.  Вложения в основной капитал</w:t>
      </w:r>
      <w:r w:rsidRPr="00CC04AB">
        <w:rPr>
          <w:rFonts w:ascii="Times New Roman" w:eastAsia="Times New Roman" w:hAnsi="Times New Roman" w:cs="Times New Roman"/>
          <w:sz w:val="24"/>
          <w:szCs w:val="24"/>
          <w:shd w:val="clear" w:color="auto" w:fill="FFFFFF"/>
          <w:lang w:eastAsia="ru-RU"/>
        </w:rPr>
        <w:br/>
        <w:t>В.  Вложения средств в ценные бумаги</w:t>
      </w:r>
      <w:r w:rsidRPr="00CC04AB">
        <w:rPr>
          <w:rFonts w:ascii="Times New Roman" w:eastAsia="Times New Roman" w:hAnsi="Times New Roman" w:cs="Times New Roman"/>
          <w:sz w:val="24"/>
          <w:szCs w:val="24"/>
          <w:shd w:val="clear" w:color="auto" w:fill="FFFFFF"/>
          <w:lang w:eastAsia="ru-RU"/>
        </w:rPr>
        <w:br/>
        <w:t>Г.   Вложения в нематериальные активы</w:t>
      </w:r>
      <w:r w:rsidRPr="00CC04AB">
        <w:rPr>
          <w:rFonts w:ascii="Times New Roman" w:eastAsia="Times New Roman" w:hAnsi="Times New Roman" w:cs="Times New Roman"/>
          <w:sz w:val="24"/>
          <w:szCs w:val="24"/>
          <w:shd w:val="clear" w:color="auto" w:fill="FFFFFF"/>
          <w:lang w:eastAsia="ru-RU"/>
        </w:rPr>
        <w:br/>
        <w:t>Эталон ответа: Б</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4.    Субъектами инвестиционной деятельности являются:</w:t>
      </w:r>
      <w:r w:rsidRPr="00CC04AB">
        <w:rPr>
          <w:rFonts w:ascii="Times New Roman" w:eastAsia="Times New Roman" w:hAnsi="Times New Roman" w:cs="Times New Roman"/>
          <w:sz w:val="24"/>
          <w:szCs w:val="24"/>
          <w:shd w:val="clear" w:color="auto" w:fill="FFFFFF"/>
          <w:lang w:eastAsia="ru-RU"/>
        </w:rPr>
        <w:t> </w:t>
      </w:r>
      <w:r w:rsidRPr="00CC04AB">
        <w:rPr>
          <w:rFonts w:ascii="Times New Roman" w:eastAsia="Times New Roman" w:hAnsi="Times New Roman" w:cs="Times New Roman"/>
          <w:sz w:val="24"/>
          <w:szCs w:val="24"/>
          <w:shd w:val="clear" w:color="auto" w:fill="FFFFFF"/>
          <w:lang w:eastAsia="ru-RU"/>
        </w:rPr>
        <w:br/>
        <w:t xml:space="preserve">А. </w:t>
      </w:r>
      <w:r w:rsidR="007D3192" w:rsidRPr="00CC04AB">
        <w:rPr>
          <w:rFonts w:ascii="Times New Roman" w:eastAsia="Times New Roman" w:hAnsi="Times New Roman" w:cs="Times New Roman"/>
          <w:sz w:val="24"/>
          <w:szCs w:val="24"/>
          <w:shd w:val="clear" w:color="auto" w:fill="FFFFFF"/>
          <w:lang w:eastAsia="ru-RU"/>
        </w:rPr>
        <w:t>Только организации</w:t>
      </w:r>
      <w:r w:rsidRPr="00CC04AB">
        <w:rPr>
          <w:rFonts w:ascii="Times New Roman" w:eastAsia="Times New Roman" w:hAnsi="Times New Roman" w:cs="Times New Roman"/>
          <w:sz w:val="24"/>
          <w:szCs w:val="24"/>
          <w:shd w:val="clear" w:color="auto" w:fill="FFFFFF"/>
          <w:lang w:eastAsia="ru-RU"/>
        </w:rPr>
        <w:t>, реализующие конкретные инвестиционные проекты</w:t>
      </w:r>
      <w:r w:rsidRPr="00CC04AB">
        <w:rPr>
          <w:rFonts w:ascii="Times New Roman" w:eastAsia="Times New Roman" w:hAnsi="Times New Roman" w:cs="Times New Roman"/>
          <w:sz w:val="24"/>
          <w:szCs w:val="24"/>
          <w:shd w:val="clear" w:color="auto" w:fill="FFFFFF"/>
          <w:lang w:eastAsia="ru-RU"/>
        </w:rPr>
        <w:br/>
        <w:t>Б.  Представители организаций, контролирующих правомерность осуществления инвестиционных проектов  </w:t>
      </w:r>
      <w:r w:rsidRPr="00CC04AB">
        <w:rPr>
          <w:rFonts w:ascii="Times New Roman" w:eastAsia="Times New Roman" w:hAnsi="Times New Roman" w:cs="Times New Roman"/>
          <w:sz w:val="24"/>
          <w:szCs w:val="24"/>
          <w:shd w:val="clear" w:color="auto" w:fill="FFFFFF"/>
          <w:lang w:eastAsia="ru-RU"/>
        </w:rPr>
        <w:br/>
        <w:t xml:space="preserve">В. Инвесторы, заказчики, исполнители </w:t>
      </w:r>
      <w:r w:rsidR="007D3192" w:rsidRPr="00CC04AB">
        <w:rPr>
          <w:rFonts w:ascii="Times New Roman" w:eastAsia="Times New Roman" w:hAnsi="Times New Roman" w:cs="Times New Roman"/>
          <w:sz w:val="24"/>
          <w:szCs w:val="24"/>
          <w:shd w:val="clear" w:color="auto" w:fill="FFFFFF"/>
          <w:lang w:eastAsia="ru-RU"/>
        </w:rPr>
        <w:t>работ и</w:t>
      </w:r>
      <w:r w:rsidRPr="00CC04AB">
        <w:rPr>
          <w:rFonts w:ascii="Times New Roman" w:eastAsia="Times New Roman" w:hAnsi="Times New Roman" w:cs="Times New Roman"/>
          <w:sz w:val="24"/>
          <w:szCs w:val="24"/>
          <w:shd w:val="clear" w:color="auto" w:fill="FFFFFF"/>
          <w:lang w:eastAsia="ru-RU"/>
        </w:rPr>
        <w:t xml:space="preserve"> другие участники инвестиционной деятельности</w:t>
      </w:r>
      <w:r w:rsidRPr="00CC04AB">
        <w:rPr>
          <w:rFonts w:ascii="Times New Roman" w:eastAsia="Times New Roman" w:hAnsi="Times New Roman" w:cs="Times New Roman"/>
          <w:sz w:val="24"/>
          <w:szCs w:val="24"/>
          <w:shd w:val="clear" w:color="auto" w:fill="FFFFFF"/>
          <w:lang w:eastAsia="ru-RU"/>
        </w:rPr>
        <w:br/>
        <w:t>Г.  Бизнес-планы предприятий</w:t>
      </w:r>
      <w:r w:rsidRPr="00CC04AB">
        <w:rPr>
          <w:rFonts w:ascii="Times New Roman" w:eastAsia="Times New Roman" w:hAnsi="Times New Roman" w:cs="Times New Roman"/>
          <w:sz w:val="24"/>
          <w:szCs w:val="24"/>
          <w:shd w:val="clear" w:color="auto" w:fill="FFFFFF"/>
          <w:lang w:eastAsia="ru-RU"/>
        </w:rPr>
        <w:br/>
        <w:t>Эталон ответа: В      </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5. Под инвестиционной средой следует понимать</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Внутренние факторы развития производства, влияющие на инвестиционную активность</w:t>
      </w:r>
      <w:r w:rsidRPr="00CC04AB">
        <w:rPr>
          <w:rFonts w:ascii="Times New Roman" w:eastAsia="Times New Roman" w:hAnsi="Times New Roman" w:cs="Times New Roman"/>
          <w:sz w:val="24"/>
          <w:szCs w:val="24"/>
          <w:shd w:val="clear" w:color="auto" w:fill="FFFFFF"/>
          <w:lang w:eastAsia="ru-RU"/>
        </w:rPr>
        <w:br/>
        <w:t xml:space="preserve">Б. Совокупность экономических, политических, социальных, правовых, технологических и </w:t>
      </w:r>
      <w:r w:rsidR="007D3192" w:rsidRPr="00CC04AB">
        <w:rPr>
          <w:rFonts w:ascii="Times New Roman" w:eastAsia="Times New Roman" w:hAnsi="Times New Roman" w:cs="Times New Roman"/>
          <w:sz w:val="24"/>
          <w:szCs w:val="24"/>
          <w:shd w:val="clear" w:color="auto" w:fill="FFFFFF"/>
          <w:lang w:eastAsia="ru-RU"/>
        </w:rPr>
        <w:t>других условий</w:t>
      </w:r>
      <w:r w:rsidRPr="00CC04AB">
        <w:rPr>
          <w:rFonts w:ascii="Times New Roman" w:eastAsia="Times New Roman" w:hAnsi="Times New Roman" w:cs="Times New Roman"/>
          <w:sz w:val="24"/>
          <w:szCs w:val="24"/>
          <w:shd w:val="clear" w:color="auto" w:fill="FFFFFF"/>
          <w:lang w:eastAsia="ru-RU"/>
        </w:rPr>
        <w:t>, способствующих расширенному воспроизводству</w:t>
      </w:r>
      <w:r w:rsidRPr="00CC04AB">
        <w:rPr>
          <w:rFonts w:ascii="Times New Roman" w:eastAsia="Times New Roman" w:hAnsi="Times New Roman" w:cs="Times New Roman"/>
          <w:sz w:val="24"/>
          <w:szCs w:val="24"/>
          <w:shd w:val="clear" w:color="auto" w:fill="FFFFFF"/>
          <w:lang w:eastAsia="ru-RU"/>
        </w:rPr>
        <w:br/>
        <w:t>В. Внешние факторы роста объема инвестиций</w:t>
      </w:r>
      <w:r w:rsidRPr="00CC04AB">
        <w:rPr>
          <w:rFonts w:ascii="Times New Roman" w:eastAsia="Times New Roman" w:hAnsi="Times New Roman" w:cs="Times New Roman"/>
          <w:sz w:val="24"/>
          <w:szCs w:val="24"/>
          <w:shd w:val="clear" w:color="auto" w:fill="FFFFFF"/>
          <w:lang w:eastAsia="ru-RU"/>
        </w:rPr>
        <w:br/>
        <w:t>Г.  Принципы формирования портфеля ценных бумаг</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Б</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 xml:space="preserve">6.    В зависимости от формы собственности различают следующие виды </w:t>
      </w:r>
      <w:r w:rsidRPr="00CC04AB">
        <w:rPr>
          <w:rFonts w:ascii="Times New Roman" w:eastAsia="Times New Roman" w:hAnsi="Times New Roman" w:cs="Times New Roman"/>
          <w:b/>
          <w:sz w:val="24"/>
          <w:szCs w:val="24"/>
          <w:shd w:val="clear" w:color="auto" w:fill="FFFFFF"/>
          <w:lang w:eastAsia="ru-RU"/>
        </w:rPr>
        <w:lastRenderedPageBreak/>
        <w:t>инвестиций</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Частные, государственные (в том числе смешанные)</w:t>
      </w:r>
      <w:r w:rsidRPr="00CC04AB">
        <w:rPr>
          <w:rFonts w:ascii="Times New Roman" w:eastAsia="Times New Roman" w:hAnsi="Times New Roman" w:cs="Times New Roman"/>
          <w:sz w:val="24"/>
          <w:szCs w:val="24"/>
          <w:shd w:val="clear" w:color="auto" w:fill="FFFFFF"/>
          <w:lang w:eastAsia="ru-RU"/>
        </w:rPr>
        <w:br/>
        <w:t>Б.  Иностранные</w:t>
      </w:r>
      <w:r w:rsidRPr="00CC04AB">
        <w:rPr>
          <w:rFonts w:ascii="Times New Roman" w:eastAsia="Times New Roman" w:hAnsi="Times New Roman" w:cs="Times New Roman"/>
          <w:sz w:val="24"/>
          <w:szCs w:val="24"/>
          <w:shd w:val="clear" w:color="auto" w:fill="FFFFFF"/>
          <w:lang w:eastAsia="ru-RU"/>
        </w:rPr>
        <w:br/>
        <w:t>В.  Акционерные, корпоративные и т.п.</w:t>
      </w:r>
      <w:r w:rsidRPr="00CC04AB">
        <w:rPr>
          <w:rFonts w:ascii="Times New Roman" w:eastAsia="Times New Roman" w:hAnsi="Times New Roman" w:cs="Times New Roman"/>
          <w:sz w:val="24"/>
          <w:szCs w:val="24"/>
          <w:shd w:val="clear" w:color="auto" w:fill="FFFFFF"/>
          <w:lang w:eastAsia="ru-RU"/>
        </w:rPr>
        <w:br/>
        <w:t>Г.  Независимые</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А Б</w:t>
      </w:r>
      <w:r w:rsidRPr="00CC04AB">
        <w:rPr>
          <w:rFonts w:ascii="Times New Roman" w:eastAsia="Times New Roman" w:hAnsi="Times New Roman" w:cs="Times New Roman"/>
          <w:sz w:val="24"/>
          <w:szCs w:val="24"/>
          <w:shd w:val="clear" w:color="auto" w:fill="FFFFFF"/>
          <w:lang w:eastAsia="ru-RU"/>
        </w:rPr>
        <w:t> </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7.    Государственное регулирование инвестиционной деятельности предполагает*:</w:t>
      </w:r>
      <w:r w:rsidRPr="00CC04AB">
        <w:rPr>
          <w:rFonts w:ascii="Times New Roman" w:eastAsia="Times New Roman" w:hAnsi="Times New Roman" w:cs="Times New Roman"/>
          <w:b/>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t>А. Утверждение и финансирование ИП, финансируемых за счет средств федерального бюджета и средств бюджетов субъектов РФ</w:t>
      </w:r>
      <w:r w:rsidRPr="00CC04AB">
        <w:rPr>
          <w:rFonts w:ascii="Times New Roman" w:eastAsia="Times New Roman" w:hAnsi="Times New Roman" w:cs="Times New Roman"/>
          <w:sz w:val="24"/>
          <w:szCs w:val="24"/>
          <w:shd w:val="clear" w:color="auto" w:fill="FFFFFF"/>
          <w:lang w:eastAsia="ru-RU"/>
        </w:rPr>
        <w:br/>
        <w:t>Б. Проведение экспертизы ИП и их размещение на конкурсной основе финансовыми государственными структурами</w:t>
      </w:r>
      <w:r w:rsidRPr="00CC04AB">
        <w:rPr>
          <w:rFonts w:ascii="Times New Roman" w:eastAsia="Times New Roman" w:hAnsi="Times New Roman" w:cs="Times New Roman"/>
          <w:sz w:val="24"/>
          <w:szCs w:val="24"/>
          <w:shd w:val="clear" w:color="auto" w:fill="FFFFFF"/>
          <w:lang w:eastAsia="ru-RU"/>
        </w:rPr>
        <w:br/>
        <w:t>В. Формирование перечня строек (ИП), предназначенных для федеральных государственных нужд</w:t>
      </w:r>
      <w:r w:rsidRPr="00CC04AB">
        <w:rPr>
          <w:rFonts w:ascii="Times New Roman" w:eastAsia="Times New Roman" w:hAnsi="Times New Roman" w:cs="Times New Roman"/>
          <w:sz w:val="24"/>
          <w:szCs w:val="24"/>
          <w:shd w:val="clear" w:color="auto" w:fill="FFFFFF"/>
          <w:lang w:eastAsia="ru-RU"/>
        </w:rPr>
        <w:br/>
        <w:t>Г. Расширение использования средств населения и иных внебюджетных источников финансирования жилищного строительства и других объектов социально-культурного назначения</w:t>
      </w:r>
      <w:r w:rsidRPr="00CC04AB">
        <w:rPr>
          <w:rFonts w:ascii="Times New Roman" w:eastAsia="Times New Roman" w:hAnsi="Times New Roman" w:cs="Times New Roman"/>
          <w:sz w:val="24"/>
          <w:szCs w:val="24"/>
          <w:shd w:val="clear" w:color="auto" w:fill="FFFFFF"/>
          <w:lang w:eastAsia="ru-RU"/>
        </w:rPr>
        <w:br/>
        <w:t>Д. Создание и развитие сети информационно-аналитических центров, отражающих инвестиционную деятельность в регионах</w:t>
      </w:r>
      <w:r w:rsidRPr="00CC04AB">
        <w:rPr>
          <w:rFonts w:ascii="Times New Roman" w:eastAsia="Times New Roman" w:hAnsi="Times New Roman" w:cs="Times New Roman"/>
          <w:sz w:val="24"/>
          <w:szCs w:val="24"/>
          <w:shd w:val="clear" w:color="auto" w:fill="FFFFFF"/>
          <w:lang w:eastAsia="ru-RU"/>
        </w:rPr>
        <w:br/>
        <w:t>Е. Предоставление концессий российским и зарубежным инвесторам по итогам торгов (аукционов, конкурсов)</w:t>
      </w:r>
      <w:r w:rsidRPr="00CC04AB">
        <w:rPr>
          <w:rFonts w:ascii="Times New Roman" w:eastAsia="Times New Roman" w:hAnsi="Times New Roman" w:cs="Times New Roman"/>
          <w:sz w:val="24"/>
          <w:szCs w:val="24"/>
          <w:shd w:val="clear" w:color="auto" w:fill="FFFFFF"/>
          <w:lang w:eastAsia="ru-RU"/>
        </w:rPr>
        <w:br/>
        <w:t>Ж. Формирование правовой базы инвестиционной деятельности</w:t>
      </w:r>
      <w:r w:rsidRPr="00CC04AB">
        <w:rPr>
          <w:rFonts w:ascii="Times New Roman" w:eastAsia="Times New Roman" w:hAnsi="Times New Roman" w:cs="Times New Roman"/>
          <w:sz w:val="24"/>
          <w:szCs w:val="24"/>
          <w:shd w:val="clear" w:color="auto" w:fill="FFFFFF"/>
          <w:lang w:eastAsia="ru-RU"/>
        </w:rPr>
        <w:br/>
        <w:t>З.  Контроль за денежными потоками предприятия в процессе осуществления инвестиционного проекта</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w:t>
      </w:r>
      <w:r w:rsidRPr="00CC04AB">
        <w:rPr>
          <w:rFonts w:ascii="Times New Roman" w:eastAsia="Times New Roman" w:hAnsi="Times New Roman" w:cs="Times New Roman"/>
          <w:sz w:val="24"/>
          <w:szCs w:val="24"/>
          <w:shd w:val="clear" w:color="auto" w:fill="FFFFFF"/>
          <w:lang w:eastAsia="ru-RU"/>
        </w:rPr>
        <w:t xml:space="preserve"> все кроме последнего (З)</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8.    В случае национализации объектов капиталовложений государство, в соответствии с нашим законодательством, обязано:</w:t>
      </w:r>
      <w:r w:rsidRPr="00CC04AB">
        <w:rPr>
          <w:rFonts w:ascii="Times New Roman" w:eastAsia="Times New Roman" w:hAnsi="Times New Roman" w:cs="Times New Roman"/>
          <w:sz w:val="24"/>
          <w:szCs w:val="24"/>
          <w:shd w:val="clear" w:color="auto" w:fill="FFFFFF"/>
          <w:lang w:eastAsia="ru-RU"/>
        </w:rPr>
        <w:br/>
        <w:t>А. Частично компенсировать потери в связи с проведенной национализацией объектов капиталовложений</w:t>
      </w:r>
      <w:r w:rsidRPr="00CC04AB">
        <w:rPr>
          <w:rFonts w:ascii="Times New Roman" w:eastAsia="Times New Roman" w:hAnsi="Times New Roman" w:cs="Times New Roman"/>
          <w:sz w:val="24"/>
          <w:szCs w:val="24"/>
          <w:shd w:val="clear" w:color="auto" w:fill="FFFFFF"/>
          <w:lang w:eastAsia="ru-RU"/>
        </w:rPr>
        <w:br/>
        <w:t>Б. Руководствуясь национальными интересами государства, ничего не возмещая</w:t>
      </w:r>
      <w:r w:rsidRPr="00CC04AB">
        <w:rPr>
          <w:rFonts w:ascii="Times New Roman" w:eastAsia="Times New Roman" w:hAnsi="Times New Roman" w:cs="Times New Roman"/>
          <w:sz w:val="24"/>
          <w:szCs w:val="24"/>
          <w:shd w:val="clear" w:color="auto" w:fill="FFFFFF"/>
          <w:lang w:eastAsia="ru-RU"/>
        </w:rPr>
        <w:br/>
        <w:t>В. Полностью возместить убытки, причиненные субъектам инвестиционной деятельности</w:t>
      </w:r>
      <w:r w:rsidRPr="00CC04AB">
        <w:rPr>
          <w:rFonts w:ascii="Times New Roman" w:eastAsia="Times New Roman" w:hAnsi="Times New Roman" w:cs="Times New Roman"/>
          <w:sz w:val="24"/>
          <w:szCs w:val="24"/>
          <w:shd w:val="clear" w:color="auto" w:fill="FFFFFF"/>
          <w:lang w:eastAsia="ru-RU"/>
        </w:rPr>
        <w:br/>
        <w:t>Г.  Возмещать убытки лишь инвесторам из стран СНГ</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В</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9.    В соответствии с законами РФ иностранный инвестор имеет право</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Участвовать в принятии законов, регулирующих процессы привлечения иностранного капитала в Россию</w:t>
      </w:r>
      <w:r w:rsidRPr="00CC04AB">
        <w:rPr>
          <w:rFonts w:ascii="Times New Roman" w:eastAsia="Times New Roman" w:hAnsi="Times New Roman" w:cs="Times New Roman"/>
          <w:sz w:val="24"/>
          <w:szCs w:val="24"/>
          <w:shd w:val="clear" w:color="auto" w:fill="FFFFFF"/>
          <w:lang w:eastAsia="ru-RU"/>
        </w:rPr>
        <w:br/>
        <w:t>Б.  Принимать участие в приватизации объектов государственной и муниципальной собственности</w:t>
      </w:r>
      <w:r w:rsidRPr="00CC04AB">
        <w:rPr>
          <w:rFonts w:ascii="Times New Roman" w:eastAsia="Times New Roman" w:hAnsi="Times New Roman" w:cs="Times New Roman"/>
          <w:sz w:val="24"/>
          <w:szCs w:val="24"/>
          <w:shd w:val="clear" w:color="auto" w:fill="FFFFFF"/>
          <w:lang w:eastAsia="ru-RU"/>
        </w:rPr>
        <w:br/>
        <w:t>В. Брать в аренду земельные участки на торгах (аукционе, конкурсе)</w:t>
      </w:r>
      <w:r w:rsidRPr="00CC04AB">
        <w:rPr>
          <w:rFonts w:ascii="Times New Roman" w:eastAsia="Times New Roman" w:hAnsi="Times New Roman" w:cs="Times New Roman"/>
          <w:sz w:val="24"/>
          <w:szCs w:val="24"/>
          <w:shd w:val="clear" w:color="auto" w:fill="FFFFFF"/>
          <w:lang w:eastAsia="ru-RU"/>
        </w:rPr>
        <w:br/>
        <w:t>Г. Приобретать право собственности на земельные участки и другие природные ресурсы</w:t>
      </w:r>
      <w:r w:rsidRPr="00CC04AB">
        <w:rPr>
          <w:rFonts w:ascii="Times New Roman" w:eastAsia="Times New Roman" w:hAnsi="Times New Roman" w:cs="Times New Roman"/>
          <w:sz w:val="24"/>
          <w:szCs w:val="24"/>
          <w:shd w:val="clear" w:color="auto" w:fill="FFFFFF"/>
          <w:lang w:eastAsia="ru-RU"/>
        </w:rPr>
        <w:br/>
        <w:t>Эталон ответа:  Б  В  Г</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10. Инвестиционные риски в зависимости от их уровня могут быть*:</w:t>
      </w:r>
      <w:r w:rsidRPr="00CC04AB">
        <w:rPr>
          <w:rFonts w:ascii="Times New Roman" w:eastAsia="Times New Roman" w:hAnsi="Times New Roman" w:cs="Times New Roman"/>
          <w:sz w:val="24"/>
          <w:szCs w:val="24"/>
          <w:shd w:val="clear" w:color="auto" w:fill="FFFFFF"/>
          <w:lang w:eastAsia="ru-RU"/>
        </w:rPr>
        <w:br/>
        <w:t>А. Безрисковые и высокорисковые</w:t>
      </w:r>
      <w:r w:rsidRPr="00CC04AB">
        <w:rPr>
          <w:rFonts w:ascii="Times New Roman" w:eastAsia="Times New Roman" w:hAnsi="Times New Roman" w:cs="Times New Roman"/>
          <w:sz w:val="24"/>
          <w:szCs w:val="24"/>
          <w:shd w:val="clear" w:color="auto" w:fill="FFFFFF"/>
          <w:lang w:eastAsia="ru-RU"/>
        </w:rPr>
        <w:br/>
        <w:t>Б.  Низкорисковые и среднерисковые</w:t>
      </w:r>
      <w:r w:rsidRPr="00CC04AB">
        <w:rPr>
          <w:rFonts w:ascii="Times New Roman" w:eastAsia="Times New Roman" w:hAnsi="Times New Roman" w:cs="Times New Roman"/>
          <w:sz w:val="24"/>
          <w:szCs w:val="24"/>
          <w:shd w:val="clear" w:color="auto" w:fill="FFFFFF"/>
          <w:lang w:eastAsia="ru-RU"/>
        </w:rPr>
        <w:br/>
        <w:t>В.  Народнохозяйственные и региональные</w:t>
      </w:r>
      <w:r w:rsidRPr="00CC04AB">
        <w:rPr>
          <w:rFonts w:ascii="Times New Roman" w:eastAsia="Times New Roman" w:hAnsi="Times New Roman" w:cs="Times New Roman"/>
          <w:sz w:val="24"/>
          <w:szCs w:val="24"/>
          <w:shd w:val="clear" w:color="auto" w:fill="FFFFFF"/>
          <w:lang w:eastAsia="ru-RU"/>
        </w:rPr>
        <w:br/>
        <w:t>Г.   Региональные и внутрипроизводственные</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А Б</w:t>
      </w:r>
      <w:r w:rsidRPr="00CC04AB">
        <w:rPr>
          <w:rFonts w:ascii="Times New Roman" w:eastAsia="Times New Roman" w:hAnsi="Times New Roman" w:cs="Times New Roman"/>
          <w:sz w:val="24"/>
          <w:szCs w:val="24"/>
          <w:shd w:val="clear" w:color="auto" w:fill="FFFFFF"/>
          <w:lang w:eastAsia="ru-RU"/>
        </w:rPr>
        <w:t xml:space="preserve">  </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11. По объектам вложения различают</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Реальные инвестиции</w:t>
      </w:r>
      <w:r w:rsidRPr="00CC04AB">
        <w:rPr>
          <w:rFonts w:ascii="Times New Roman" w:eastAsia="Times New Roman" w:hAnsi="Times New Roman" w:cs="Times New Roman"/>
          <w:sz w:val="24"/>
          <w:szCs w:val="24"/>
          <w:shd w:val="clear" w:color="auto" w:fill="FFFFFF"/>
          <w:lang w:eastAsia="ru-RU"/>
        </w:rPr>
        <w:br/>
        <w:t>Б. Инвестиции в добывающую промышленность</w:t>
      </w:r>
      <w:r w:rsidRPr="00CC04AB">
        <w:rPr>
          <w:rFonts w:ascii="Times New Roman" w:eastAsia="Times New Roman" w:hAnsi="Times New Roman" w:cs="Times New Roman"/>
          <w:sz w:val="24"/>
          <w:szCs w:val="24"/>
          <w:shd w:val="clear" w:color="auto" w:fill="FFFFFF"/>
          <w:lang w:eastAsia="ru-RU"/>
        </w:rPr>
        <w:br/>
        <w:t>В. Финансовые инвестиции</w:t>
      </w:r>
      <w:r w:rsidRPr="00CC04AB">
        <w:rPr>
          <w:rFonts w:ascii="Times New Roman" w:eastAsia="Times New Roman" w:hAnsi="Times New Roman" w:cs="Times New Roman"/>
          <w:sz w:val="24"/>
          <w:szCs w:val="24"/>
          <w:shd w:val="clear" w:color="auto" w:fill="FFFFFF"/>
          <w:lang w:eastAsia="ru-RU"/>
        </w:rPr>
        <w:br/>
        <w:t>Г. Инвестиции в оборотный капитал</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А В</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12.  Более высокий уровень рентабельности обеспечивают, как правило</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Финансовые инвестиции</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lastRenderedPageBreak/>
        <w:t>Б.  Реальные инвестиции  </w:t>
      </w:r>
      <w:r w:rsidRPr="00CC04AB">
        <w:rPr>
          <w:rFonts w:ascii="Times New Roman" w:eastAsia="Times New Roman" w:hAnsi="Times New Roman" w:cs="Times New Roman"/>
          <w:sz w:val="24"/>
          <w:szCs w:val="24"/>
          <w:shd w:val="clear" w:color="auto" w:fill="FFFFFF"/>
          <w:lang w:eastAsia="ru-RU"/>
        </w:rPr>
        <w:br/>
        <w:t>В. Иностранные инвестиции в ценные бумаги</w:t>
      </w:r>
      <w:r w:rsidRPr="00CC04AB">
        <w:rPr>
          <w:rFonts w:ascii="Times New Roman" w:eastAsia="Times New Roman" w:hAnsi="Times New Roman" w:cs="Times New Roman"/>
          <w:sz w:val="24"/>
          <w:szCs w:val="24"/>
          <w:shd w:val="clear" w:color="auto" w:fill="FFFFFF"/>
          <w:lang w:eastAsia="ru-RU"/>
        </w:rPr>
        <w:br/>
        <w:t>Г.  Отечественные инвестиции в финансовые активы</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Б</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 xml:space="preserve">13. Финансовые </w:t>
      </w:r>
      <w:r w:rsidR="007D3192" w:rsidRPr="00CC04AB">
        <w:rPr>
          <w:rFonts w:ascii="Times New Roman" w:eastAsia="Times New Roman" w:hAnsi="Times New Roman" w:cs="Times New Roman"/>
          <w:b/>
          <w:sz w:val="24"/>
          <w:szCs w:val="24"/>
          <w:shd w:val="clear" w:color="auto" w:fill="FFFFFF"/>
          <w:lang w:eastAsia="ru-RU"/>
        </w:rPr>
        <w:t>активы, как</w:t>
      </w:r>
      <w:r w:rsidRPr="00CC04AB">
        <w:rPr>
          <w:rFonts w:ascii="Times New Roman" w:eastAsia="Times New Roman" w:hAnsi="Times New Roman" w:cs="Times New Roman"/>
          <w:b/>
          <w:sz w:val="24"/>
          <w:szCs w:val="24"/>
          <w:shd w:val="clear" w:color="auto" w:fill="FFFFFF"/>
          <w:lang w:eastAsia="ru-RU"/>
        </w:rPr>
        <w:t xml:space="preserve"> объект финансирования инвестиций, включают в себя*:</w:t>
      </w:r>
      <w:r w:rsidRPr="00CC04AB">
        <w:rPr>
          <w:rFonts w:ascii="Times New Roman" w:eastAsia="Times New Roman" w:hAnsi="Times New Roman" w:cs="Times New Roman"/>
          <w:b/>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t>А. Денежные средства предприятия, направляемые на формирование оборотного капитала</w:t>
      </w:r>
      <w:r w:rsidRPr="00CC04AB">
        <w:rPr>
          <w:rFonts w:ascii="Times New Roman" w:eastAsia="Times New Roman" w:hAnsi="Times New Roman" w:cs="Times New Roman"/>
          <w:sz w:val="24"/>
          <w:szCs w:val="24"/>
          <w:shd w:val="clear" w:color="auto" w:fill="FFFFFF"/>
          <w:lang w:eastAsia="ru-RU"/>
        </w:rPr>
        <w:br/>
        <w:t>Б. Денежные средства предприятия, направляемые на расширение объема производства</w:t>
      </w:r>
      <w:r w:rsidRPr="00CC04AB">
        <w:rPr>
          <w:rFonts w:ascii="Times New Roman" w:eastAsia="Times New Roman" w:hAnsi="Times New Roman" w:cs="Times New Roman"/>
          <w:sz w:val="24"/>
          <w:szCs w:val="24"/>
          <w:shd w:val="clear" w:color="auto" w:fill="FFFFFF"/>
          <w:lang w:eastAsia="ru-RU"/>
        </w:rPr>
        <w:br/>
        <w:t>В. Свободно обращающиеся на рынках ценные бумаги</w:t>
      </w:r>
      <w:r w:rsidRPr="00CC04AB">
        <w:rPr>
          <w:rFonts w:ascii="Times New Roman" w:eastAsia="Times New Roman" w:hAnsi="Times New Roman" w:cs="Times New Roman"/>
          <w:sz w:val="24"/>
          <w:szCs w:val="24"/>
          <w:shd w:val="clear" w:color="auto" w:fill="FFFFFF"/>
          <w:lang w:eastAsia="ru-RU"/>
        </w:rPr>
        <w:br/>
        <w:t>Г. Не являющиеся объектом свободной купли-продажи банковские инструменты</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В Г</w:t>
      </w:r>
      <w:r w:rsidRPr="00CC04AB">
        <w:rPr>
          <w:rFonts w:ascii="Times New Roman" w:eastAsia="Times New Roman" w:hAnsi="Times New Roman" w:cs="Times New Roman"/>
          <w:sz w:val="24"/>
          <w:szCs w:val="24"/>
          <w:shd w:val="clear" w:color="auto" w:fill="FFFFFF"/>
          <w:lang w:eastAsia="ru-RU"/>
        </w:rPr>
        <w:t xml:space="preserve">  </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14. К портфельным инвестициям относятся вложения в ценные бумаги конкретного предприятия, объем которых составляет</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Не менее 5 % от его акционерного капитала</w:t>
      </w:r>
      <w:r w:rsidRPr="00CC04AB">
        <w:rPr>
          <w:rFonts w:ascii="Times New Roman" w:eastAsia="Times New Roman" w:hAnsi="Times New Roman" w:cs="Times New Roman"/>
          <w:sz w:val="24"/>
          <w:szCs w:val="24"/>
          <w:shd w:val="clear" w:color="auto" w:fill="FFFFFF"/>
          <w:lang w:eastAsia="ru-RU"/>
        </w:rPr>
        <w:br/>
        <w:t>Б. Не менее 10 % от его акционерного капитала</w:t>
      </w:r>
      <w:r w:rsidRPr="00CC04AB">
        <w:rPr>
          <w:rFonts w:ascii="Times New Roman" w:eastAsia="Times New Roman" w:hAnsi="Times New Roman" w:cs="Times New Roman"/>
          <w:sz w:val="24"/>
          <w:szCs w:val="24"/>
          <w:shd w:val="clear" w:color="auto" w:fill="FFFFFF"/>
          <w:lang w:eastAsia="ru-RU"/>
        </w:rPr>
        <w:br/>
        <w:t>В. Не менее 50 % от его акционерного капитала</w:t>
      </w:r>
      <w:r w:rsidRPr="00CC04AB">
        <w:rPr>
          <w:rFonts w:ascii="Times New Roman" w:eastAsia="Times New Roman" w:hAnsi="Times New Roman" w:cs="Times New Roman"/>
          <w:sz w:val="24"/>
          <w:szCs w:val="24"/>
          <w:shd w:val="clear" w:color="auto" w:fill="FFFFFF"/>
          <w:lang w:eastAsia="ru-RU"/>
        </w:rPr>
        <w:br/>
        <w:t xml:space="preserve">Г. Не менее 60 </w:t>
      </w:r>
      <w:r w:rsidR="007D3192" w:rsidRPr="00CC04AB">
        <w:rPr>
          <w:rFonts w:ascii="Times New Roman" w:eastAsia="Times New Roman" w:hAnsi="Times New Roman" w:cs="Times New Roman"/>
          <w:sz w:val="24"/>
          <w:szCs w:val="24"/>
          <w:shd w:val="clear" w:color="auto" w:fill="FFFFFF"/>
          <w:lang w:eastAsia="ru-RU"/>
        </w:rPr>
        <w:t>% от</w:t>
      </w:r>
      <w:r w:rsidRPr="00CC04AB">
        <w:rPr>
          <w:rFonts w:ascii="Times New Roman" w:eastAsia="Times New Roman" w:hAnsi="Times New Roman" w:cs="Times New Roman"/>
          <w:sz w:val="24"/>
          <w:szCs w:val="24"/>
          <w:shd w:val="clear" w:color="auto" w:fill="FFFFFF"/>
          <w:lang w:eastAsia="ru-RU"/>
        </w:rPr>
        <w:t xml:space="preserve"> его акционерного капитала</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Б</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15.  Торговые и прочие кредиты по своей сути:</w:t>
      </w:r>
      <w:r w:rsidRPr="00CC04AB">
        <w:rPr>
          <w:rFonts w:ascii="Times New Roman" w:eastAsia="Times New Roman" w:hAnsi="Times New Roman" w:cs="Times New Roman"/>
          <w:sz w:val="24"/>
          <w:szCs w:val="24"/>
          <w:shd w:val="clear" w:color="auto" w:fill="FFFFFF"/>
          <w:lang w:eastAsia="ru-RU"/>
        </w:rPr>
        <w:br/>
        <w:t>А. Представляют разновидность инвестиций</w:t>
      </w:r>
      <w:r w:rsidRPr="00CC04AB">
        <w:rPr>
          <w:rFonts w:ascii="Times New Roman" w:eastAsia="Times New Roman" w:hAnsi="Times New Roman" w:cs="Times New Roman"/>
          <w:sz w:val="24"/>
          <w:szCs w:val="24"/>
          <w:shd w:val="clear" w:color="auto" w:fill="FFFFFF"/>
          <w:lang w:eastAsia="ru-RU"/>
        </w:rPr>
        <w:br/>
        <w:t>Б.  Не могут считаться инвестициями</w:t>
      </w:r>
      <w:r w:rsidRPr="00CC04AB">
        <w:rPr>
          <w:rFonts w:ascii="Times New Roman" w:eastAsia="Times New Roman" w:hAnsi="Times New Roman" w:cs="Times New Roman"/>
          <w:sz w:val="24"/>
          <w:szCs w:val="24"/>
          <w:shd w:val="clear" w:color="auto" w:fill="FFFFFF"/>
          <w:lang w:eastAsia="ru-RU"/>
        </w:rPr>
        <w:br/>
        <w:t>В.  Могут рассматриваться как один из видов прямых инвестиций</w:t>
      </w:r>
      <w:r w:rsidRPr="00CC04AB">
        <w:rPr>
          <w:rFonts w:ascii="Times New Roman" w:eastAsia="Times New Roman" w:hAnsi="Times New Roman" w:cs="Times New Roman"/>
          <w:sz w:val="24"/>
          <w:szCs w:val="24"/>
          <w:shd w:val="clear" w:color="auto" w:fill="FFFFFF"/>
          <w:lang w:eastAsia="ru-RU"/>
        </w:rPr>
        <w:br/>
        <w:t>Г.  Могут рассматриваться как один из видов портфельных </w:t>
      </w:r>
      <w:r w:rsidRPr="00CC04AB">
        <w:rPr>
          <w:rFonts w:ascii="Times New Roman" w:eastAsia="Times New Roman" w:hAnsi="Times New Roman" w:cs="Times New Roman"/>
          <w:sz w:val="24"/>
          <w:szCs w:val="24"/>
          <w:shd w:val="clear" w:color="auto" w:fill="FFFFFF"/>
          <w:lang w:eastAsia="ru-RU"/>
        </w:rPr>
        <w:br/>
        <w:t>инвестиций</w:t>
      </w:r>
      <w:r w:rsidRPr="00CC04AB">
        <w:rPr>
          <w:rFonts w:ascii="Times New Roman" w:eastAsia="Times New Roman" w:hAnsi="Times New Roman" w:cs="Times New Roman"/>
          <w:sz w:val="24"/>
          <w:szCs w:val="24"/>
          <w:shd w:val="clear" w:color="auto" w:fill="FFFFFF"/>
          <w:lang w:eastAsia="ru-RU"/>
        </w:rPr>
        <w:br/>
        <w:t>Эталон ответа: Б</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16.  К основным целям инвестиций в ту или иную сферу экономики следует отнести</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 xml:space="preserve">А. Рост акционерного капитала и, соответственно, </w:t>
      </w:r>
      <w:r w:rsidR="007D3192" w:rsidRPr="00CC04AB">
        <w:rPr>
          <w:rFonts w:ascii="Times New Roman" w:eastAsia="Times New Roman" w:hAnsi="Times New Roman" w:cs="Times New Roman"/>
          <w:sz w:val="24"/>
          <w:szCs w:val="24"/>
          <w:shd w:val="clear" w:color="auto" w:fill="FFFFFF"/>
          <w:lang w:eastAsia="ru-RU"/>
        </w:rPr>
        <w:t>доходов акционеров</w:t>
      </w:r>
      <w:r w:rsidRPr="00CC04AB">
        <w:rPr>
          <w:rFonts w:ascii="Times New Roman" w:eastAsia="Times New Roman" w:hAnsi="Times New Roman" w:cs="Times New Roman"/>
          <w:sz w:val="24"/>
          <w:szCs w:val="24"/>
          <w:shd w:val="clear" w:color="auto" w:fill="FFFFFF"/>
          <w:lang w:eastAsia="ru-RU"/>
        </w:rPr>
        <w:br/>
        <w:t>Б. Максимизация прибыли </w:t>
      </w:r>
      <w:r w:rsidRPr="00CC04AB">
        <w:rPr>
          <w:rFonts w:ascii="Times New Roman" w:eastAsia="Times New Roman" w:hAnsi="Times New Roman" w:cs="Times New Roman"/>
          <w:sz w:val="24"/>
          <w:szCs w:val="24"/>
          <w:shd w:val="clear" w:color="auto" w:fill="FFFFFF"/>
          <w:lang w:eastAsia="ru-RU"/>
        </w:rPr>
        <w:br/>
        <w:t>В. Реализация социальных программ региона</w:t>
      </w:r>
      <w:r w:rsidRPr="00CC04AB">
        <w:rPr>
          <w:rFonts w:ascii="Times New Roman" w:eastAsia="Times New Roman" w:hAnsi="Times New Roman" w:cs="Times New Roman"/>
          <w:sz w:val="24"/>
          <w:szCs w:val="24"/>
          <w:shd w:val="clear" w:color="auto" w:fill="FFFFFF"/>
          <w:lang w:eastAsia="ru-RU"/>
        </w:rPr>
        <w:br/>
        <w:t>Г.  Создание условий эффективного развития производственной сферы</w:t>
      </w:r>
      <w:r w:rsidRPr="00CC04AB">
        <w:rPr>
          <w:rFonts w:ascii="Times New Roman" w:eastAsia="Times New Roman" w:hAnsi="Times New Roman" w:cs="Times New Roman"/>
          <w:sz w:val="24"/>
          <w:szCs w:val="24"/>
          <w:shd w:val="clear" w:color="auto" w:fill="FFFFFF"/>
          <w:lang w:eastAsia="ru-RU"/>
        </w:rPr>
        <w:br/>
        <w:t>Эталон ответа  А  Б        </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17. Законодательное регулирование деятельности отечественных и зарубежных инвесторов предполагает</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Правовое регулирование государственных инвестиций, финансируемых за счет бюджетных средств</w:t>
      </w:r>
      <w:r w:rsidRPr="00CC04AB">
        <w:rPr>
          <w:rFonts w:ascii="Times New Roman" w:eastAsia="Times New Roman" w:hAnsi="Times New Roman" w:cs="Times New Roman"/>
          <w:sz w:val="24"/>
          <w:szCs w:val="24"/>
          <w:shd w:val="clear" w:color="auto" w:fill="FFFFFF"/>
          <w:lang w:eastAsia="ru-RU"/>
        </w:rPr>
        <w:br/>
        <w:t>Б. Правовое регулирование частных инвестиций, финансируемых из различных внутренних и внешних источников</w:t>
      </w:r>
      <w:r w:rsidRPr="00CC04AB">
        <w:rPr>
          <w:rFonts w:ascii="Times New Roman" w:eastAsia="Times New Roman" w:hAnsi="Times New Roman" w:cs="Times New Roman"/>
          <w:sz w:val="24"/>
          <w:szCs w:val="24"/>
          <w:shd w:val="clear" w:color="auto" w:fill="FFFFFF"/>
          <w:lang w:eastAsia="ru-RU"/>
        </w:rPr>
        <w:br/>
        <w:t>В. Участие в законотворческом процессе  отечественных  инвесторов</w:t>
      </w:r>
      <w:r w:rsidRPr="00CC04AB">
        <w:rPr>
          <w:rFonts w:ascii="Times New Roman" w:eastAsia="Times New Roman" w:hAnsi="Times New Roman" w:cs="Times New Roman"/>
          <w:sz w:val="24"/>
          <w:szCs w:val="24"/>
          <w:shd w:val="clear" w:color="auto" w:fill="FFFFFF"/>
          <w:lang w:eastAsia="ru-RU"/>
        </w:rPr>
        <w:br/>
        <w:t>Г.  Участие в разработке законов иностранных инвесторов</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А Б</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18. Под инвестиционным климатом следует понимать:</w:t>
      </w:r>
      <w:r w:rsidRPr="00CC04AB">
        <w:rPr>
          <w:rFonts w:ascii="Times New Roman" w:eastAsia="Times New Roman" w:hAnsi="Times New Roman" w:cs="Times New Roman"/>
          <w:b/>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t>А. Создание льготного налогового режима для зарубежных инвесторов</w:t>
      </w:r>
      <w:r w:rsidRPr="00CC04AB">
        <w:rPr>
          <w:rFonts w:ascii="Times New Roman" w:eastAsia="Times New Roman" w:hAnsi="Times New Roman" w:cs="Times New Roman"/>
          <w:sz w:val="24"/>
          <w:szCs w:val="24"/>
          <w:shd w:val="clear" w:color="auto" w:fill="FFFFFF"/>
          <w:lang w:eastAsia="ru-RU"/>
        </w:rPr>
        <w:br/>
        <w:t>Б.  Политические, экономические и финансовые условия, способствующие притоку инвестиций  </w:t>
      </w:r>
      <w:r w:rsidRPr="00CC04AB">
        <w:rPr>
          <w:rFonts w:ascii="Times New Roman" w:eastAsia="Times New Roman" w:hAnsi="Times New Roman" w:cs="Times New Roman"/>
          <w:sz w:val="24"/>
          <w:szCs w:val="24"/>
          <w:shd w:val="clear" w:color="auto" w:fill="FFFFFF"/>
          <w:lang w:eastAsia="ru-RU"/>
        </w:rPr>
        <w:br/>
        <w:t>В.  Благоприятная инвестиционная среда для отечественных инвесторов</w:t>
      </w:r>
      <w:r w:rsidRPr="00CC04AB">
        <w:rPr>
          <w:rFonts w:ascii="Times New Roman" w:eastAsia="Times New Roman" w:hAnsi="Times New Roman" w:cs="Times New Roman"/>
          <w:sz w:val="24"/>
          <w:szCs w:val="24"/>
          <w:shd w:val="clear" w:color="auto" w:fill="FFFFFF"/>
          <w:lang w:eastAsia="ru-RU"/>
        </w:rPr>
        <w:br/>
        <w:t>Г.  Внутреннюю и внешнюю среду инвестиционной деятельности</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Б</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 xml:space="preserve">19. </w:t>
      </w:r>
      <w:r w:rsidR="007D3192" w:rsidRPr="00CC04AB">
        <w:rPr>
          <w:rFonts w:ascii="Times New Roman" w:eastAsia="Times New Roman" w:hAnsi="Times New Roman" w:cs="Times New Roman"/>
          <w:b/>
          <w:sz w:val="24"/>
          <w:szCs w:val="24"/>
          <w:shd w:val="clear" w:color="auto" w:fill="FFFFFF"/>
          <w:lang w:eastAsia="ru-RU"/>
        </w:rPr>
        <w:t>К основным</w:t>
      </w:r>
      <w:r w:rsidRPr="00CC04AB">
        <w:rPr>
          <w:rFonts w:ascii="Times New Roman" w:eastAsia="Times New Roman" w:hAnsi="Times New Roman" w:cs="Times New Roman"/>
          <w:b/>
          <w:sz w:val="24"/>
          <w:szCs w:val="24"/>
          <w:shd w:val="clear" w:color="auto" w:fill="FFFFFF"/>
          <w:lang w:eastAsia="ru-RU"/>
        </w:rPr>
        <w:t xml:space="preserve"> макроэкономическим (внешним) факторам, влияющим на инвестиционную деятельность, относятся*:</w:t>
      </w:r>
      <w:r w:rsidRPr="00CC04AB">
        <w:rPr>
          <w:rFonts w:ascii="Times New Roman" w:eastAsia="Times New Roman" w:hAnsi="Times New Roman" w:cs="Times New Roman"/>
          <w:b/>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t>А. Политическое и экономическое положение в стране</w:t>
      </w:r>
      <w:r w:rsidRPr="00CC04AB">
        <w:rPr>
          <w:rFonts w:ascii="Times New Roman" w:eastAsia="Times New Roman" w:hAnsi="Times New Roman" w:cs="Times New Roman"/>
          <w:sz w:val="24"/>
          <w:szCs w:val="24"/>
          <w:shd w:val="clear" w:color="auto" w:fill="FFFFFF"/>
          <w:lang w:eastAsia="ru-RU"/>
        </w:rPr>
        <w:br/>
        <w:t>Б. Налоговая политика</w:t>
      </w:r>
      <w:r w:rsidRPr="00CC04AB">
        <w:rPr>
          <w:rFonts w:ascii="Times New Roman" w:eastAsia="Times New Roman" w:hAnsi="Times New Roman" w:cs="Times New Roman"/>
          <w:sz w:val="24"/>
          <w:szCs w:val="24"/>
          <w:shd w:val="clear" w:color="auto" w:fill="FFFFFF"/>
          <w:lang w:eastAsia="ru-RU"/>
        </w:rPr>
        <w:br/>
        <w:t>В. Степень эффективности государственного регулирования инвестиционных процессов в стране</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lastRenderedPageBreak/>
        <w:t>Г. Нормативно-правовое обеспечение инвестиционной деятельности</w:t>
      </w:r>
      <w:r w:rsidRPr="00CC04AB">
        <w:rPr>
          <w:rFonts w:ascii="Times New Roman" w:eastAsia="Times New Roman" w:hAnsi="Times New Roman" w:cs="Times New Roman"/>
          <w:sz w:val="24"/>
          <w:szCs w:val="24"/>
          <w:shd w:val="clear" w:color="auto" w:fill="FFFFFF"/>
          <w:lang w:eastAsia="ru-RU"/>
        </w:rPr>
        <w:br/>
        <w:t>Д. Уровень инфляции</w:t>
      </w:r>
      <w:r w:rsidRPr="00CC04AB">
        <w:rPr>
          <w:rFonts w:ascii="Times New Roman" w:eastAsia="Times New Roman" w:hAnsi="Times New Roman" w:cs="Times New Roman"/>
          <w:sz w:val="24"/>
          <w:szCs w:val="24"/>
          <w:shd w:val="clear" w:color="auto" w:fill="FFFFFF"/>
          <w:lang w:eastAsia="ru-RU"/>
        </w:rPr>
        <w:br/>
        <w:t>Е. Степень риска вложений</w:t>
      </w:r>
      <w:r w:rsidRPr="00CC04AB">
        <w:rPr>
          <w:rFonts w:ascii="Times New Roman" w:eastAsia="Times New Roman" w:hAnsi="Times New Roman" w:cs="Times New Roman"/>
          <w:sz w:val="24"/>
          <w:szCs w:val="24"/>
          <w:shd w:val="clear" w:color="auto" w:fill="FFFFFF"/>
          <w:lang w:eastAsia="ru-RU"/>
        </w:rPr>
        <w:br/>
        <w:t>Ж. Рыночная конъюнктура</w:t>
      </w:r>
      <w:r w:rsidRPr="00CC04AB">
        <w:rPr>
          <w:rFonts w:ascii="Times New Roman" w:eastAsia="Times New Roman" w:hAnsi="Times New Roman" w:cs="Times New Roman"/>
          <w:sz w:val="24"/>
          <w:szCs w:val="24"/>
          <w:shd w:val="clear" w:color="auto" w:fill="FFFFFF"/>
          <w:lang w:eastAsia="ru-RU"/>
        </w:rPr>
        <w:br/>
        <w:t>З. Уровень безработицы в стране</w:t>
      </w:r>
      <w:r w:rsidRPr="00CC04AB">
        <w:rPr>
          <w:rFonts w:ascii="Times New Roman" w:eastAsia="Times New Roman" w:hAnsi="Times New Roman" w:cs="Times New Roman"/>
          <w:sz w:val="24"/>
          <w:szCs w:val="24"/>
          <w:shd w:val="clear" w:color="auto" w:fill="FFFFFF"/>
          <w:lang w:eastAsia="ru-RU"/>
        </w:rPr>
        <w:br/>
        <w:t>И.  Организация труда и производства на предприятии  </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w:t>
      </w:r>
      <w:r w:rsidRPr="00CC04AB">
        <w:rPr>
          <w:rFonts w:ascii="Times New Roman" w:eastAsia="Times New Roman" w:hAnsi="Times New Roman" w:cs="Times New Roman"/>
          <w:sz w:val="24"/>
          <w:szCs w:val="24"/>
          <w:shd w:val="clear" w:color="auto" w:fill="FFFFFF"/>
          <w:lang w:eastAsia="ru-RU"/>
        </w:rPr>
        <w:t xml:space="preserve"> Все верно кроме последнего (И)</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20. К основным внутренним факторам, влияющим на инвестиционную деятельность, можно отнести</w:t>
      </w:r>
      <w:r w:rsidRPr="00CC04AB">
        <w:rPr>
          <w:rFonts w:ascii="Times New Roman" w:eastAsia="Times New Roman" w:hAnsi="Times New Roman" w:cs="Times New Roman"/>
          <w:sz w:val="24"/>
          <w:szCs w:val="24"/>
          <w:shd w:val="clear" w:color="auto" w:fill="FFFFFF"/>
          <w:lang w:eastAsia="ru-RU"/>
        </w:rPr>
        <w:t>*:</w:t>
      </w:r>
      <w:r w:rsidRPr="00CC04AB">
        <w:rPr>
          <w:rFonts w:ascii="Times New Roman" w:eastAsia="Times New Roman" w:hAnsi="Times New Roman" w:cs="Times New Roman"/>
          <w:sz w:val="24"/>
          <w:szCs w:val="24"/>
          <w:shd w:val="clear" w:color="auto" w:fill="FFFFFF"/>
          <w:lang w:eastAsia="ru-RU"/>
        </w:rPr>
        <w:br/>
        <w:t>А. Размеры (масштабы) организации</w:t>
      </w:r>
      <w:r w:rsidRPr="00CC04AB">
        <w:rPr>
          <w:rFonts w:ascii="Times New Roman" w:eastAsia="Times New Roman" w:hAnsi="Times New Roman" w:cs="Times New Roman"/>
          <w:sz w:val="24"/>
          <w:szCs w:val="24"/>
          <w:shd w:val="clear" w:color="auto" w:fill="FFFFFF"/>
          <w:lang w:eastAsia="ru-RU"/>
        </w:rPr>
        <w:br/>
        <w:t>Б. Степень финансовой устойчивости предприятия</w:t>
      </w:r>
      <w:r w:rsidRPr="00CC04AB">
        <w:rPr>
          <w:rFonts w:ascii="Times New Roman" w:eastAsia="Times New Roman" w:hAnsi="Times New Roman" w:cs="Times New Roman"/>
          <w:sz w:val="24"/>
          <w:szCs w:val="24"/>
          <w:shd w:val="clear" w:color="auto" w:fill="FFFFFF"/>
          <w:lang w:eastAsia="ru-RU"/>
        </w:rPr>
        <w:br/>
        <w:t>В. Амортизационная, инвестиционная и научно-техническая политика</w:t>
      </w:r>
      <w:r w:rsidRPr="00CC04AB">
        <w:rPr>
          <w:rFonts w:ascii="Times New Roman" w:eastAsia="Times New Roman" w:hAnsi="Times New Roman" w:cs="Times New Roman"/>
          <w:sz w:val="24"/>
          <w:szCs w:val="24"/>
          <w:shd w:val="clear" w:color="auto" w:fill="FFFFFF"/>
          <w:lang w:eastAsia="ru-RU"/>
        </w:rPr>
        <w:br/>
        <w:t>Г. Организационная правовая форма предприятия</w:t>
      </w:r>
      <w:r w:rsidRPr="00CC04AB">
        <w:rPr>
          <w:rFonts w:ascii="Times New Roman" w:eastAsia="Times New Roman" w:hAnsi="Times New Roman" w:cs="Times New Roman"/>
          <w:sz w:val="24"/>
          <w:szCs w:val="24"/>
          <w:shd w:val="clear" w:color="auto" w:fill="FFFFFF"/>
          <w:lang w:eastAsia="ru-RU"/>
        </w:rPr>
        <w:br/>
        <w:t>Д. Ценовая стратегия организации</w:t>
      </w:r>
      <w:r w:rsidRPr="00CC04AB">
        <w:rPr>
          <w:rFonts w:ascii="Times New Roman" w:eastAsia="Times New Roman" w:hAnsi="Times New Roman" w:cs="Times New Roman"/>
          <w:sz w:val="24"/>
          <w:szCs w:val="24"/>
          <w:shd w:val="clear" w:color="auto" w:fill="FFFFFF"/>
          <w:lang w:eastAsia="ru-RU"/>
        </w:rPr>
        <w:br/>
        <w:t>Е. Организация труда и производства на предприятии</w:t>
      </w:r>
      <w:r w:rsidRPr="00CC04AB">
        <w:rPr>
          <w:rFonts w:ascii="Times New Roman" w:eastAsia="Times New Roman" w:hAnsi="Times New Roman" w:cs="Times New Roman"/>
          <w:sz w:val="24"/>
          <w:szCs w:val="24"/>
          <w:shd w:val="clear" w:color="auto" w:fill="FFFFFF"/>
          <w:lang w:eastAsia="ru-RU"/>
        </w:rPr>
        <w:br/>
        <w:t xml:space="preserve">Эталон </w:t>
      </w:r>
      <w:r w:rsidR="007D3192" w:rsidRPr="00CC04AB">
        <w:rPr>
          <w:rFonts w:ascii="Times New Roman" w:eastAsia="Times New Roman" w:hAnsi="Times New Roman" w:cs="Times New Roman"/>
          <w:sz w:val="24"/>
          <w:szCs w:val="24"/>
          <w:shd w:val="clear" w:color="auto" w:fill="FFFFFF"/>
          <w:lang w:eastAsia="ru-RU"/>
        </w:rPr>
        <w:t>ответа: Все</w:t>
      </w:r>
      <w:r w:rsidRPr="00CC04AB">
        <w:rPr>
          <w:rFonts w:ascii="Times New Roman" w:eastAsia="Times New Roman" w:hAnsi="Times New Roman" w:cs="Times New Roman"/>
          <w:sz w:val="24"/>
          <w:szCs w:val="24"/>
          <w:shd w:val="clear" w:color="auto" w:fill="FFFFFF"/>
          <w:lang w:eastAsia="ru-RU"/>
        </w:rPr>
        <w:t xml:space="preserve"> верно, за исключением Е</w:t>
      </w:r>
      <w:r w:rsidRPr="00CC04AB">
        <w:rPr>
          <w:rFonts w:ascii="Times New Roman" w:eastAsia="Times New Roman" w:hAnsi="Times New Roman" w:cs="Times New Roman"/>
          <w:sz w:val="24"/>
          <w:szCs w:val="24"/>
          <w:shd w:val="clear" w:color="auto" w:fill="FFFFFF"/>
          <w:lang w:eastAsia="ru-RU"/>
        </w:rPr>
        <w:br/>
      </w:r>
    </w:p>
    <w:p w14:paraId="4AC157E3" w14:textId="77777777" w:rsidR="00CC04AB" w:rsidRPr="00CC04AB" w:rsidRDefault="00CC04AB" w:rsidP="00CC04AB">
      <w:pPr>
        <w:shd w:val="clear" w:color="auto" w:fill="FFFFFF"/>
        <w:spacing w:after="0" w:line="240" w:lineRule="auto"/>
        <w:jc w:val="center"/>
        <w:rPr>
          <w:rFonts w:ascii="Times New Roman" w:eastAsia="Times New Roman" w:hAnsi="Times New Roman" w:cs="Times New Roman"/>
          <w:b/>
          <w:sz w:val="24"/>
          <w:szCs w:val="24"/>
        </w:rPr>
      </w:pPr>
      <w:r w:rsidRPr="00CC04AB">
        <w:rPr>
          <w:rFonts w:ascii="Times New Roman" w:eastAsia="Times New Roman" w:hAnsi="Times New Roman" w:cs="Times New Roman"/>
          <w:b/>
          <w:bCs/>
          <w:sz w:val="24"/>
          <w:szCs w:val="24"/>
          <w:lang w:eastAsia="ru-RU"/>
        </w:rPr>
        <w:t>Тема 9. Пенсионное обеспечение</w:t>
      </w:r>
    </w:p>
    <w:p w14:paraId="76557987" w14:textId="77777777" w:rsidR="00CC04AB" w:rsidRPr="00CC04AB" w:rsidRDefault="00CC04AB" w:rsidP="00CC04AB">
      <w:pPr>
        <w:shd w:val="clear" w:color="auto" w:fill="FFFFFF"/>
        <w:spacing w:after="0" w:line="240" w:lineRule="auto"/>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rPr>
        <w:t>Форма контроля: опрос, доклад</w:t>
      </w:r>
    </w:p>
    <w:p w14:paraId="4824169F"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2B849EDD" w14:textId="77777777" w:rsidR="00CC04AB" w:rsidRPr="00CC04AB" w:rsidRDefault="00CC04AB" w:rsidP="00CC04AB">
      <w:pPr>
        <w:shd w:val="clear" w:color="auto" w:fill="FFFFFF"/>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1.Понятие и значение пенсии</w:t>
      </w:r>
    </w:p>
    <w:p w14:paraId="19CF5A9B" w14:textId="77777777" w:rsidR="00CC04AB" w:rsidRPr="00CC04AB" w:rsidRDefault="00CC04AB" w:rsidP="00CC04AB">
      <w:pPr>
        <w:shd w:val="clear" w:color="auto" w:fill="FFFFFF"/>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 Государственная пенсионная система в РФ;</w:t>
      </w:r>
    </w:p>
    <w:p w14:paraId="42D3A960" w14:textId="77777777" w:rsidR="00CC04AB" w:rsidRPr="00CC04AB" w:rsidRDefault="00CC04AB" w:rsidP="00CC04AB">
      <w:pPr>
        <w:shd w:val="clear" w:color="auto" w:fill="FFFFFF"/>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 Пенсионный фонд РФ и его функции;</w:t>
      </w:r>
    </w:p>
    <w:p w14:paraId="4D15A323" w14:textId="77777777" w:rsidR="00CC04AB" w:rsidRPr="00CC04AB" w:rsidRDefault="00CC04AB" w:rsidP="00CC04AB">
      <w:pPr>
        <w:shd w:val="clear" w:color="auto" w:fill="FFFFFF"/>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4. Негосударственные пенсионные фонды;</w:t>
      </w:r>
    </w:p>
    <w:p w14:paraId="522058B2" w14:textId="77777777" w:rsidR="00CC04AB" w:rsidRPr="00CC04AB" w:rsidRDefault="00CC04AB" w:rsidP="00CC04AB">
      <w:pPr>
        <w:shd w:val="clear" w:color="auto" w:fill="FFFFFF"/>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 Трудовая и социальная пенсия, корпоративная пенсия;</w:t>
      </w:r>
    </w:p>
    <w:p w14:paraId="3DF77C7B" w14:textId="77777777" w:rsidR="00CC04AB" w:rsidRPr="00CC04AB" w:rsidRDefault="00CC04AB" w:rsidP="00CC04AB">
      <w:pPr>
        <w:shd w:val="clear" w:color="auto" w:fill="FFFFFF"/>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6.Инструменты для увеличения размера пенсионных накоплений.</w:t>
      </w:r>
    </w:p>
    <w:p w14:paraId="5A6F5007"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 xml:space="preserve">Темы докладов </w:t>
      </w:r>
    </w:p>
    <w:p w14:paraId="7B5DF21C"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p>
    <w:p w14:paraId="5E1E06A5" w14:textId="77777777" w:rsidR="00CC04AB" w:rsidRPr="00CC04AB" w:rsidRDefault="00CC04AB" w:rsidP="00CC04AB">
      <w:pPr>
        <w:shd w:val="clear" w:color="auto" w:fill="FFFFFF"/>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w:t>
      </w:r>
      <w:r w:rsidRPr="00CC04AB">
        <w:rPr>
          <w:rFonts w:ascii="Times New Roman" w:eastAsia="Times New Roman" w:hAnsi="Times New Roman" w:cs="Times New Roman"/>
          <w:b/>
          <w:sz w:val="24"/>
          <w:szCs w:val="24"/>
          <w:lang w:eastAsia="ru-RU"/>
        </w:rPr>
        <w:t xml:space="preserve">. </w:t>
      </w:r>
      <w:r w:rsidRPr="00CC04AB">
        <w:rPr>
          <w:rFonts w:ascii="Times New Roman" w:eastAsia="Times New Roman" w:hAnsi="Times New Roman" w:cs="Times New Roman"/>
          <w:sz w:val="24"/>
          <w:szCs w:val="24"/>
          <w:lang w:eastAsia="ru-RU"/>
        </w:rPr>
        <w:t>Изменения в пенсионном законодательстве.</w:t>
      </w:r>
    </w:p>
    <w:p w14:paraId="40F1C620" w14:textId="77777777" w:rsidR="00CC04AB" w:rsidRPr="00CC04AB" w:rsidRDefault="00CC04AB" w:rsidP="00CC04AB">
      <w:pPr>
        <w:shd w:val="clear" w:color="auto" w:fill="FFFFFF"/>
        <w:spacing w:after="0" w:line="240" w:lineRule="auto"/>
        <w:rPr>
          <w:rFonts w:ascii="Times New Roman" w:eastAsia="Times New Roman" w:hAnsi="Times New Roman" w:cs="Times New Roman"/>
          <w:b/>
          <w:sz w:val="24"/>
          <w:szCs w:val="24"/>
          <w:lang w:eastAsia="ru-RU"/>
        </w:rPr>
      </w:pPr>
    </w:p>
    <w:p w14:paraId="164A9FD4" w14:textId="77777777" w:rsidR="00CC04AB" w:rsidRPr="00CC04AB" w:rsidRDefault="00CC04AB" w:rsidP="00CC04AB">
      <w:pPr>
        <w:autoSpaceDE w:val="0"/>
        <w:autoSpaceDN w:val="0"/>
        <w:adjustRightInd w:val="0"/>
        <w:spacing w:after="0" w:line="240" w:lineRule="exact"/>
        <w:jc w:val="center"/>
        <w:rPr>
          <w:rFonts w:ascii="Times New Roman" w:eastAsia="Times New Roman" w:hAnsi="Times New Roman" w:cs="Times New Roman"/>
          <w:b/>
          <w:bCs/>
          <w:sz w:val="24"/>
          <w:szCs w:val="24"/>
          <w:lang w:eastAsia="ru-RU"/>
        </w:rPr>
      </w:pPr>
      <w:r w:rsidRPr="00CC04AB">
        <w:rPr>
          <w:rFonts w:ascii="Times New Roman" w:eastAsia="Times New Roman" w:hAnsi="Times New Roman" w:cs="Times New Roman"/>
          <w:b/>
          <w:bCs/>
          <w:sz w:val="24"/>
          <w:szCs w:val="24"/>
          <w:lang w:eastAsia="ru-RU"/>
        </w:rPr>
        <w:t xml:space="preserve">Тема 10. </w:t>
      </w:r>
      <w:r w:rsidRPr="00CC04AB">
        <w:rPr>
          <w:rFonts w:ascii="Times New Roman" w:eastAsia="Times New Roman" w:hAnsi="Times New Roman" w:cs="Times New Roman"/>
          <w:b/>
          <w:sz w:val="24"/>
          <w:szCs w:val="24"/>
          <w:lang w:eastAsia="ru-RU"/>
        </w:rPr>
        <w:t>Налогообложение граждан</w:t>
      </w:r>
    </w:p>
    <w:p w14:paraId="47E25890" w14:textId="77777777" w:rsidR="00CC04AB" w:rsidRPr="00CC04AB" w:rsidRDefault="00CC04AB" w:rsidP="00CC04AB">
      <w:pPr>
        <w:spacing w:after="0" w:line="240" w:lineRule="auto"/>
        <w:jc w:val="both"/>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rPr>
        <w:t>Форма контроля: опрос, доклад, стандартизированный тест</w:t>
      </w:r>
    </w:p>
    <w:p w14:paraId="516C7044"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p>
    <w:p w14:paraId="481BC661"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6C9663BB"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1.Роль налогов и сборов в формировании бюджетов всех уровней. Порядок применения законов и нормативных правовых актов.</w:t>
      </w:r>
    </w:p>
    <w:p w14:paraId="607CFDBC"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2.Характеристика современной налоговой системы РФ Понятие налоговой системы, принципы ее построения и функционирования. </w:t>
      </w:r>
    </w:p>
    <w:p w14:paraId="361EF86E"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3.Модели налоговых систем. </w:t>
      </w:r>
    </w:p>
    <w:p w14:paraId="5D2D5359"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4.Налоговый кодекс РФ. Основы законодательства о налогах и сборах в Российской Федерации.</w:t>
      </w:r>
    </w:p>
    <w:p w14:paraId="2EE370CC"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5. Состав, структура, функции права и обязанности налоговых органов.</w:t>
      </w:r>
    </w:p>
    <w:p w14:paraId="666B186D"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6.Права и обязанности и налоговых агентов налогоплательщиков.</w:t>
      </w:r>
    </w:p>
    <w:p w14:paraId="3594F107"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Темы докладов (сообщений):</w:t>
      </w:r>
    </w:p>
    <w:p w14:paraId="2DEF74CF"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p>
    <w:p w14:paraId="5660E5D1"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1.Возникновение и развитие налогообложения.</w:t>
      </w:r>
    </w:p>
    <w:p w14:paraId="5E5D5ABD"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2.Возникновение и развитие налогов в древней Руси.</w:t>
      </w:r>
    </w:p>
    <w:p w14:paraId="3E6F005E"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p>
    <w:bookmarkEnd w:id="25"/>
    <w:p w14:paraId="436DEBB7" w14:textId="77777777" w:rsidR="00CC04AB" w:rsidRPr="00CC04AB" w:rsidRDefault="00CC04AB" w:rsidP="00CC04AB">
      <w:pPr>
        <w:widowControl w:val="0"/>
        <w:tabs>
          <w:tab w:val="left" w:pos="4065"/>
        </w:tabs>
        <w:spacing w:after="0" w:line="240" w:lineRule="auto"/>
        <w:jc w:val="both"/>
        <w:rPr>
          <w:rFonts w:ascii="Times New Roman" w:eastAsia="Times New Roman" w:hAnsi="Times New Roman" w:cs="Times New Roman"/>
          <w:sz w:val="24"/>
          <w:szCs w:val="24"/>
          <w:lang w:eastAsia="ru-RU"/>
        </w:rPr>
      </w:pPr>
    </w:p>
    <w:p w14:paraId="6AF8B5F4"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Стандартизированный тест</w:t>
      </w:r>
    </w:p>
    <w:p w14:paraId="62692FC0" w14:textId="77777777" w:rsidR="00CC04AB" w:rsidRPr="00CC04AB" w:rsidRDefault="00CC04AB" w:rsidP="00CC04AB">
      <w:pPr>
        <w:widowControl w:val="0"/>
        <w:tabs>
          <w:tab w:val="left" w:pos="4065"/>
        </w:tabs>
        <w:spacing w:after="0" w:line="240" w:lineRule="auto"/>
        <w:jc w:val="center"/>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Вариант 1</w:t>
      </w:r>
    </w:p>
    <w:p w14:paraId="7859B7FB" w14:textId="1FB3AA68" w:rsidR="00CC04AB" w:rsidRPr="00CC04AB" w:rsidRDefault="00CC04AB" w:rsidP="00CC04AB">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Вопрос 1. </w:t>
      </w:r>
      <w:r w:rsidRPr="00CC04AB">
        <w:rPr>
          <w:rFonts w:ascii="Times New Roman" w:eastAsia="Times New Roman" w:hAnsi="Times New Roman" w:cs="Times New Roman"/>
          <w:i/>
          <w:sz w:val="24"/>
          <w:szCs w:val="24"/>
          <w:lang w:eastAsia="ru-RU"/>
        </w:rPr>
        <w:t xml:space="preserve">Выберите </w:t>
      </w:r>
      <w:r w:rsidR="007D3192" w:rsidRPr="00CC04AB">
        <w:rPr>
          <w:rFonts w:ascii="Times New Roman" w:eastAsia="Times New Roman" w:hAnsi="Times New Roman" w:cs="Times New Roman"/>
          <w:i/>
          <w:sz w:val="24"/>
          <w:szCs w:val="24"/>
          <w:lang w:eastAsia="ru-RU"/>
        </w:rPr>
        <w:t>несколько правильный</w:t>
      </w:r>
      <w:r w:rsidRPr="00CC04AB">
        <w:rPr>
          <w:rFonts w:ascii="Times New Roman" w:eastAsia="Times New Roman" w:hAnsi="Times New Roman" w:cs="Times New Roman"/>
          <w:i/>
          <w:sz w:val="24"/>
          <w:szCs w:val="24"/>
          <w:lang w:eastAsia="ru-RU"/>
        </w:rPr>
        <w:t xml:space="preserve"> ответ</w:t>
      </w:r>
    </w:p>
    <w:p w14:paraId="24F41338" w14:textId="77777777" w:rsidR="00CC04AB" w:rsidRPr="00CC04AB" w:rsidRDefault="00CC04AB" w:rsidP="00CC04AB">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Плательщики налога на добавленную стоимость (НДС) — это (допускаются несколько вариантов ответа):</w:t>
      </w:r>
    </w:p>
    <w:p w14:paraId="429208B6"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lastRenderedPageBreak/>
        <w:t>а) организации независимо от форм собственности, имеющие статус юридического лица, осуществляющие производственную и коммерческую деятельность;</w:t>
      </w:r>
    </w:p>
    <w:p w14:paraId="7764FEE3"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лица, зарегистрированные в качестве предпринимателей;</w:t>
      </w:r>
    </w:p>
    <w:p w14:paraId="78934352"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лица, использующие наемный труд для личных целей.</w:t>
      </w:r>
    </w:p>
    <w:p w14:paraId="448AA08B"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1,2</w:t>
      </w:r>
    </w:p>
    <w:p w14:paraId="7D66DED4" w14:textId="059A9698" w:rsidR="00CC04AB" w:rsidRPr="00CC04AB" w:rsidRDefault="00CC04AB" w:rsidP="00CC04AB">
      <w:pPr>
        <w:spacing w:after="0" w:line="240" w:lineRule="auto"/>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2.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6E7F593C" w14:textId="77777777" w:rsidR="00CC04AB" w:rsidRPr="00CC04AB" w:rsidRDefault="00CC04AB" w:rsidP="00CC04AB">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 Налогом на добавленную стоимость облагаются обороты</w:t>
      </w:r>
    </w:p>
    <w:p w14:paraId="268F3421" w14:textId="77777777" w:rsidR="00CC04AB" w:rsidRPr="00CC04AB" w:rsidRDefault="00CC04AB" w:rsidP="00CC04AB">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по:</w:t>
      </w:r>
    </w:p>
    <w:p w14:paraId="5ECFAE07"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реализации продукции, услуг;</w:t>
      </w:r>
    </w:p>
    <w:p w14:paraId="60542CCA"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реализации имущества путем конфискации от лица государства;</w:t>
      </w:r>
    </w:p>
    <w:p w14:paraId="184730F4"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передаче имущества, если такая передача носит инвестиционный характер.</w:t>
      </w:r>
    </w:p>
    <w:p w14:paraId="7E2DC5DF" w14:textId="77777777" w:rsidR="00CC04AB" w:rsidRPr="00CC04AB" w:rsidRDefault="00CC04AB" w:rsidP="00CC04AB">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1</w:t>
      </w:r>
    </w:p>
    <w:p w14:paraId="3D0CF5EC" w14:textId="29F750D9" w:rsidR="00CC04AB" w:rsidRPr="00CC04AB" w:rsidRDefault="00CC04AB" w:rsidP="00CC04AB">
      <w:pPr>
        <w:spacing w:after="0" w:line="240" w:lineRule="auto"/>
        <w:textAlignment w:val="baseline"/>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Вопрос 3.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sz w:val="24"/>
          <w:szCs w:val="24"/>
          <w:lang w:eastAsia="ru-RU"/>
        </w:rPr>
        <w:t xml:space="preserve"> </w:t>
      </w:r>
    </w:p>
    <w:p w14:paraId="35432697" w14:textId="77777777" w:rsidR="00CC04AB" w:rsidRPr="00CC04AB" w:rsidRDefault="00CC04AB" w:rsidP="00CC04AB">
      <w:pPr>
        <w:spacing w:after="0" w:line="240" w:lineRule="auto"/>
        <w:textAlignment w:val="baseline"/>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Плательщиками акцизов являются:</w:t>
      </w:r>
    </w:p>
    <w:p w14:paraId="6C2C501C"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организации;</w:t>
      </w:r>
    </w:p>
    <w:p w14:paraId="7B0A3988"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физические лица;</w:t>
      </w:r>
    </w:p>
    <w:p w14:paraId="524DFDE2"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индивидуальные предприниматели;</w:t>
      </w:r>
    </w:p>
    <w:p w14:paraId="15119B19"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г) филиалы российских организаций.</w:t>
      </w:r>
    </w:p>
    <w:p w14:paraId="5F77D94F"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1</w:t>
      </w:r>
    </w:p>
    <w:p w14:paraId="15180BAC" w14:textId="56D4D1B4" w:rsidR="00CC04AB" w:rsidRPr="00CC04AB" w:rsidRDefault="00CC04AB" w:rsidP="00CC04AB">
      <w:pPr>
        <w:spacing w:after="0" w:line="240" w:lineRule="auto"/>
        <w:textAlignment w:val="baseline"/>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Вопрос 4. </w:t>
      </w:r>
      <w:r w:rsidRPr="00CC04AB">
        <w:rPr>
          <w:rFonts w:ascii="Times New Roman" w:eastAsia="Times New Roman" w:hAnsi="Times New Roman" w:cs="Times New Roman"/>
          <w:i/>
          <w:sz w:val="24"/>
          <w:szCs w:val="24"/>
          <w:lang w:eastAsia="ru-RU"/>
        </w:rPr>
        <w:t xml:space="preserve">Выберите </w:t>
      </w:r>
      <w:r w:rsidR="007D3192" w:rsidRPr="00CC04AB">
        <w:rPr>
          <w:rFonts w:ascii="Times New Roman" w:eastAsia="Times New Roman" w:hAnsi="Times New Roman" w:cs="Times New Roman"/>
          <w:i/>
          <w:sz w:val="24"/>
          <w:szCs w:val="24"/>
          <w:lang w:eastAsia="ru-RU"/>
        </w:rPr>
        <w:t>несколько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sz w:val="24"/>
          <w:szCs w:val="24"/>
          <w:lang w:eastAsia="ru-RU"/>
        </w:rPr>
        <w:t xml:space="preserve"> </w:t>
      </w:r>
    </w:p>
    <w:p w14:paraId="56848D7D" w14:textId="77777777" w:rsidR="00CC04AB" w:rsidRPr="00CC04AB" w:rsidRDefault="00CC04AB" w:rsidP="00CC04AB">
      <w:pPr>
        <w:spacing w:after="0" w:line="240" w:lineRule="auto"/>
        <w:textAlignment w:val="baseline"/>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Подакцизными признаются следующие товары:</w:t>
      </w:r>
    </w:p>
    <w:p w14:paraId="3634E39B"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пиво;</w:t>
      </w:r>
    </w:p>
    <w:p w14:paraId="260C7A11"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ювелирные изделия;</w:t>
      </w:r>
    </w:p>
    <w:p w14:paraId="47B39FF6"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табачные изделия;</w:t>
      </w:r>
    </w:p>
    <w:p w14:paraId="510C8CA3"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г) легковые автомобили;</w:t>
      </w:r>
    </w:p>
    <w:p w14:paraId="697C351C"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д) изделия из натурального меха.</w:t>
      </w:r>
    </w:p>
    <w:p w14:paraId="5D0E6297" w14:textId="77777777" w:rsidR="00CC04AB" w:rsidRPr="00CC04AB" w:rsidRDefault="00CC04AB" w:rsidP="00CC04AB">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все</w:t>
      </w:r>
    </w:p>
    <w:p w14:paraId="085E5BBE" w14:textId="3D7DDC8E" w:rsidR="00CC04AB" w:rsidRPr="00CC04AB" w:rsidRDefault="00CC04AB" w:rsidP="00CC04AB">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5.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bCs/>
          <w:color w:val="000000"/>
          <w:sz w:val="24"/>
          <w:szCs w:val="24"/>
          <w:lang w:eastAsia="ru-RU"/>
        </w:rPr>
        <w:t xml:space="preserve"> </w:t>
      </w:r>
    </w:p>
    <w:p w14:paraId="26F24F0F"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Применять упрощенную систему налогообложения имеют право…</w:t>
      </w:r>
    </w:p>
    <w:p w14:paraId="38CFAD6B"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Только индивидуальные предприниматели</w:t>
      </w:r>
    </w:p>
    <w:p w14:paraId="123CB9D7"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Только общества с ограниченной ответственностью</w:t>
      </w:r>
    </w:p>
    <w:p w14:paraId="3EB22A06"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3.Организации независимо от организационно-правовой формы и индивидуальные предприниматели</w:t>
      </w:r>
    </w:p>
    <w:p w14:paraId="5402F581"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4. Простые товарищества и индивидуальные предприниматели</w:t>
      </w:r>
    </w:p>
    <w:p w14:paraId="10914117"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ответа:3</w:t>
      </w:r>
    </w:p>
    <w:p w14:paraId="54CC7928" w14:textId="5B1F8166" w:rsidR="00CC04AB" w:rsidRPr="00CC04AB" w:rsidRDefault="00CC04AB" w:rsidP="00CC04AB">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6.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bCs/>
          <w:color w:val="000000"/>
          <w:sz w:val="24"/>
          <w:szCs w:val="24"/>
          <w:lang w:eastAsia="ru-RU"/>
        </w:rPr>
        <w:t xml:space="preserve"> </w:t>
      </w:r>
    </w:p>
    <w:p w14:paraId="4350DA42"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Не имеют право применять упрощенную систему налогообложения…</w:t>
      </w:r>
    </w:p>
    <w:p w14:paraId="0FD1F0F1"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Страховые организации</w:t>
      </w:r>
    </w:p>
    <w:p w14:paraId="041514A9"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Организации и индивидуальные предприниматели, оказывающие юридические услуги</w:t>
      </w:r>
    </w:p>
    <w:p w14:paraId="37C65955"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Организации и индивидуальные предприниматели, оказывающие аудиторские и консалтинговые услуги</w:t>
      </w:r>
    </w:p>
    <w:p w14:paraId="4F5DE5B9"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ответа:1</w:t>
      </w:r>
    </w:p>
    <w:p w14:paraId="6042CDDC" w14:textId="2E0B0A43" w:rsidR="00CC04AB" w:rsidRPr="00CC04AB" w:rsidRDefault="00CC04AB" w:rsidP="00CC04AB">
      <w:pPr>
        <w:spacing w:after="0" w:line="240" w:lineRule="auto"/>
        <w:jc w:val="both"/>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color w:val="000000"/>
          <w:sz w:val="24"/>
          <w:szCs w:val="24"/>
          <w:lang w:eastAsia="ru-RU"/>
        </w:rPr>
        <w:t>7.</w:t>
      </w:r>
      <w:r w:rsidRPr="00CC04AB">
        <w:rPr>
          <w:rFonts w:ascii="Times New Roman" w:eastAsia="Times New Roman" w:hAnsi="Times New Roman" w:cs="Times New Roman"/>
          <w:i/>
          <w:sz w:val="24"/>
          <w:szCs w:val="24"/>
          <w:lang w:eastAsia="ru-RU"/>
        </w:rPr>
        <w:t xml:space="preserve">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color w:val="000000"/>
          <w:sz w:val="24"/>
          <w:szCs w:val="24"/>
          <w:lang w:eastAsia="ru-RU"/>
        </w:rPr>
        <w:t xml:space="preserve"> </w:t>
      </w:r>
    </w:p>
    <w:p w14:paraId="7DE06116"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color w:val="000000"/>
          <w:sz w:val="24"/>
          <w:szCs w:val="24"/>
          <w:lang w:eastAsia="ru-RU"/>
        </w:rPr>
        <w:t>Кто имеет право применять патентную систему налогообложения</w:t>
      </w:r>
    </w:p>
    <w:p w14:paraId="23F985FA" w14:textId="2700C143"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w:t>
      </w:r>
      <w:r w:rsidR="007D3192" w:rsidRPr="00CC04AB">
        <w:rPr>
          <w:rFonts w:ascii="Times New Roman" w:eastAsia="Times New Roman" w:hAnsi="Times New Roman" w:cs="Times New Roman"/>
          <w:color w:val="000000"/>
          <w:sz w:val="24"/>
          <w:szCs w:val="24"/>
          <w:lang w:eastAsia="ru-RU"/>
        </w:rPr>
        <w:t>). юридические</w:t>
      </w:r>
      <w:r w:rsidRPr="00CC04AB">
        <w:rPr>
          <w:rFonts w:ascii="Times New Roman" w:eastAsia="Times New Roman" w:hAnsi="Times New Roman" w:cs="Times New Roman"/>
          <w:color w:val="000000"/>
          <w:sz w:val="24"/>
          <w:szCs w:val="24"/>
          <w:lang w:eastAsia="ru-RU"/>
        </w:rPr>
        <w:t xml:space="preserve"> лица</w:t>
      </w:r>
    </w:p>
    <w:p w14:paraId="36957A66"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предприниматели</w:t>
      </w:r>
    </w:p>
    <w:p w14:paraId="1F8565D6"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граждане</w:t>
      </w:r>
    </w:p>
    <w:p w14:paraId="5BA080DB"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б</w:t>
      </w:r>
    </w:p>
    <w:p w14:paraId="34EF7351" w14:textId="01156425" w:rsidR="00CC04AB" w:rsidRPr="00CC04AB" w:rsidRDefault="00CC04AB" w:rsidP="00CC04AB">
      <w:pPr>
        <w:spacing w:after="0" w:line="240" w:lineRule="auto"/>
        <w:jc w:val="both"/>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color w:val="000000"/>
          <w:sz w:val="24"/>
          <w:szCs w:val="24"/>
          <w:lang w:eastAsia="ru-RU"/>
        </w:rPr>
        <w:t>8.</w:t>
      </w:r>
      <w:r w:rsidRPr="00CC04AB">
        <w:rPr>
          <w:rFonts w:ascii="Times New Roman" w:eastAsia="Times New Roman" w:hAnsi="Times New Roman" w:cs="Times New Roman"/>
          <w:i/>
          <w:sz w:val="24"/>
          <w:szCs w:val="24"/>
          <w:lang w:eastAsia="ru-RU"/>
        </w:rPr>
        <w:t xml:space="preserve">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color w:val="000000"/>
          <w:sz w:val="24"/>
          <w:szCs w:val="24"/>
          <w:lang w:eastAsia="ru-RU"/>
        </w:rPr>
        <w:t xml:space="preserve"> </w:t>
      </w:r>
    </w:p>
    <w:p w14:paraId="6127C77C" w14:textId="77777777" w:rsidR="00CC04AB" w:rsidRPr="00CC04AB" w:rsidRDefault="00CC04AB" w:rsidP="00CC04AB">
      <w:pPr>
        <w:spacing w:after="0" w:line="240" w:lineRule="auto"/>
        <w:jc w:val="both"/>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color w:val="000000"/>
          <w:sz w:val="24"/>
          <w:szCs w:val="24"/>
          <w:lang w:eastAsia="ru-RU"/>
        </w:rPr>
        <w:t>От каких налогов освобождены владельцы патента?</w:t>
      </w:r>
    </w:p>
    <w:p w14:paraId="4E1CD0D0"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НДС, НДФЛ, налог на прибыль, налог на имущество</w:t>
      </w:r>
    </w:p>
    <w:p w14:paraId="4283A390"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НДС, НДФЛ, налог на имущество</w:t>
      </w:r>
    </w:p>
    <w:p w14:paraId="4F26A9A6"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НДС, НДФЛ, налог на имущество физических лиц</w:t>
      </w:r>
    </w:p>
    <w:p w14:paraId="19471315"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в</w:t>
      </w:r>
    </w:p>
    <w:p w14:paraId="56B3D4EF" w14:textId="7524A8A4" w:rsidR="00CC04AB" w:rsidRPr="00CC04AB" w:rsidRDefault="00CC04AB" w:rsidP="00CC04AB">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9.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bCs/>
          <w:color w:val="000000"/>
          <w:sz w:val="24"/>
          <w:szCs w:val="24"/>
          <w:lang w:eastAsia="ru-RU"/>
        </w:rPr>
        <w:t xml:space="preserve"> </w:t>
      </w:r>
    </w:p>
    <w:p w14:paraId="4BFCB987"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lastRenderedPageBreak/>
        <w:t>В налоговой системе Российской Федерации налог на имущество организаций относится…</w:t>
      </w:r>
    </w:p>
    <w:p w14:paraId="39664EAE"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Федеральным налогам</w:t>
      </w:r>
    </w:p>
    <w:p w14:paraId="24E52C80"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К налогам субъектов Российской Федерации</w:t>
      </w:r>
    </w:p>
    <w:p w14:paraId="06E8E253"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К местным налогам</w:t>
      </w:r>
    </w:p>
    <w:p w14:paraId="2F3F49FE"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б</w:t>
      </w:r>
    </w:p>
    <w:p w14:paraId="527D0D3E" w14:textId="6AA199C9" w:rsidR="00CC04AB" w:rsidRPr="00CC04AB" w:rsidRDefault="00CC04AB" w:rsidP="00CC04AB">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10.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bCs/>
          <w:color w:val="000000"/>
          <w:sz w:val="24"/>
          <w:szCs w:val="24"/>
          <w:lang w:eastAsia="ru-RU"/>
        </w:rPr>
        <w:t xml:space="preserve"> </w:t>
      </w:r>
    </w:p>
    <w:p w14:paraId="2271E934"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Налог на имущество организаций устанавливается…</w:t>
      </w:r>
    </w:p>
    <w:p w14:paraId="070C3607"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Органами законодательной власти и управления Российской Федерации</w:t>
      </w:r>
    </w:p>
    <w:p w14:paraId="7A815E9D"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Органами законодательной власти и управления субъектов Российской Федерации</w:t>
      </w:r>
    </w:p>
    <w:p w14:paraId="5017B674"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Органами законодательной власти и управления муниципальных образований</w:t>
      </w:r>
    </w:p>
    <w:p w14:paraId="38BF5F13"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ответа:2</w:t>
      </w:r>
    </w:p>
    <w:p w14:paraId="20AF3B10" w14:textId="0DE7E39E" w:rsidR="00CC04AB" w:rsidRPr="00CC04AB" w:rsidRDefault="00CC04AB" w:rsidP="00CC04AB">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11.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bCs/>
          <w:color w:val="000000"/>
          <w:sz w:val="24"/>
          <w:szCs w:val="24"/>
          <w:lang w:eastAsia="ru-RU"/>
        </w:rPr>
        <w:t xml:space="preserve"> </w:t>
      </w:r>
    </w:p>
    <w:p w14:paraId="7D79A282"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Налогоплательщиками транспортного налога могут быть признаны…</w:t>
      </w:r>
    </w:p>
    <w:p w14:paraId="3E5C634B"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Физические и юридические лица, на которых зарегистрированы транспортные средства</w:t>
      </w:r>
    </w:p>
    <w:p w14:paraId="7959F6B4"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Физические и юридические лица, на которых зарегистрированы транспортные средства или оформлены договоры аренды транспортных средств</w:t>
      </w:r>
    </w:p>
    <w:p w14:paraId="0B5A5C04"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Пользователи транспортных средств</w:t>
      </w:r>
    </w:p>
    <w:p w14:paraId="2488CC6A"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ответа:3</w:t>
      </w:r>
    </w:p>
    <w:p w14:paraId="14CB0151" w14:textId="566D73A5" w:rsidR="00CC04AB" w:rsidRPr="00CC04AB" w:rsidRDefault="00CC04AB" w:rsidP="00CC04AB">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12.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bCs/>
          <w:color w:val="000000"/>
          <w:sz w:val="24"/>
          <w:szCs w:val="24"/>
          <w:lang w:eastAsia="ru-RU"/>
        </w:rPr>
        <w:t xml:space="preserve"> </w:t>
      </w:r>
    </w:p>
    <w:p w14:paraId="4AFE3CF8" w14:textId="77777777" w:rsidR="00CC04AB" w:rsidRPr="00CC04AB" w:rsidRDefault="00CC04AB" w:rsidP="00CC04AB">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Объектами обложения транспортным налогом НЕ являются…</w:t>
      </w:r>
    </w:p>
    <w:p w14:paraId="1675C6F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Мотоциклы и мотороллеры</w:t>
      </w:r>
    </w:p>
    <w:p w14:paraId="3F5DE50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Промысловые морские и речные суда</w:t>
      </w:r>
    </w:p>
    <w:p w14:paraId="10279FA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3.Яхты и парусные суда</w:t>
      </w:r>
    </w:p>
    <w:p w14:paraId="5B246AE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2</w:t>
      </w:r>
    </w:p>
    <w:p w14:paraId="1F27458B" w14:textId="020F211E" w:rsidR="00CC04AB" w:rsidRPr="00CC04AB" w:rsidRDefault="00CC04AB" w:rsidP="005F4B7E">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13.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bCs/>
          <w:color w:val="000000"/>
          <w:sz w:val="24"/>
          <w:szCs w:val="24"/>
          <w:lang w:eastAsia="ru-RU"/>
        </w:rPr>
        <w:t xml:space="preserve"> </w:t>
      </w:r>
    </w:p>
    <w:p w14:paraId="40A39C7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Ставки по налогу на игорный бизнес устанавливаются…</w:t>
      </w:r>
    </w:p>
    <w:p w14:paraId="5FB7740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Едиными по всей территории РФ</w:t>
      </w:r>
    </w:p>
    <w:p w14:paraId="1BEBEE3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Законодательными актами субъектов РФ</w:t>
      </w:r>
    </w:p>
    <w:p w14:paraId="451F79F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Законодательными актами субъектов РФ в пределах, предусмотренных федеральным законодательством</w:t>
      </w:r>
    </w:p>
    <w:p w14:paraId="6397EB5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ответа:2</w:t>
      </w:r>
    </w:p>
    <w:p w14:paraId="66438FD2" w14:textId="65CDAA01" w:rsidR="00CC04AB" w:rsidRPr="00CC04AB" w:rsidRDefault="00CC04AB" w:rsidP="005F4B7E">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14.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bCs/>
          <w:color w:val="000000"/>
          <w:sz w:val="24"/>
          <w:szCs w:val="24"/>
          <w:lang w:eastAsia="ru-RU"/>
        </w:rPr>
        <w:t xml:space="preserve"> </w:t>
      </w:r>
    </w:p>
    <w:p w14:paraId="48F1503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Размер ставки налога на игорный бизнес дифференцирован в зависимости от…</w:t>
      </w:r>
    </w:p>
    <w:p w14:paraId="6C9F418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Количества объектов налогообложения</w:t>
      </w:r>
    </w:p>
    <w:p w14:paraId="34A1689A"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Вида объектов налогообложения</w:t>
      </w:r>
    </w:p>
    <w:p w14:paraId="2F36BB5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Места их расположения</w:t>
      </w:r>
    </w:p>
    <w:p w14:paraId="61BD681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4. Вида объектов налогообложения и их количества</w:t>
      </w:r>
    </w:p>
    <w:p w14:paraId="3A50489A"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4</w:t>
      </w:r>
    </w:p>
    <w:p w14:paraId="34FDFF88" w14:textId="5105C392" w:rsidR="00CC04AB" w:rsidRPr="00CC04AB" w:rsidRDefault="007D3192" w:rsidP="005F4B7E">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Вопрос</w:t>
      </w:r>
      <w:r>
        <w:rPr>
          <w:rFonts w:ascii="Times New Roman" w:eastAsia="Times New Roman" w:hAnsi="Times New Roman" w:cs="Times New Roman"/>
          <w:b/>
          <w:sz w:val="24"/>
          <w:szCs w:val="24"/>
          <w:lang w:eastAsia="ru-RU"/>
        </w:rPr>
        <w:t xml:space="preserve">15. </w:t>
      </w:r>
      <w:r w:rsidRPr="00CC04AB">
        <w:rPr>
          <w:rFonts w:ascii="Times New Roman" w:eastAsia="Times New Roman" w:hAnsi="Times New Roman" w:cs="Times New Roman"/>
          <w:b/>
          <w:sz w:val="24"/>
          <w:szCs w:val="24"/>
          <w:lang w:eastAsia="ru-RU"/>
        </w:rPr>
        <w:t>Выберите</w:t>
      </w:r>
      <w:r w:rsidRPr="00CC04AB">
        <w:rPr>
          <w:rFonts w:ascii="Times New Roman" w:eastAsia="Times New Roman" w:hAnsi="Times New Roman" w:cs="Times New Roman"/>
          <w:i/>
          <w:sz w:val="24"/>
          <w:szCs w:val="24"/>
          <w:lang w:eastAsia="ru-RU"/>
        </w:rPr>
        <w:t xml:space="preserve"> правильный</w:t>
      </w:r>
      <w:r w:rsidR="00CC04AB" w:rsidRPr="00CC04AB">
        <w:rPr>
          <w:rFonts w:ascii="Times New Roman" w:eastAsia="Times New Roman" w:hAnsi="Times New Roman" w:cs="Times New Roman"/>
          <w:i/>
          <w:sz w:val="24"/>
          <w:szCs w:val="24"/>
          <w:lang w:eastAsia="ru-RU"/>
        </w:rPr>
        <w:t xml:space="preserve"> ответ</w:t>
      </w:r>
      <w:r w:rsidR="00CC04AB" w:rsidRPr="00CC04AB">
        <w:rPr>
          <w:rFonts w:ascii="Times New Roman" w:eastAsia="Times New Roman" w:hAnsi="Times New Roman" w:cs="Times New Roman"/>
          <w:b/>
          <w:bCs/>
          <w:color w:val="000000"/>
          <w:sz w:val="24"/>
          <w:szCs w:val="24"/>
          <w:lang w:eastAsia="ru-RU"/>
        </w:rPr>
        <w:t xml:space="preserve"> </w:t>
      </w:r>
    </w:p>
    <w:p w14:paraId="0F40D81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15.Земельный налог является…</w:t>
      </w:r>
    </w:p>
    <w:p w14:paraId="45AF332A"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Местным</w:t>
      </w:r>
    </w:p>
    <w:p w14:paraId="6D4AA44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Региональным</w:t>
      </w:r>
    </w:p>
    <w:p w14:paraId="638E1A3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Федеральным</w:t>
      </w:r>
    </w:p>
    <w:p w14:paraId="5D901D0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1</w:t>
      </w:r>
    </w:p>
    <w:p w14:paraId="785E3383" w14:textId="7CB995D1" w:rsidR="00CC04AB" w:rsidRPr="00CC04AB" w:rsidRDefault="00CC04AB" w:rsidP="005F4B7E">
      <w:pPr>
        <w:spacing w:after="0" w:line="240" w:lineRule="auto"/>
        <w:jc w:val="both"/>
        <w:rPr>
          <w:rFonts w:ascii="Times New Roman" w:eastAsia="Times New Roman" w:hAnsi="Times New Roman" w:cs="Times New Roman"/>
          <w:b/>
          <w:bCs/>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16.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r w:rsidRPr="00CC04AB">
        <w:rPr>
          <w:rFonts w:ascii="Times New Roman" w:eastAsia="Times New Roman" w:hAnsi="Times New Roman" w:cs="Times New Roman"/>
          <w:b/>
          <w:bCs/>
          <w:color w:val="000000"/>
          <w:sz w:val="24"/>
          <w:szCs w:val="24"/>
          <w:lang w:eastAsia="ru-RU"/>
        </w:rPr>
        <w:t xml:space="preserve"> </w:t>
      </w:r>
    </w:p>
    <w:p w14:paraId="50EB165C"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Плательщики земельного налога – это…</w:t>
      </w:r>
    </w:p>
    <w:p w14:paraId="65C5A54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Организации, владеющие земельными участками на праве собственности</w:t>
      </w:r>
    </w:p>
    <w:p w14:paraId="6A639207"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Организации и физические лица, владеющие земельными участками на праве собственности, праве постоянного (бессрочного) пользования или праве пожизненного наследуемого дарения</w:t>
      </w:r>
    </w:p>
    <w:p w14:paraId="08E5F79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Физические лица, владеющие земельными участками на праве собственности</w:t>
      </w:r>
    </w:p>
    <w:p w14:paraId="7957A4D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2</w:t>
      </w:r>
    </w:p>
    <w:p w14:paraId="325C595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p>
    <w:p w14:paraId="1BDB910F" w14:textId="7398F83B" w:rsidR="00CC04AB" w:rsidRPr="00CC04AB" w:rsidRDefault="007D3192"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17.</w:t>
      </w:r>
      <w:r w:rsidR="00CC04AB" w:rsidRPr="00CC04AB">
        <w:rPr>
          <w:rFonts w:ascii="Times New Roman" w:eastAsia="Times New Roman" w:hAnsi="Times New Roman" w:cs="Times New Roman"/>
          <w:b/>
          <w:sz w:val="24"/>
          <w:szCs w:val="24"/>
          <w:lang w:eastAsia="ru-RU"/>
        </w:rPr>
        <w:t xml:space="preserve"> Решите задачу. Даны следующие данные </w:t>
      </w:r>
    </w:p>
    <w:p w14:paraId="5158A000" w14:textId="77777777" w:rsidR="00CC04AB" w:rsidRPr="00CC04AB" w:rsidRDefault="00CC04AB" w:rsidP="005F4B7E">
      <w:pPr>
        <w:spacing w:after="0" w:line="240" w:lineRule="auto"/>
        <w:jc w:val="both"/>
        <w:rPr>
          <w:rFonts w:ascii="Times New Roman" w:eastAsia="Times New Roman" w:hAnsi="Times New Roman" w:cs="Times New Roman"/>
          <w:sz w:val="24"/>
          <w:szCs w:val="24"/>
        </w:rPr>
      </w:pPr>
      <w:r w:rsidRPr="00CC04AB">
        <w:rPr>
          <w:rFonts w:ascii="Times New Roman" w:eastAsia="Times New Roman" w:hAnsi="Times New Roman" w:cs="Times New Roman"/>
          <w:sz w:val="24"/>
          <w:szCs w:val="24"/>
        </w:rPr>
        <w:lastRenderedPageBreak/>
        <w:t>ООО «Заря» получило за оказанные заказчикам услуги выручку в размере 700 000 р. (без НДС) и товары, переданные заказчиком в оплату услуг, рыночная стоимость которых равна 800 000 р.</w:t>
      </w:r>
    </w:p>
    <w:p w14:paraId="4FFEF8A4" w14:textId="77777777" w:rsidR="00CC04AB" w:rsidRPr="00CC04AB" w:rsidRDefault="00CC04AB" w:rsidP="005F4B7E">
      <w:pPr>
        <w:spacing w:after="0" w:line="240" w:lineRule="auto"/>
        <w:jc w:val="both"/>
        <w:rPr>
          <w:rFonts w:ascii="Times New Roman" w:eastAsia="Times New Roman" w:hAnsi="Times New Roman" w:cs="Times New Roman"/>
          <w:sz w:val="24"/>
          <w:szCs w:val="24"/>
        </w:rPr>
      </w:pPr>
      <w:r w:rsidRPr="00CC04AB">
        <w:rPr>
          <w:rFonts w:ascii="Times New Roman" w:eastAsia="Times New Roman" w:hAnsi="Times New Roman" w:cs="Times New Roman"/>
          <w:sz w:val="24"/>
          <w:szCs w:val="24"/>
        </w:rPr>
        <w:t>Определить сумму НДС</w:t>
      </w:r>
    </w:p>
    <w:p w14:paraId="039580DA" w14:textId="77777777" w:rsidR="00CC04AB" w:rsidRPr="00CC04AB" w:rsidRDefault="00CC04AB" w:rsidP="005F4B7E">
      <w:pPr>
        <w:spacing w:after="0" w:line="240" w:lineRule="auto"/>
        <w:jc w:val="both"/>
        <w:rPr>
          <w:rFonts w:ascii="Times New Roman" w:eastAsia="Times New Roman" w:hAnsi="Times New Roman" w:cs="Times New Roman"/>
          <w:sz w:val="24"/>
          <w:szCs w:val="24"/>
        </w:rPr>
      </w:pPr>
      <w:r w:rsidRPr="00CC04AB">
        <w:rPr>
          <w:rFonts w:ascii="Times New Roman" w:eastAsia="Times New Roman" w:hAnsi="Times New Roman" w:cs="Times New Roman"/>
          <w:sz w:val="24"/>
          <w:szCs w:val="24"/>
        </w:rPr>
        <w:t xml:space="preserve">Эталон ответа: 250000 рублей </w:t>
      </w:r>
    </w:p>
    <w:p w14:paraId="64C8118E" w14:textId="77777777" w:rsidR="00CC04AB" w:rsidRPr="00CC04AB" w:rsidRDefault="00CC04AB"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Вопрос 18 . Решите задачу. Даны следующие данные </w:t>
      </w:r>
    </w:p>
    <w:p w14:paraId="6A56525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У ЗАО «Вояж» есть собственный катер. Мощность двигателя катера составляет 90 л.с. Ставка транспортного налога для катеров с мощностью двигателя до 100 л.с. равна 12 руб. с каждой лошадиной силы. Законом субъекта РФ, где зарегистрирован катер, эта ставка установлена в размере 5,45 руб.</w:t>
      </w:r>
    </w:p>
    <w:p w14:paraId="0CA0F68C"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i/>
          <w:iCs/>
          <w:color w:val="000000"/>
          <w:sz w:val="24"/>
          <w:szCs w:val="24"/>
          <w:lang w:eastAsia="ru-RU"/>
        </w:rPr>
        <w:t>Задание:</w:t>
      </w:r>
      <w:r w:rsidRPr="00CC04AB">
        <w:rPr>
          <w:rFonts w:ascii="Times New Roman" w:eastAsia="Times New Roman" w:hAnsi="Times New Roman" w:cs="Times New Roman"/>
          <w:color w:val="000000"/>
          <w:sz w:val="24"/>
          <w:szCs w:val="24"/>
          <w:lang w:eastAsia="ru-RU"/>
        </w:rPr>
        <w:t> определить сумму транспортного налога за налоговый период.</w:t>
      </w:r>
    </w:p>
    <w:p w14:paraId="161F1BC6" w14:textId="6ADAAA6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 xml:space="preserve">Эталон </w:t>
      </w:r>
      <w:r w:rsidR="007D3192" w:rsidRPr="00CC04AB">
        <w:rPr>
          <w:rFonts w:ascii="Times New Roman" w:eastAsia="Times New Roman" w:hAnsi="Times New Roman" w:cs="Times New Roman"/>
          <w:color w:val="000000"/>
          <w:sz w:val="24"/>
          <w:szCs w:val="24"/>
          <w:lang w:eastAsia="ru-RU"/>
        </w:rPr>
        <w:t>ответа:</w:t>
      </w:r>
      <w:r w:rsidRPr="00CC04AB">
        <w:rPr>
          <w:rFonts w:ascii="Times New Roman" w:eastAsia="Times New Roman" w:hAnsi="Times New Roman" w:cs="Times New Roman"/>
          <w:color w:val="000000"/>
          <w:sz w:val="24"/>
          <w:szCs w:val="24"/>
          <w:lang w:eastAsia="ru-RU"/>
        </w:rPr>
        <w:t xml:space="preserve"> 490.5</w:t>
      </w:r>
    </w:p>
    <w:p w14:paraId="42793646" w14:textId="77777777" w:rsidR="00CC04AB" w:rsidRPr="00CC04AB" w:rsidRDefault="00CC04AB"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Вопрос 19. Решите задачу. Даны следующие данные </w:t>
      </w:r>
    </w:p>
    <w:p w14:paraId="3F23EFE0"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ООО «Розовый Фламинго» в январе-сентябре текущего года имело пять касс тотализатора и два пункта приема ставок тотализатора. Организация ведет предпринимательскую деятельность на территории региона, где введен налог на игорный бизнес. Ставка налога за каждую кассу тотализатора — 65000 руб., за каждый пункт приема ставок тотализатора — 4500 руб. В октябре текущего года у организации добавился еще один пункт приема ставок тотализатора.</w:t>
      </w:r>
    </w:p>
    <w:p w14:paraId="60B6330C"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i/>
          <w:iCs/>
          <w:color w:val="000000"/>
          <w:sz w:val="24"/>
          <w:szCs w:val="24"/>
          <w:lang w:eastAsia="ru-RU"/>
        </w:rPr>
        <w:t>Задание:</w:t>
      </w:r>
      <w:r w:rsidRPr="00CC04AB">
        <w:rPr>
          <w:rFonts w:ascii="Times New Roman" w:eastAsia="Times New Roman" w:hAnsi="Times New Roman" w:cs="Times New Roman"/>
          <w:color w:val="000000"/>
          <w:sz w:val="24"/>
          <w:szCs w:val="24"/>
          <w:lang w:eastAsia="ru-RU"/>
        </w:rPr>
        <w:t> определить сумму налога на игорный бизнес за текущий год.</w:t>
      </w:r>
    </w:p>
    <w:p w14:paraId="48D148EC" w14:textId="583891AD"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 xml:space="preserve">Эталон </w:t>
      </w:r>
      <w:r w:rsidR="007D3192" w:rsidRPr="00CC04AB">
        <w:rPr>
          <w:rFonts w:ascii="Times New Roman" w:eastAsia="Times New Roman" w:hAnsi="Times New Roman" w:cs="Times New Roman"/>
          <w:color w:val="000000"/>
          <w:sz w:val="24"/>
          <w:szCs w:val="24"/>
          <w:lang w:eastAsia="ru-RU"/>
        </w:rPr>
        <w:t>ответа:</w:t>
      </w:r>
      <w:r w:rsidRPr="00CC04AB">
        <w:rPr>
          <w:rFonts w:ascii="Times New Roman" w:eastAsia="Times New Roman" w:hAnsi="Times New Roman" w:cs="Times New Roman"/>
          <w:color w:val="000000"/>
          <w:sz w:val="24"/>
          <w:szCs w:val="24"/>
          <w:lang w:eastAsia="ru-RU"/>
        </w:rPr>
        <w:t xml:space="preserve"> 130170 рублей</w:t>
      </w:r>
    </w:p>
    <w:p w14:paraId="0A41BC77" w14:textId="738A70E7" w:rsidR="00CC04AB" w:rsidRPr="00CC04AB" w:rsidRDefault="007D3192"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20</w:t>
      </w:r>
      <w:r w:rsidR="00CC04AB" w:rsidRPr="00CC04AB">
        <w:rPr>
          <w:rFonts w:ascii="Times New Roman" w:eastAsia="Times New Roman" w:hAnsi="Times New Roman" w:cs="Times New Roman"/>
          <w:b/>
          <w:sz w:val="24"/>
          <w:szCs w:val="24"/>
          <w:lang w:eastAsia="ru-RU"/>
        </w:rPr>
        <w:t xml:space="preserve">. Решите задачу. Даны следующие данные </w:t>
      </w:r>
    </w:p>
    <w:p w14:paraId="16E7E09F"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Работница организации Ковалева А. Н., до февраля 2018 года не состоящая в зарегистрированном браке (вдова), содержит 12-летнего ребенка. Ежемесячный доход сотрудницы за период с января по май 2018 года составлял 20 000 рублей. 17 февраля 2018 года был зарегистрирован повторный брак сотрудницы. Требуется рассчитать сумму налога на доходы физического лица за указанный период.</w:t>
      </w:r>
    </w:p>
    <w:p w14:paraId="58A100DD"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8400 рублей</w:t>
      </w:r>
    </w:p>
    <w:p w14:paraId="33AAF49B"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p>
    <w:p w14:paraId="40769B60" w14:textId="77777777" w:rsidR="00CC04AB" w:rsidRPr="00CC04AB" w:rsidRDefault="00CC04AB" w:rsidP="005F4B7E">
      <w:pPr>
        <w:spacing w:after="0" w:line="240" w:lineRule="auto"/>
        <w:jc w:val="center"/>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Вариант2</w:t>
      </w:r>
    </w:p>
    <w:p w14:paraId="21338D24" w14:textId="09422C4A" w:rsidR="00CC04AB" w:rsidRPr="00CC04AB" w:rsidRDefault="00CC04AB" w:rsidP="005F4B7E">
      <w:pPr>
        <w:spacing w:after="0" w:line="240" w:lineRule="auto"/>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1.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51BA5AB2" w14:textId="77777777" w:rsidR="00CC04AB" w:rsidRPr="00CC04AB" w:rsidRDefault="00CC04AB" w:rsidP="005F4B7E">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Перечень товаров (работ, услуг), освобождаемых от НДС:</w:t>
      </w:r>
    </w:p>
    <w:p w14:paraId="7536367A"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является единым на всей территории РФ;</w:t>
      </w:r>
    </w:p>
    <w:p w14:paraId="3BD4E207"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может быть расширен субъектом РФ;</w:t>
      </w:r>
    </w:p>
    <w:p w14:paraId="70EFFC2F"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может быть изменен нормативными актами федерального законодательства о налогах и сборах, но в строгом соответствии с Налоговым кодексом РФ.</w:t>
      </w:r>
    </w:p>
    <w:p w14:paraId="41AA8884"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ответа:1</w:t>
      </w:r>
    </w:p>
    <w:p w14:paraId="3B4401E7" w14:textId="70C38B37" w:rsidR="00CC04AB" w:rsidRPr="00CC04AB" w:rsidRDefault="00CC04AB" w:rsidP="005F4B7E">
      <w:pPr>
        <w:spacing w:after="0" w:line="240" w:lineRule="auto"/>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2. </w:t>
      </w:r>
      <w:r w:rsidRPr="00CC04AB">
        <w:rPr>
          <w:rFonts w:ascii="Times New Roman" w:eastAsia="Times New Roman" w:hAnsi="Times New Roman" w:cs="Times New Roman"/>
          <w:i/>
          <w:sz w:val="24"/>
          <w:szCs w:val="24"/>
          <w:lang w:eastAsia="ru-RU"/>
        </w:rPr>
        <w:t xml:space="preserve">Выберите </w:t>
      </w:r>
      <w:r w:rsidR="007D3192" w:rsidRPr="00CC04AB">
        <w:rPr>
          <w:rFonts w:ascii="Times New Roman" w:eastAsia="Times New Roman" w:hAnsi="Times New Roman" w:cs="Times New Roman"/>
          <w:i/>
          <w:sz w:val="24"/>
          <w:szCs w:val="24"/>
          <w:lang w:eastAsia="ru-RU"/>
        </w:rPr>
        <w:t>несколько правильный</w:t>
      </w:r>
      <w:r w:rsidRPr="00CC04AB">
        <w:rPr>
          <w:rFonts w:ascii="Times New Roman" w:eastAsia="Times New Roman" w:hAnsi="Times New Roman" w:cs="Times New Roman"/>
          <w:i/>
          <w:sz w:val="24"/>
          <w:szCs w:val="24"/>
          <w:lang w:eastAsia="ru-RU"/>
        </w:rPr>
        <w:t xml:space="preserve"> ответ</w:t>
      </w:r>
    </w:p>
    <w:p w14:paraId="3B09C3D3" w14:textId="77777777" w:rsidR="00CC04AB" w:rsidRPr="00CC04AB" w:rsidRDefault="00CC04AB" w:rsidP="005F4B7E">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Счет-фактура подписывается:</w:t>
      </w:r>
    </w:p>
    <w:p w14:paraId="00AA4561"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руководителем и главным бухгалтером организации;</w:t>
      </w:r>
    </w:p>
    <w:p w14:paraId="1F3457E8"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руководителем, главным бухгалтером организации либо иными лицами, уполномоченными на то приказом по организации или доверенностью от имени организации;</w:t>
      </w:r>
    </w:p>
    <w:p w14:paraId="361D2591"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руководителем или иным уполномоченным лицом организации.</w:t>
      </w:r>
    </w:p>
    <w:p w14:paraId="1736F931"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ответа:1,2</w:t>
      </w:r>
    </w:p>
    <w:p w14:paraId="0458BA71" w14:textId="36265A3D" w:rsidR="00CC04AB" w:rsidRPr="00CC04AB" w:rsidRDefault="00CC04AB" w:rsidP="005F4B7E">
      <w:pPr>
        <w:spacing w:after="0" w:line="240" w:lineRule="auto"/>
        <w:textAlignment w:val="baseline"/>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3. </w:t>
      </w:r>
      <w:r w:rsidRPr="00CC04AB">
        <w:rPr>
          <w:rFonts w:ascii="Times New Roman" w:eastAsia="Times New Roman" w:hAnsi="Times New Roman" w:cs="Times New Roman"/>
          <w:i/>
          <w:sz w:val="24"/>
          <w:szCs w:val="24"/>
          <w:lang w:eastAsia="ru-RU"/>
        </w:rPr>
        <w:t xml:space="preserve">Выберите </w:t>
      </w:r>
      <w:r w:rsidR="007D3192" w:rsidRPr="00CC04AB">
        <w:rPr>
          <w:rFonts w:ascii="Times New Roman" w:eastAsia="Times New Roman" w:hAnsi="Times New Roman" w:cs="Times New Roman"/>
          <w:i/>
          <w:sz w:val="24"/>
          <w:szCs w:val="24"/>
          <w:lang w:eastAsia="ru-RU"/>
        </w:rPr>
        <w:t>несколько правильный</w:t>
      </w:r>
      <w:r w:rsidRPr="00CC04AB">
        <w:rPr>
          <w:rFonts w:ascii="Times New Roman" w:eastAsia="Times New Roman" w:hAnsi="Times New Roman" w:cs="Times New Roman"/>
          <w:i/>
          <w:sz w:val="24"/>
          <w:szCs w:val="24"/>
          <w:lang w:eastAsia="ru-RU"/>
        </w:rPr>
        <w:t xml:space="preserve"> ответ</w:t>
      </w:r>
    </w:p>
    <w:p w14:paraId="5AF522C4" w14:textId="77777777" w:rsidR="00CC04AB" w:rsidRPr="00CC04AB" w:rsidRDefault="00CC04AB" w:rsidP="005F4B7E">
      <w:pPr>
        <w:spacing w:after="0" w:line="240" w:lineRule="auto"/>
        <w:textAlignment w:val="baseline"/>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Подакцизными товарами являются:</w:t>
      </w:r>
    </w:p>
    <w:p w14:paraId="0943AF5E"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коньяк;</w:t>
      </w:r>
    </w:p>
    <w:p w14:paraId="04AB6DC9"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растворитель лака с содержанием спирта 10%;</w:t>
      </w:r>
    </w:p>
    <w:p w14:paraId="3F9F7A2E"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туалетная вода (содержание этилового спирта — 3%, емкость флакона — 100 мл);</w:t>
      </w:r>
    </w:p>
    <w:p w14:paraId="641F1F75"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г) грузовой автомобиль.</w:t>
      </w:r>
    </w:p>
    <w:p w14:paraId="1906C929"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а, г.,</w:t>
      </w:r>
    </w:p>
    <w:p w14:paraId="60400EB4" w14:textId="2D028791" w:rsidR="00CC04AB" w:rsidRPr="00CC04AB" w:rsidRDefault="00CC04AB" w:rsidP="005F4B7E">
      <w:pPr>
        <w:spacing w:after="0" w:line="240" w:lineRule="auto"/>
        <w:textAlignment w:val="baseline"/>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4. </w:t>
      </w:r>
      <w:r w:rsidRPr="00CC04AB">
        <w:rPr>
          <w:rFonts w:ascii="Times New Roman" w:eastAsia="Times New Roman" w:hAnsi="Times New Roman" w:cs="Times New Roman"/>
          <w:i/>
          <w:sz w:val="24"/>
          <w:szCs w:val="24"/>
          <w:lang w:eastAsia="ru-RU"/>
        </w:rPr>
        <w:t xml:space="preserve">Выберите </w:t>
      </w:r>
      <w:r w:rsidR="007D3192" w:rsidRPr="00CC04AB">
        <w:rPr>
          <w:rFonts w:ascii="Times New Roman" w:eastAsia="Times New Roman" w:hAnsi="Times New Roman" w:cs="Times New Roman"/>
          <w:i/>
          <w:sz w:val="24"/>
          <w:szCs w:val="24"/>
          <w:lang w:eastAsia="ru-RU"/>
        </w:rPr>
        <w:t>несколько правильный</w:t>
      </w:r>
      <w:r w:rsidRPr="00CC04AB">
        <w:rPr>
          <w:rFonts w:ascii="Times New Roman" w:eastAsia="Times New Roman" w:hAnsi="Times New Roman" w:cs="Times New Roman"/>
          <w:i/>
          <w:sz w:val="24"/>
          <w:szCs w:val="24"/>
          <w:lang w:eastAsia="ru-RU"/>
        </w:rPr>
        <w:t xml:space="preserve"> ответ</w:t>
      </w:r>
    </w:p>
    <w:p w14:paraId="1480F73F" w14:textId="77777777" w:rsidR="00CC04AB" w:rsidRPr="00CC04AB" w:rsidRDefault="00CC04AB" w:rsidP="005F4B7E">
      <w:pPr>
        <w:spacing w:after="0" w:line="240" w:lineRule="auto"/>
        <w:textAlignment w:val="baseline"/>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К подакцизным товарам относятся следующие товары:</w:t>
      </w:r>
    </w:p>
    <w:p w14:paraId="3299D5EC"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нашатырный спирт;</w:t>
      </w:r>
    </w:p>
    <w:p w14:paraId="52B094C0"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lastRenderedPageBreak/>
        <w:t>б) вино крепленое;</w:t>
      </w:r>
    </w:p>
    <w:p w14:paraId="5B4777AB"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десертный напиток с содержанием спирта.2%;</w:t>
      </w:r>
    </w:p>
    <w:p w14:paraId="5FC6C6DE"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г) водка.</w:t>
      </w:r>
    </w:p>
    <w:p w14:paraId="67C81421"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ответа:а,г</w:t>
      </w:r>
    </w:p>
    <w:p w14:paraId="356FD4DE" w14:textId="033BC010"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5.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1E4616BA"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Налогоплательщики, применяющие упрощенную систему налогообложения, НЕ уплачивают…</w:t>
      </w:r>
    </w:p>
    <w:p w14:paraId="01E2B26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Налог на имущество организаций, НДС, налог на прибыль организаций</w:t>
      </w:r>
    </w:p>
    <w:p w14:paraId="70E2717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Налог на прибыль организаций, НДС, транспортный налог, налог на имущество организаций, земельный налог</w:t>
      </w:r>
    </w:p>
    <w:p w14:paraId="3A285CA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Налог на прибыль организаций, НДС, налог на имущество организаций, акцизы</w:t>
      </w:r>
    </w:p>
    <w:p w14:paraId="3976F22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4. Налоги за пользование природными ресурсами, транспортный налог, НДС, земельный налог, налог на прибыль организаций, налог на имущество организаций</w:t>
      </w:r>
    </w:p>
    <w:p w14:paraId="233444D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нет правильного ответа</w:t>
      </w:r>
    </w:p>
    <w:p w14:paraId="46EB759A" w14:textId="1660A1A0"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6.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520B7BD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Для налогоплательщика, применяющего упрощенную систему налогообложения, общепринятый порядок ведения кассовых операций и учет основных средств являются …</w:t>
      </w:r>
    </w:p>
    <w:p w14:paraId="1D9A1031"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Обязательными</w:t>
      </w:r>
    </w:p>
    <w:p w14:paraId="3A6BE6A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Необязательными</w:t>
      </w:r>
    </w:p>
    <w:p w14:paraId="587CF0C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Обязательным только учет кассовых операций</w:t>
      </w:r>
    </w:p>
    <w:p w14:paraId="4C2F0200"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4. Обязательным только учет основных средств</w:t>
      </w:r>
    </w:p>
    <w:p w14:paraId="426C9AC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ответа:б</w:t>
      </w:r>
    </w:p>
    <w:p w14:paraId="3637D384" w14:textId="73166E23"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color w:val="000000"/>
          <w:sz w:val="24"/>
          <w:szCs w:val="24"/>
          <w:lang w:eastAsia="ru-RU"/>
        </w:rPr>
        <w:t>7.</w:t>
      </w:r>
      <w:r w:rsidRPr="00CC04AB">
        <w:rPr>
          <w:rFonts w:ascii="Times New Roman" w:eastAsia="Times New Roman" w:hAnsi="Times New Roman" w:cs="Times New Roman"/>
          <w:i/>
          <w:sz w:val="24"/>
          <w:szCs w:val="24"/>
          <w:lang w:eastAsia="ru-RU"/>
        </w:rPr>
        <w:t xml:space="preserve">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16BA39A9" w14:textId="77777777" w:rsidR="00CC04AB" w:rsidRPr="00CC04AB" w:rsidRDefault="00CC04AB" w:rsidP="005F4B7E">
      <w:pPr>
        <w:spacing w:after="0" w:line="240" w:lineRule="auto"/>
        <w:jc w:val="both"/>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color w:val="000000"/>
          <w:sz w:val="24"/>
          <w:szCs w:val="24"/>
          <w:lang w:eastAsia="ru-RU"/>
        </w:rPr>
        <w:t>Какая численность наемных работников разрешена?</w:t>
      </w:r>
    </w:p>
    <w:p w14:paraId="0142BF8C"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5 чл.</w:t>
      </w:r>
    </w:p>
    <w:p w14:paraId="78BB055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10 чел</w:t>
      </w:r>
    </w:p>
    <w:p w14:paraId="39C8F69C"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15 чел</w:t>
      </w:r>
    </w:p>
    <w:p w14:paraId="6DA9846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в</w:t>
      </w:r>
    </w:p>
    <w:p w14:paraId="0C9C282F" w14:textId="22D718B4"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color w:val="000000"/>
          <w:sz w:val="24"/>
          <w:szCs w:val="24"/>
          <w:lang w:eastAsia="ru-RU"/>
        </w:rPr>
        <w:t>8.</w:t>
      </w:r>
      <w:r w:rsidRPr="00CC04AB">
        <w:rPr>
          <w:rFonts w:ascii="Times New Roman" w:eastAsia="Times New Roman" w:hAnsi="Times New Roman" w:cs="Times New Roman"/>
          <w:i/>
          <w:sz w:val="24"/>
          <w:szCs w:val="24"/>
          <w:lang w:eastAsia="ru-RU"/>
        </w:rPr>
        <w:t xml:space="preserve"> </w:t>
      </w:r>
      <w:r w:rsidR="007D3192"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5DBE578F" w14:textId="77777777" w:rsidR="00CC04AB" w:rsidRPr="00CC04AB" w:rsidRDefault="00CC04AB" w:rsidP="005F4B7E">
      <w:pPr>
        <w:spacing w:after="0" w:line="240" w:lineRule="auto"/>
        <w:jc w:val="both"/>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color w:val="000000"/>
          <w:sz w:val="24"/>
          <w:szCs w:val="24"/>
          <w:lang w:eastAsia="ru-RU"/>
        </w:rPr>
        <w:t>допустимый годовой доход</w:t>
      </w:r>
    </w:p>
    <w:p w14:paraId="6A31E389" w14:textId="6DA3D01E"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w:t>
      </w:r>
      <w:r w:rsidR="007D3192" w:rsidRPr="00CC04AB">
        <w:rPr>
          <w:rFonts w:ascii="Times New Roman" w:eastAsia="Times New Roman" w:hAnsi="Times New Roman" w:cs="Times New Roman"/>
          <w:color w:val="000000"/>
          <w:sz w:val="24"/>
          <w:szCs w:val="24"/>
          <w:lang w:eastAsia="ru-RU"/>
        </w:rPr>
        <w:t>). не</w:t>
      </w:r>
      <w:r w:rsidRPr="00CC04AB">
        <w:rPr>
          <w:rFonts w:ascii="Times New Roman" w:eastAsia="Times New Roman" w:hAnsi="Times New Roman" w:cs="Times New Roman"/>
          <w:color w:val="000000"/>
          <w:sz w:val="24"/>
          <w:szCs w:val="24"/>
          <w:lang w:eastAsia="ru-RU"/>
        </w:rPr>
        <w:t xml:space="preserve"> может быть меньше 100 тыс. рублей</w:t>
      </w:r>
    </w:p>
    <w:p w14:paraId="16F2EFC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не может быть меньше 500 тыс. рублей</w:t>
      </w:r>
    </w:p>
    <w:p w14:paraId="00E4E26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не может быть меньше 1000 тыс. рублей</w:t>
      </w:r>
    </w:p>
    <w:p w14:paraId="67CD9B9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а</w:t>
      </w:r>
    </w:p>
    <w:p w14:paraId="1361EA8B" w14:textId="3AF161C9"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9.</w:t>
      </w:r>
      <w:r w:rsidRPr="00CC04AB">
        <w:rPr>
          <w:rFonts w:ascii="Times New Roman" w:eastAsia="Times New Roman" w:hAnsi="Times New Roman" w:cs="Times New Roman"/>
          <w:i/>
          <w:sz w:val="24"/>
          <w:szCs w:val="24"/>
          <w:lang w:eastAsia="ru-RU"/>
        </w:rPr>
        <w:t xml:space="preserve"> </w:t>
      </w:r>
      <w:r w:rsidR="00F33066"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2E6F9BB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 xml:space="preserve"> Налог на имущество организаций зачисляется…</w:t>
      </w:r>
    </w:p>
    <w:p w14:paraId="0AB6287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В федеральный бюджет</w:t>
      </w:r>
    </w:p>
    <w:p w14:paraId="093BBE7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В федеральный бюджет и бюджет субъекта Российской Федерации</w:t>
      </w:r>
    </w:p>
    <w:p w14:paraId="5406B58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В бюджет субъекта Российской Федерации</w:t>
      </w:r>
    </w:p>
    <w:p w14:paraId="206E8470"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4.В бюджет муниципального образования (местный бюджет) на территории субъекта Российской Федерации</w:t>
      </w:r>
    </w:p>
    <w:p w14:paraId="4ADB7D5A"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5. Равными долями в бюджет субъекта Российской Федерации и местный бюджет</w:t>
      </w:r>
    </w:p>
    <w:p w14:paraId="6164B62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3</w:t>
      </w:r>
    </w:p>
    <w:p w14:paraId="6B2C601B" w14:textId="7E47B002"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10. </w:t>
      </w:r>
      <w:r w:rsidR="00F33066"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206FD7E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Налогоплательщики налога на имущество организаций это…</w:t>
      </w:r>
    </w:p>
    <w:p w14:paraId="7DBBA37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Российские и иностранные организации</w:t>
      </w:r>
    </w:p>
    <w:p w14:paraId="227C176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Российские и иностранные организации, осуществляющие деятельность в России и имеющие в собственности имущество</w:t>
      </w:r>
    </w:p>
    <w:p w14:paraId="0D9AA35C"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Российские организации и иностранные организации, осуществляющие деятельность в России через постоянные представительства</w:t>
      </w:r>
    </w:p>
    <w:p w14:paraId="0079CB3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4. Российские организации и иностранные организации, осуществляющие деятельность в России через постоянные представительства и (или) имеющие в собственности недвижимое имущество</w:t>
      </w:r>
    </w:p>
    <w:p w14:paraId="5B754801"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lastRenderedPageBreak/>
        <w:t>5. Российские организации и иностранные организации, осуществляющие деятельность в России через постоянные представительства и (или) имеющие в собственности недвижимое имущество на территории России.</w:t>
      </w:r>
    </w:p>
    <w:p w14:paraId="3D583E7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5</w:t>
      </w:r>
    </w:p>
    <w:p w14:paraId="09EF2772" w14:textId="077BA778"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11. </w:t>
      </w:r>
      <w:r w:rsidR="00F33066"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36C8FA2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Налоговая база по транспортному налогу определяется…</w:t>
      </w:r>
    </w:p>
    <w:p w14:paraId="5732B8A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В лошадиных силах и валовой вместимости в регистровых тоннах</w:t>
      </w:r>
    </w:p>
    <w:p w14:paraId="4FE21DB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В лошадиных силах и единицах транспортных средств</w:t>
      </w:r>
    </w:p>
    <w:p w14:paraId="309A701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В лошадиных силах, единицах транспортных средств и валовой вместимости в регистровых тоннах</w:t>
      </w:r>
    </w:p>
    <w:p w14:paraId="2FCAD2D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2</w:t>
      </w:r>
    </w:p>
    <w:p w14:paraId="13DF267D" w14:textId="453D0579"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12. </w:t>
      </w:r>
      <w:r w:rsidR="00F33066"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72D448A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В целях исчисления транспортного налога налоговым периодом признается…</w:t>
      </w:r>
    </w:p>
    <w:p w14:paraId="54F3EDD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Месяц</w:t>
      </w:r>
    </w:p>
    <w:p w14:paraId="2CF7E30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Квартал</w:t>
      </w:r>
    </w:p>
    <w:p w14:paraId="3CCCD3B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Календарный год</w:t>
      </w:r>
    </w:p>
    <w:p w14:paraId="18E3D7D9"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2</w:t>
      </w:r>
    </w:p>
    <w:p w14:paraId="5C4F1A08" w14:textId="680BCFD9"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13. </w:t>
      </w:r>
      <w:r w:rsidR="00F33066"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61A688E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Налогоплательщик, занимающийся игорным бизнесом, обязан поставить на учет…</w:t>
      </w:r>
    </w:p>
    <w:p w14:paraId="4CE0257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Общее количество объектов одного вида не позднее чем за два рабочих дня до даты установки</w:t>
      </w:r>
    </w:p>
    <w:p w14:paraId="4E0A54F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Каждый объект не позднее чем за два рабочих дня после даты установки</w:t>
      </w:r>
    </w:p>
    <w:p w14:paraId="7D6A88E7"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Каждый объект не позднее чем за два рабочих дня до даты установки</w:t>
      </w:r>
    </w:p>
    <w:p w14:paraId="7B130BD0"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3</w:t>
      </w:r>
    </w:p>
    <w:p w14:paraId="6C548DD9" w14:textId="1687E1C8"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14. </w:t>
      </w:r>
      <w:r w:rsidR="00F33066"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02D2AB6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По налогу на игорный бизнес налоговая база определяется…</w:t>
      </w:r>
    </w:p>
    <w:p w14:paraId="6705714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По каждому из объектов налогообложения в отдельности1</w:t>
      </w:r>
    </w:p>
    <w:p w14:paraId="56D827E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По объектам, действующим в первой половине налогового периода, в отдельности по каждому объекту как количество соответствующих объектов</w:t>
      </w:r>
    </w:p>
    <w:p w14:paraId="3D7FE21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По каждому объекту налогообложения в отдельности как общее количество соответствующих объектов</w:t>
      </w:r>
    </w:p>
    <w:p w14:paraId="6E10B0D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ответа:3</w:t>
      </w:r>
    </w:p>
    <w:p w14:paraId="619DB4E0" w14:textId="3006AD9A"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15. </w:t>
      </w:r>
      <w:r w:rsidR="00F33066"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7A30DF9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Налоговой базой по земельному налогу является…</w:t>
      </w:r>
    </w:p>
    <w:p w14:paraId="3FFFC65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Площадь земельных участков</w:t>
      </w:r>
    </w:p>
    <w:p w14:paraId="52687030"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Рыночная стоимость земельных участков</w:t>
      </w:r>
    </w:p>
    <w:p w14:paraId="0BA4BBF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Кадастровая стоимость земельных участков</w:t>
      </w:r>
    </w:p>
    <w:p w14:paraId="49CB434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3</w:t>
      </w:r>
    </w:p>
    <w:p w14:paraId="0FE82DD1" w14:textId="01432B5F" w:rsidR="00CC04AB" w:rsidRPr="00CC04AB" w:rsidRDefault="00CC04AB" w:rsidP="005F4B7E">
      <w:pPr>
        <w:spacing w:after="0" w:line="240" w:lineRule="auto"/>
        <w:jc w:val="both"/>
        <w:rPr>
          <w:rFonts w:ascii="Times New Roman" w:eastAsia="Times New Roman" w:hAnsi="Times New Roman" w:cs="Times New Roman"/>
          <w:i/>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 xml:space="preserve">16. </w:t>
      </w:r>
      <w:r w:rsidR="00F33066" w:rsidRPr="00CC04AB">
        <w:rPr>
          <w:rFonts w:ascii="Times New Roman" w:eastAsia="Times New Roman" w:hAnsi="Times New Roman" w:cs="Times New Roman"/>
          <w:i/>
          <w:sz w:val="24"/>
          <w:szCs w:val="24"/>
          <w:lang w:eastAsia="ru-RU"/>
        </w:rPr>
        <w:t>Выберите правильный</w:t>
      </w:r>
      <w:r w:rsidRPr="00CC04AB">
        <w:rPr>
          <w:rFonts w:ascii="Times New Roman" w:eastAsia="Times New Roman" w:hAnsi="Times New Roman" w:cs="Times New Roman"/>
          <w:i/>
          <w:sz w:val="24"/>
          <w:szCs w:val="24"/>
          <w:lang w:eastAsia="ru-RU"/>
        </w:rPr>
        <w:t xml:space="preserve"> ответ</w:t>
      </w:r>
    </w:p>
    <w:p w14:paraId="593256F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Налоговые ставки на земли, предоставленные сельскохозяйственным товаропроизводителям, не могут превышать…</w:t>
      </w:r>
    </w:p>
    <w:p w14:paraId="7B3FD3E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1,2% кадастровой стоимости земельных участков</w:t>
      </w:r>
    </w:p>
    <w:p w14:paraId="5AB0C391"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0,3% кадастровой стоимости земельных участков</w:t>
      </w:r>
    </w:p>
    <w:p w14:paraId="4A4B87B0"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5% кадастровой стоимости земельных участков</w:t>
      </w:r>
    </w:p>
    <w:p w14:paraId="4EA147F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2</w:t>
      </w:r>
    </w:p>
    <w:p w14:paraId="5B87416B" w14:textId="1A2871A9" w:rsidR="00CC04AB" w:rsidRPr="00CC04AB" w:rsidRDefault="00F33066"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17</w:t>
      </w:r>
      <w:r w:rsidR="00CC04AB" w:rsidRPr="00CC04AB">
        <w:rPr>
          <w:rFonts w:ascii="Times New Roman" w:eastAsia="Times New Roman" w:hAnsi="Times New Roman" w:cs="Times New Roman"/>
          <w:b/>
          <w:sz w:val="24"/>
          <w:szCs w:val="24"/>
          <w:lang w:eastAsia="ru-RU"/>
        </w:rPr>
        <w:t xml:space="preserve">. Решите задачу. Даны следующие данные </w:t>
      </w:r>
    </w:p>
    <w:p w14:paraId="6EE58434" w14:textId="77777777" w:rsidR="00CC04AB" w:rsidRPr="00CC04AB" w:rsidRDefault="00CC04AB" w:rsidP="005F4B7E">
      <w:pPr>
        <w:shd w:val="clear" w:color="auto" w:fill="FFFFFF"/>
        <w:spacing w:after="0" w:line="240" w:lineRule="auto"/>
        <w:jc w:val="both"/>
        <w:rPr>
          <w:rFonts w:ascii="Times New Roman" w:eastAsia="Times New Roman" w:hAnsi="Times New Roman" w:cs="Times New Roman"/>
          <w:sz w:val="24"/>
          <w:szCs w:val="24"/>
          <w:lang w:eastAsia="ru-RU"/>
        </w:rPr>
      </w:pPr>
      <w:r w:rsidRPr="00CC04AB">
        <w:rPr>
          <w:rFonts w:ascii="Times New Roman" w:eastAsia="Times New Roman" w:hAnsi="Times New Roman" w:cs="Times New Roman"/>
          <w:iCs/>
          <w:sz w:val="24"/>
          <w:szCs w:val="24"/>
          <w:lang w:eastAsia="ru-RU"/>
        </w:rPr>
        <w:t xml:space="preserve">По итогам года ООО «Альфа» получило прибыль в размере 2 000 000 руб. </w:t>
      </w:r>
    </w:p>
    <w:p w14:paraId="760DB307" w14:textId="77777777" w:rsidR="00CC04AB" w:rsidRPr="00CC04AB" w:rsidRDefault="00CC04AB" w:rsidP="005F4B7E">
      <w:pPr>
        <w:shd w:val="clear" w:color="auto" w:fill="FFFFFF"/>
        <w:spacing w:after="0" w:line="240" w:lineRule="auto"/>
        <w:jc w:val="both"/>
        <w:outlineLvl w:val="1"/>
        <w:rPr>
          <w:rFonts w:ascii="Times New Roman" w:eastAsia="Times New Roman" w:hAnsi="Times New Roman" w:cs="Times New Roman"/>
          <w:sz w:val="24"/>
          <w:szCs w:val="24"/>
          <w:u w:val="single"/>
          <w:lang w:eastAsia="ru-RU"/>
        </w:rPr>
      </w:pPr>
      <w:r w:rsidRPr="00CC04AB">
        <w:rPr>
          <w:rFonts w:ascii="Times New Roman" w:eastAsia="Times New Roman" w:hAnsi="Times New Roman" w:cs="Times New Roman"/>
          <w:sz w:val="24"/>
          <w:szCs w:val="24"/>
          <w:u w:val="single"/>
          <w:lang w:eastAsia="ru-RU"/>
        </w:rPr>
        <w:t>Произвести:</w:t>
      </w:r>
    </w:p>
    <w:p w14:paraId="069A025E" w14:textId="77777777" w:rsidR="00CC04AB" w:rsidRPr="00CC04AB" w:rsidRDefault="00CC04AB" w:rsidP="005F4B7E">
      <w:pPr>
        <w:numPr>
          <w:ilvl w:val="0"/>
          <w:numId w:val="7"/>
        </w:numPr>
        <w:shd w:val="clear" w:color="auto" w:fill="FFFFFF"/>
        <w:spacing w:after="0" w:line="240" w:lineRule="auto"/>
        <w:ind w:left="0"/>
        <w:contextualSpacing/>
        <w:jc w:val="both"/>
        <w:outlineLvl w:val="1"/>
        <w:rPr>
          <w:rFonts w:ascii="Calibri" w:eastAsia="Calibri" w:hAnsi="Calibri" w:cs="Times New Roman"/>
          <w:lang w:eastAsia="ru-RU"/>
        </w:rPr>
      </w:pPr>
      <w:r w:rsidRPr="00CC04AB">
        <w:rPr>
          <w:rFonts w:ascii="Calibri" w:eastAsia="Calibri" w:hAnsi="Calibri" w:cs="Times New Roman"/>
          <w:lang w:eastAsia="ru-RU"/>
        </w:rPr>
        <w:t>уплату налога на прибыль по итогам года.</w:t>
      </w:r>
    </w:p>
    <w:p w14:paraId="5D597623" w14:textId="50A73867" w:rsidR="00CC04AB" w:rsidRPr="00CC04AB" w:rsidRDefault="00CC04AB" w:rsidP="005F4B7E">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Эталон </w:t>
      </w:r>
      <w:r w:rsidR="00F33066" w:rsidRPr="00CC04AB">
        <w:rPr>
          <w:rFonts w:ascii="Times New Roman" w:eastAsia="Times New Roman" w:hAnsi="Times New Roman" w:cs="Times New Roman"/>
          <w:sz w:val="24"/>
          <w:szCs w:val="24"/>
          <w:lang w:eastAsia="ru-RU"/>
        </w:rPr>
        <w:t>ответа:</w:t>
      </w:r>
      <w:r w:rsidRPr="00CC04AB">
        <w:rPr>
          <w:rFonts w:ascii="Times New Roman" w:eastAsia="Times New Roman" w:hAnsi="Times New Roman" w:cs="Times New Roman"/>
          <w:sz w:val="24"/>
          <w:szCs w:val="24"/>
          <w:lang w:eastAsia="ru-RU"/>
        </w:rPr>
        <w:t xml:space="preserve"> 44000 рублей</w:t>
      </w:r>
    </w:p>
    <w:p w14:paraId="0227912F" w14:textId="39306798" w:rsidR="00CC04AB" w:rsidRPr="00CC04AB" w:rsidRDefault="00F33066"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18</w:t>
      </w:r>
      <w:r w:rsidR="00CC04AB" w:rsidRPr="00CC04AB">
        <w:rPr>
          <w:rFonts w:ascii="Times New Roman" w:eastAsia="Times New Roman" w:hAnsi="Times New Roman" w:cs="Times New Roman"/>
          <w:b/>
          <w:sz w:val="24"/>
          <w:szCs w:val="24"/>
          <w:lang w:eastAsia="ru-RU"/>
        </w:rPr>
        <w:t xml:space="preserve"> Решите задачу. Даны следующие данные </w:t>
      </w:r>
    </w:p>
    <w:p w14:paraId="42F9693A" w14:textId="6208E3B0"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 xml:space="preserve">ООО «Мастер» имеет в собственности земельный участок. Он находится на территории района, где введен земельный налог. В апреле текущего года земельный участок был продан ООО «Восток». Право собственности перешло к новому владельцу 12 апреля. </w:t>
      </w:r>
      <w:r w:rsidR="00F33066" w:rsidRPr="00CC04AB">
        <w:rPr>
          <w:rFonts w:ascii="Times New Roman" w:eastAsia="Times New Roman" w:hAnsi="Times New Roman" w:cs="Times New Roman"/>
          <w:color w:val="000000"/>
          <w:sz w:val="24"/>
          <w:szCs w:val="24"/>
          <w:lang w:eastAsia="ru-RU"/>
        </w:rPr>
        <w:lastRenderedPageBreak/>
        <w:t>Согласно полученным сведениям,</w:t>
      </w:r>
      <w:r w:rsidRPr="00CC04AB">
        <w:rPr>
          <w:rFonts w:ascii="Times New Roman" w:eastAsia="Times New Roman" w:hAnsi="Times New Roman" w:cs="Times New Roman"/>
          <w:color w:val="000000"/>
          <w:sz w:val="24"/>
          <w:szCs w:val="24"/>
          <w:lang w:eastAsia="ru-RU"/>
        </w:rPr>
        <w:t xml:space="preserve"> кадастровая стоимость земельного участка по состоянию на 1 января текущего года равнялась 100000 руб. Ставка налога — 1,5%.</w:t>
      </w:r>
    </w:p>
    <w:p w14:paraId="7546B5E7"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i/>
          <w:iCs/>
          <w:color w:val="000000"/>
          <w:sz w:val="24"/>
          <w:szCs w:val="24"/>
          <w:lang w:eastAsia="ru-RU"/>
        </w:rPr>
        <w:t>Задание:</w:t>
      </w:r>
      <w:r w:rsidRPr="00CC04AB">
        <w:rPr>
          <w:rFonts w:ascii="Times New Roman" w:eastAsia="Times New Roman" w:hAnsi="Times New Roman" w:cs="Times New Roman"/>
          <w:color w:val="000000"/>
          <w:sz w:val="24"/>
          <w:szCs w:val="24"/>
          <w:lang w:eastAsia="ru-RU"/>
        </w:rPr>
        <w:t> определить сумму земельного налога, причитающегося к уплате по каждой организации за налоговый период.</w:t>
      </w:r>
    </w:p>
    <w:p w14:paraId="34BD5BF9"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:250 рублей, 1250 рублей.</w:t>
      </w:r>
    </w:p>
    <w:p w14:paraId="09549FAE" w14:textId="77777777" w:rsidR="00CC04AB" w:rsidRPr="00CC04AB" w:rsidRDefault="00CC04AB"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Вопрос 19. Решите задачу. Даны следующие данные </w:t>
      </w:r>
    </w:p>
    <w:p w14:paraId="0E7E9095"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 </w:t>
      </w:r>
      <w:r w:rsidRPr="00CC04AB">
        <w:rPr>
          <w:rFonts w:ascii="Times New Roman" w:eastAsia="Times New Roman" w:hAnsi="Times New Roman" w:cs="Times New Roman"/>
          <w:color w:val="000000"/>
          <w:sz w:val="24"/>
          <w:szCs w:val="24"/>
          <w:lang w:eastAsia="ru-RU"/>
        </w:rPr>
        <w:t>В 2018 году Звягинцев М. К. оплачивал свое лечение в размере 140 000 руб. Лечение его заболевания включено в утвержденный Правительством РФ перечень медицинских услуг и отнесено к числу дорогостоящих. Медицинское учреждение действует в соответствии с лицензией, а Звягинцев М. К. располагает документами, которые подтверждают его расходы, связанные с лечением и покупкой необходимых лекарств (подп. 3 п. 1 ст. 219 НК РФ).</w:t>
      </w:r>
    </w:p>
    <w:p w14:paraId="287D6AB7"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За 2018 год доход Звягинцева М. К., участвующий в расчете налоговой базы, составил 260 000 руб. Нужно рассчитать базу по НДФЛ за 2018 год с учетом всех вышеизложенных обстоятельств.</w:t>
      </w:r>
    </w:p>
    <w:p w14:paraId="6E73A600" w14:textId="3426294A"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 xml:space="preserve">Эталон </w:t>
      </w:r>
      <w:r w:rsidR="00F33066" w:rsidRPr="00CC04AB">
        <w:rPr>
          <w:rFonts w:ascii="Times New Roman" w:eastAsia="Times New Roman" w:hAnsi="Times New Roman" w:cs="Times New Roman"/>
          <w:color w:val="000000"/>
          <w:sz w:val="24"/>
          <w:szCs w:val="24"/>
          <w:lang w:eastAsia="ru-RU"/>
        </w:rPr>
        <w:t>ответа:</w:t>
      </w:r>
      <w:r w:rsidRPr="00CC04AB">
        <w:rPr>
          <w:rFonts w:ascii="Times New Roman" w:eastAsia="Times New Roman" w:hAnsi="Times New Roman" w:cs="Times New Roman"/>
          <w:color w:val="000000"/>
          <w:sz w:val="24"/>
          <w:szCs w:val="24"/>
          <w:lang w:eastAsia="ru-RU"/>
        </w:rPr>
        <w:t xml:space="preserve"> 222000 рублей</w:t>
      </w:r>
    </w:p>
    <w:p w14:paraId="4ED5ED55" w14:textId="330F8A67" w:rsidR="00CC04AB" w:rsidRPr="00CC04AB" w:rsidRDefault="00F33066"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20</w:t>
      </w:r>
      <w:r w:rsidR="00CC04AB" w:rsidRPr="00CC04AB">
        <w:rPr>
          <w:rFonts w:ascii="Times New Roman" w:eastAsia="Times New Roman" w:hAnsi="Times New Roman" w:cs="Times New Roman"/>
          <w:b/>
          <w:sz w:val="24"/>
          <w:szCs w:val="24"/>
          <w:lang w:eastAsia="ru-RU"/>
        </w:rPr>
        <w:t xml:space="preserve">. Решите задачу. Даны следующие данные </w:t>
      </w:r>
    </w:p>
    <w:p w14:paraId="7FFEB855"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Работница организации Ковалева А. Н., до февраля 2018 года не состоящая в зарегистрированном браке (вдова), содержит 12-летнего ребенка. Ежемесячный доход сотрудницы за период с января по май 2018 года составлял 20 000 рублей. 17 февраля 2018 года был зарегистрирован повторный брак сотрудницы. Требуется рассчитать сумму налога на доходы физического лица за указанный период.</w:t>
      </w:r>
    </w:p>
    <w:p w14:paraId="69F288A4"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8400 рублей</w:t>
      </w:r>
    </w:p>
    <w:p w14:paraId="1870EDD9"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p>
    <w:p w14:paraId="3F615162" w14:textId="77777777" w:rsidR="00CC04AB" w:rsidRPr="00CC04AB" w:rsidRDefault="00CC04AB" w:rsidP="005F4B7E">
      <w:pPr>
        <w:spacing w:after="0" w:line="240" w:lineRule="auto"/>
        <w:jc w:val="center"/>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Вариант 3</w:t>
      </w:r>
    </w:p>
    <w:p w14:paraId="137BF53F" w14:textId="77777777" w:rsidR="00CC04AB" w:rsidRPr="00CC04AB" w:rsidRDefault="00CC04AB" w:rsidP="005F4B7E">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1. При реализации на территории РФ товаров (работ, услуг) за иностранную валюту НДС взимается:</w:t>
      </w:r>
    </w:p>
    <w:p w14:paraId="157C20CB"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в рублевом эквиваленте по курсу ЦБ РФ, действующему на дату реализации;</w:t>
      </w:r>
    </w:p>
    <w:p w14:paraId="5602DA58"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исключительно в иностранной валюте;</w:t>
      </w:r>
    </w:p>
    <w:p w14:paraId="467F5090"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в иностранной валюте или рублевом эквиваленте по курсу ЦБ РФ, действующему на день уплаты.</w:t>
      </w:r>
    </w:p>
    <w:p w14:paraId="1D42820D"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ответа:1</w:t>
      </w:r>
    </w:p>
    <w:p w14:paraId="2E92E6D0" w14:textId="77777777" w:rsidR="00CC04AB" w:rsidRPr="00CC04AB" w:rsidRDefault="00CC04AB" w:rsidP="005F4B7E">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2. Обороты по реализации товаров магазинами беспошлинной торговли НДС облагаются:</w:t>
      </w:r>
    </w:p>
    <w:p w14:paraId="54AD74E8"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да, общеустановленным порядком;</w:t>
      </w:r>
    </w:p>
    <w:p w14:paraId="1D6ABCBA"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нет, за исключением подакцизных товаров;</w:t>
      </w:r>
    </w:p>
    <w:p w14:paraId="22D6FA3F"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нет.</w:t>
      </w:r>
    </w:p>
    <w:p w14:paraId="2C4B1216"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ответа:1</w:t>
      </w:r>
    </w:p>
    <w:p w14:paraId="76BAB070" w14:textId="77777777" w:rsidR="00CC04AB" w:rsidRPr="00CC04AB" w:rsidRDefault="00CC04AB" w:rsidP="005F4B7E">
      <w:pPr>
        <w:spacing w:after="0" w:line="240" w:lineRule="auto"/>
        <w:textAlignment w:val="baseline"/>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3. Подакцизными являются следующие товары:</w:t>
      </w:r>
    </w:p>
    <w:p w14:paraId="730F9E70"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сигареты;</w:t>
      </w:r>
    </w:p>
    <w:p w14:paraId="393E224D"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спирт этиловый;</w:t>
      </w:r>
    </w:p>
    <w:p w14:paraId="1FB6C84E"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спирт коньячный;</w:t>
      </w:r>
    </w:p>
    <w:p w14:paraId="422F1421"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г) курительная трубка.</w:t>
      </w:r>
    </w:p>
    <w:p w14:paraId="23240DE2"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а ,б, в</w:t>
      </w:r>
    </w:p>
    <w:p w14:paraId="4CD9BD2B" w14:textId="77777777" w:rsidR="00CC04AB" w:rsidRPr="00CC04AB" w:rsidRDefault="00CC04AB" w:rsidP="005F4B7E">
      <w:pPr>
        <w:spacing w:after="0" w:line="240" w:lineRule="auto"/>
        <w:textAlignment w:val="baseline"/>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4. Подакцизными являются следующие товары:</w:t>
      </w:r>
    </w:p>
    <w:p w14:paraId="583B0578"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а) предметы антиквариата;</w:t>
      </w:r>
    </w:p>
    <w:p w14:paraId="6B4DA72E"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б) золотой нательный крест;</w:t>
      </w:r>
    </w:p>
    <w:p w14:paraId="1D1380B5"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в) моторное масло;</w:t>
      </w:r>
    </w:p>
    <w:p w14:paraId="103D4FF0"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г) пассажирский автобус.</w:t>
      </w:r>
    </w:p>
    <w:p w14:paraId="1B3055CC" w14:textId="77777777" w:rsidR="00CC04AB" w:rsidRPr="00CC04AB" w:rsidRDefault="00CC04AB" w:rsidP="005F4B7E">
      <w:pPr>
        <w:spacing w:after="0" w:line="240" w:lineRule="auto"/>
        <w:textAlignment w:val="baseline"/>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а, в, г</w:t>
      </w:r>
    </w:p>
    <w:p w14:paraId="5CE92AD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5. Для перехода и применения упрощенной системы налогообложения по единому налогу, при соблюдении условий, предусмотренных законодательством, вид деятельности налогоплательщика…</w:t>
      </w:r>
    </w:p>
    <w:p w14:paraId="781CFAA0"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Не имеет значения</w:t>
      </w:r>
    </w:p>
    <w:p w14:paraId="0AC7D6B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Имеет значение</w:t>
      </w:r>
    </w:p>
    <w:p w14:paraId="2F86125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lastRenderedPageBreak/>
        <w:t>3. Имеет значение только для организаций</w:t>
      </w:r>
    </w:p>
    <w:p w14:paraId="457B3D5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4. Имеет значение только для индивидуальных предпринимателей</w:t>
      </w:r>
    </w:p>
    <w:p w14:paraId="23EE393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1</w:t>
      </w:r>
    </w:p>
    <w:p w14:paraId="2441D181"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6. Налогоплательщик имеет право применять упрощенную систему налогообложения, если средняя численность работников составляет…</w:t>
      </w:r>
    </w:p>
    <w:p w14:paraId="0C0F17BC"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Не более 50 человек</w:t>
      </w:r>
    </w:p>
    <w:p w14:paraId="3A0E40E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Не более 100 человек</w:t>
      </w:r>
    </w:p>
    <w:p w14:paraId="4FDD44F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Не более 30 человек</w:t>
      </w:r>
    </w:p>
    <w:p w14:paraId="76ACCB5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1</w:t>
      </w:r>
    </w:p>
    <w:p w14:paraId="2ADCF0C1" w14:textId="3B83AEA7" w:rsidR="00CC04AB" w:rsidRPr="00CC04AB" w:rsidRDefault="00CC04AB" w:rsidP="005F4B7E">
      <w:pPr>
        <w:spacing w:after="0" w:line="240" w:lineRule="auto"/>
        <w:jc w:val="both"/>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00F33066" w:rsidRPr="00CC04AB">
        <w:rPr>
          <w:rFonts w:ascii="Times New Roman" w:eastAsia="Times New Roman" w:hAnsi="Times New Roman" w:cs="Times New Roman"/>
          <w:b/>
          <w:color w:val="000000"/>
          <w:sz w:val="24"/>
          <w:szCs w:val="24"/>
          <w:lang w:eastAsia="ru-RU"/>
        </w:rPr>
        <w:t>7. Каков</w:t>
      </w:r>
      <w:r w:rsidRPr="00CC04AB">
        <w:rPr>
          <w:rFonts w:ascii="Times New Roman" w:eastAsia="Times New Roman" w:hAnsi="Times New Roman" w:cs="Times New Roman"/>
          <w:b/>
          <w:color w:val="000000"/>
          <w:sz w:val="24"/>
          <w:szCs w:val="24"/>
          <w:lang w:eastAsia="ru-RU"/>
        </w:rPr>
        <w:t xml:space="preserve"> потенциальный доход</w:t>
      </w:r>
    </w:p>
    <w:p w14:paraId="790CF460"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5 млн.руб.</w:t>
      </w:r>
    </w:p>
    <w:p w14:paraId="0108060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10 млн.руб.</w:t>
      </w:r>
    </w:p>
    <w:p w14:paraId="2BDC1DD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15 млн.руб.</w:t>
      </w:r>
    </w:p>
    <w:p w14:paraId="3670F4F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а</w:t>
      </w:r>
    </w:p>
    <w:p w14:paraId="2774E740" w14:textId="77777777" w:rsidR="00CC04AB" w:rsidRPr="00CC04AB" w:rsidRDefault="00CC04AB" w:rsidP="005F4B7E">
      <w:pPr>
        <w:spacing w:after="0" w:line="240" w:lineRule="auto"/>
        <w:jc w:val="both"/>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color w:val="000000"/>
          <w:sz w:val="24"/>
          <w:szCs w:val="24"/>
          <w:lang w:eastAsia="ru-RU"/>
        </w:rPr>
        <w:t>8. Какая ставка для расчета платежей?</w:t>
      </w:r>
    </w:p>
    <w:p w14:paraId="4AD84F5A"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13%</w:t>
      </w:r>
    </w:p>
    <w:p w14:paraId="6769060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15%</w:t>
      </w:r>
    </w:p>
    <w:p w14:paraId="4318848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6%</w:t>
      </w:r>
    </w:p>
    <w:p w14:paraId="1EA0BD9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в</w:t>
      </w:r>
    </w:p>
    <w:p w14:paraId="6603AC3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9. Не являются плательщиками налога на имущество организаций…</w:t>
      </w:r>
    </w:p>
    <w:p w14:paraId="35F21C3C"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Бюджетные учреждения и организации</w:t>
      </w:r>
    </w:p>
    <w:p w14:paraId="2431FF5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Органы законодательной и исполнительной власти</w:t>
      </w:r>
    </w:p>
    <w:p w14:paraId="2D1E7D4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Банк России и его организации</w:t>
      </w:r>
    </w:p>
    <w:p w14:paraId="05B82B17"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4. Организации, применяющие специальные налоговые режимы</w:t>
      </w:r>
    </w:p>
    <w:p w14:paraId="0559CA3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1,2,3,4</w:t>
      </w:r>
    </w:p>
    <w:p w14:paraId="575A213D" w14:textId="77777777" w:rsidR="00CC04AB" w:rsidRPr="00CC04AB" w:rsidRDefault="00CC04AB" w:rsidP="005F4B7E">
      <w:pPr>
        <w:keepNext/>
        <w:keepLines/>
        <w:spacing w:after="0" w:line="240" w:lineRule="auto"/>
        <w:outlineLvl w:val="1"/>
        <w:rPr>
          <w:rFonts w:ascii="Times New Roman" w:eastAsia="Times New Roman" w:hAnsi="Times New Roman" w:cs="Times New Roman"/>
          <w:b/>
          <w:color w:val="000000"/>
          <w:sz w:val="24"/>
          <w:szCs w:val="24"/>
          <w:lang w:val="x-none"/>
        </w:rPr>
      </w:pPr>
      <w:r w:rsidRPr="00CC04AB">
        <w:rPr>
          <w:rFonts w:ascii="Times New Roman" w:eastAsia="Times New Roman" w:hAnsi="Times New Roman" w:cs="Times New Roman"/>
          <w:b/>
          <w:bCs/>
          <w:sz w:val="24"/>
          <w:szCs w:val="24"/>
          <w:lang w:val="x-none"/>
        </w:rPr>
        <w:t xml:space="preserve">Вопрос </w:t>
      </w:r>
      <w:r w:rsidRPr="00CC04AB">
        <w:rPr>
          <w:rFonts w:ascii="Times New Roman" w:eastAsia="Times New Roman" w:hAnsi="Times New Roman" w:cs="Times New Roman"/>
          <w:b/>
          <w:color w:val="000000"/>
          <w:sz w:val="24"/>
          <w:szCs w:val="24"/>
          <w:lang w:val="x-none"/>
        </w:rPr>
        <w:t>10</w:t>
      </w:r>
      <w:r w:rsidRPr="00CC04AB">
        <w:rPr>
          <w:rFonts w:ascii="Times New Roman" w:eastAsia="Times New Roman" w:hAnsi="Times New Roman" w:cs="Times New Roman"/>
          <w:color w:val="000000"/>
          <w:sz w:val="24"/>
          <w:szCs w:val="24"/>
          <w:lang w:val="x-none"/>
        </w:rPr>
        <w:t xml:space="preserve">. </w:t>
      </w:r>
      <w:r w:rsidRPr="00CC04AB">
        <w:rPr>
          <w:rFonts w:ascii="Times New Roman" w:eastAsia="Times New Roman" w:hAnsi="Times New Roman" w:cs="Times New Roman"/>
          <w:b/>
          <w:color w:val="000000"/>
          <w:sz w:val="24"/>
          <w:szCs w:val="24"/>
          <w:lang w:val="x-none"/>
        </w:rPr>
        <w:t>У российских организаций в качестве объекта налогообложения по налогу на имущество организаций признается…</w:t>
      </w:r>
    </w:p>
    <w:p w14:paraId="37BA0A5C"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Все движимое и недвижимое имущество, учитываемое на балансе</w:t>
      </w:r>
    </w:p>
    <w:p w14:paraId="772C462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Недвижимое имущество, учитываемое на балансе организации как объект основных средств</w:t>
      </w:r>
    </w:p>
    <w:p w14:paraId="788C6B7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Движимое и недвижимое имущество, находящееся в распоряжении организации на правах собственности</w:t>
      </w:r>
    </w:p>
    <w:p w14:paraId="3E035C51"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4. Движимое и недвижимое имущество, учитываемое организацией как объекты основных средств, включая имущество, находящееся во временном пользовании.</w:t>
      </w:r>
    </w:p>
    <w:p w14:paraId="21F97029"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1</w:t>
      </w:r>
    </w:p>
    <w:p w14:paraId="2469753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11. Ставки транспортного налога устанавливаются…</w:t>
      </w:r>
    </w:p>
    <w:p w14:paraId="7CC23CA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1.Федеральным законом</w:t>
      </w:r>
    </w:p>
    <w:p w14:paraId="429DE10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Законами субъектов РФ</w:t>
      </w:r>
    </w:p>
    <w:p w14:paraId="3DCECE3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Нормативными правовыми актами органов местного самоуправления</w:t>
      </w:r>
    </w:p>
    <w:p w14:paraId="41CAEE4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ответа:2</w:t>
      </w:r>
    </w:p>
    <w:p w14:paraId="1B243080"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12. Установление дифференцированных налоговых ставок транспортного налога с учетом срока полезного использования транспортных средств…</w:t>
      </w:r>
    </w:p>
    <w:p w14:paraId="566556C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Законом предусмотрено</w:t>
      </w:r>
    </w:p>
    <w:p w14:paraId="08BEAD3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Законом не предусмотрено</w:t>
      </w:r>
    </w:p>
    <w:p w14:paraId="1607F52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Предусмотрено для некоторых видов транспортных средств</w:t>
      </w:r>
    </w:p>
    <w:p w14:paraId="4A55327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ответа:1</w:t>
      </w:r>
    </w:p>
    <w:p w14:paraId="0CD92B77"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13.К игорному бизнесу относится предпринимательская деятельность…</w:t>
      </w:r>
    </w:p>
    <w:p w14:paraId="0265338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Связанная с извлечением доходов в виде выигрыша и основанная на риске</w:t>
      </w:r>
    </w:p>
    <w:p w14:paraId="7F7747F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Связанная с извлечением доходов в виде выигрыша и платой за проведение азартных игр или пари</w:t>
      </w:r>
    </w:p>
    <w:p w14:paraId="1E11B5B7"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Связанная с извлечением доходов в виде выигрыша и платой за проведение азартных игр, для ведения которой не требуется лицензии</w:t>
      </w:r>
    </w:p>
    <w:p w14:paraId="2875012D"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3</w:t>
      </w:r>
    </w:p>
    <w:p w14:paraId="3DBEEB39"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14. В целях исчисления налога на игорный бизнес объектами налогообложения признаются…</w:t>
      </w:r>
    </w:p>
    <w:p w14:paraId="6052BF9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lastRenderedPageBreak/>
        <w:t>1. Игровой стол, игровой автомат, касса тотализатора, касса букмекерской конторы</w:t>
      </w:r>
    </w:p>
    <w:p w14:paraId="618C4A6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Игровой стол; игровой автомат; процессинговый центр тотализатора; процессинговый центр букмекерской конторы; пункт приема ставок тотализатора; пункт приема ставок букмекерской конторы</w:t>
      </w:r>
    </w:p>
    <w:p w14:paraId="5E0E8597"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Игровой стол, игровой автомат, бильярдный стол, касса тотализатора</w:t>
      </w:r>
    </w:p>
    <w:p w14:paraId="6E27D29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1</w:t>
      </w:r>
    </w:p>
    <w:p w14:paraId="4991F3B9"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15. Налоговые ставки на земли, занятые жилищным фондом, не могут превышать</w:t>
      </w:r>
    </w:p>
    <w:p w14:paraId="7F3FD87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1,2% кадастровой стоимости земельного участка</w:t>
      </w:r>
    </w:p>
    <w:p w14:paraId="4F6072B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1,5% кадастровой стоимости земельного участка</w:t>
      </w:r>
    </w:p>
    <w:p w14:paraId="421EECA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0,3% кадастровой стоимости земельного участка</w:t>
      </w:r>
    </w:p>
    <w:p w14:paraId="376A297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3</w:t>
      </w:r>
    </w:p>
    <w:p w14:paraId="62AA754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sz w:val="24"/>
          <w:szCs w:val="24"/>
          <w:lang w:eastAsia="ru-RU"/>
        </w:rPr>
        <w:t xml:space="preserve">Вопрос </w:t>
      </w:r>
      <w:r w:rsidRPr="00CC04AB">
        <w:rPr>
          <w:rFonts w:ascii="Times New Roman" w:eastAsia="Times New Roman" w:hAnsi="Times New Roman" w:cs="Times New Roman"/>
          <w:b/>
          <w:bCs/>
          <w:color w:val="000000"/>
          <w:sz w:val="24"/>
          <w:szCs w:val="24"/>
          <w:lang w:eastAsia="ru-RU"/>
        </w:rPr>
        <w:t>16. Расчет налога по земельным участкам, предоставленным под индивидуальное жилищное строительство, по истечении 10 лет осуществляется с применением коэффициента…</w:t>
      </w:r>
    </w:p>
    <w:p w14:paraId="406227B1"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1. 3</w:t>
      </w:r>
    </w:p>
    <w:p w14:paraId="109997A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2. 4</w:t>
      </w:r>
    </w:p>
    <w:p w14:paraId="6F5BC02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3. 2</w:t>
      </w:r>
    </w:p>
    <w:p w14:paraId="2DE773E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3</w:t>
      </w:r>
    </w:p>
    <w:p w14:paraId="2355652B" w14:textId="578412DC" w:rsidR="00CC04AB" w:rsidRPr="00CC04AB" w:rsidRDefault="00F33066"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Вопрос 17</w:t>
      </w:r>
      <w:r w:rsidR="00CC04AB" w:rsidRPr="00CC04AB">
        <w:rPr>
          <w:rFonts w:ascii="Times New Roman" w:eastAsia="Times New Roman" w:hAnsi="Times New Roman" w:cs="Times New Roman"/>
          <w:b/>
          <w:sz w:val="24"/>
          <w:szCs w:val="24"/>
          <w:lang w:eastAsia="ru-RU"/>
        </w:rPr>
        <w:t xml:space="preserve">. Решите задачу. Даны следующие данные </w:t>
      </w:r>
    </w:p>
    <w:p w14:paraId="1E16E1B7"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Работница организации Ковалева А. Н., до февраля 2018 года не состоящая в зарегистрированном браке (вдова), содержит 12-летнего ребенка. Ежемесячный доход сотрудницы за период с января по май 2018 года составлял 20 000 рублей. 17 февраля 2018 года был зарегистрирован повторный брак сотрудницы. Требуется рассчитать сумму налога на доходы физического лица за указанный период.</w:t>
      </w:r>
    </w:p>
    <w:p w14:paraId="6EDDDAB5"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8400 рублей</w:t>
      </w:r>
    </w:p>
    <w:p w14:paraId="65B28184" w14:textId="77777777" w:rsidR="00CC04AB" w:rsidRPr="00CC04AB" w:rsidRDefault="00CC04AB"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Вопрос 18. Решите задачу. Даны следующие данные </w:t>
      </w:r>
    </w:p>
    <w:p w14:paraId="0C1F8E4E" w14:textId="77777777" w:rsidR="00CC04AB" w:rsidRPr="00CC04AB" w:rsidRDefault="00CC04AB" w:rsidP="005F4B7E">
      <w:pPr>
        <w:widowControl w:val="0"/>
        <w:tabs>
          <w:tab w:val="left" w:pos="4065"/>
          <w:tab w:val="right" w:pos="9355"/>
        </w:tabs>
        <w:spacing w:after="0" w:line="240" w:lineRule="auto"/>
        <w:jc w:val="both"/>
        <w:rPr>
          <w:rFonts w:ascii="Times New Roman" w:eastAsia="Times New Roman" w:hAnsi="Times New Roman" w:cs="Times New Roman"/>
          <w:sz w:val="24"/>
          <w:szCs w:val="24"/>
        </w:rPr>
      </w:pPr>
      <w:r w:rsidRPr="00CC04AB">
        <w:rPr>
          <w:rFonts w:ascii="Times New Roman" w:eastAsia="Times New Roman" w:hAnsi="Times New Roman" w:cs="Times New Roman"/>
          <w:sz w:val="24"/>
          <w:szCs w:val="24"/>
        </w:rPr>
        <w:t xml:space="preserve">Семья состоит из двух человек — мужа и жены. В текущем налоговом периоде приобретена квартира на равных долях. Стоимость квартиры 1750 тыс. руб. В течение налогового периода ежемесячный доход мужа составлял 45 тыс. руб., а жены — 15 тыс. руб. </w:t>
      </w:r>
    </w:p>
    <w:p w14:paraId="31A308A6" w14:textId="77777777" w:rsidR="00CC04AB" w:rsidRPr="00CC04AB" w:rsidRDefault="00CC04AB" w:rsidP="005F4B7E">
      <w:pPr>
        <w:widowControl w:val="0"/>
        <w:tabs>
          <w:tab w:val="left" w:pos="567"/>
        </w:tabs>
        <w:spacing w:after="0" w:line="240" w:lineRule="auto"/>
        <w:jc w:val="both"/>
        <w:rPr>
          <w:rFonts w:ascii="Times New Roman" w:eastAsia="Times New Roman" w:hAnsi="Times New Roman" w:cs="Times New Roman"/>
          <w:sz w:val="24"/>
          <w:szCs w:val="24"/>
        </w:rPr>
      </w:pPr>
      <w:r w:rsidRPr="00CC04AB">
        <w:rPr>
          <w:rFonts w:ascii="Times New Roman" w:eastAsia="Times New Roman" w:hAnsi="Times New Roman" w:cs="Times New Roman"/>
          <w:sz w:val="24"/>
          <w:szCs w:val="24"/>
        </w:rPr>
        <w:tab/>
        <w:t xml:space="preserve">Определите: 1) величину имущественного налогового вычета, на который имеет право в текущем налоговом периоде муж и жена; </w:t>
      </w:r>
    </w:p>
    <w:p w14:paraId="568F98A0" w14:textId="77777777" w:rsidR="00CC04AB" w:rsidRPr="00CC04AB" w:rsidRDefault="00CC04AB" w:rsidP="005F4B7E">
      <w:pPr>
        <w:widowControl w:val="0"/>
        <w:tabs>
          <w:tab w:val="left" w:pos="567"/>
        </w:tabs>
        <w:spacing w:after="0" w:line="240" w:lineRule="auto"/>
        <w:jc w:val="both"/>
        <w:rPr>
          <w:rFonts w:ascii="Times New Roman" w:eastAsia="Times New Roman" w:hAnsi="Times New Roman" w:cs="Times New Roman"/>
          <w:sz w:val="24"/>
          <w:szCs w:val="24"/>
        </w:rPr>
      </w:pPr>
      <w:r w:rsidRPr="00CC04AB">
        <w:rPr>
          <w:rFonts w:ascii="Times New Roman" w:eastAsia="Times New Roman" w:hAnsi="Times New Roman" w:cs="Times New Roman"/>
          <w:sz w:val="24"/>
          <w:szCs w:val="24"/>
        </w:rPr>
        <w:t>2) сумму НДФЛ, подлежащую возврату каждому налогоплательщику в результате применения имущественного налогового вычета.</w:t>
      </w:r>
      <w:r w:rsidRPr="00CC04AB">
        <w:rPr>
          <w:rFonts w:ascii="Times New Roman" w:eastAsia="Times New Roman" w:hAnsi="Times New Roman" w:cs="Times New Roman"/>
          <w:sz w:val="24"/>
          <w:szCs w:val="24"/>
        </w:rPr>
        <w:tab/>
        <w:t>.</w:t>
      </w:r>
    </w:p>
    <w:p w14:paraId="5DDF2789" w14:textId="77777777" w:rsidR="00CC04AB" w:rsidRPr="00CC04AB" w:rsidRDefault="00CC04AB" w:rsidP="005F4B7E">
      <w:pPr>
        <w:widowControl w:val="0"/>
        <w:tabs>
          <w:tab w:val="left" w:pos="567"/>
        </w:tabs>
        <w:spacing w:after="0" w:line="240" w:lineRule="auto"/>
        <w:jc w:val="both"/>
        <w:rPr>
          <w:rFonts w:ascii="Times New Roman" w:eastAsia="Times New Roman" w:hAnsi="Times New Roman" w:cs="Times New Roman"/>
          <w:sz w:val="24"/>
          <w:szCs w:val="24"/>
        </w:rPr>
      </w:pPr>
      <w:r w:rsidRPr="00CC04AB">
        <w:rPr>
          <w:rFonts w:ascii="Times New Roman" w:eastAsia="Times New Roman" w:hAnsi="Times New Roman" w:cs="Times New Roman"/>
          <w:sz w:val="24"/>
          <w:szCs w:val="24"/>
        </w:rPr>
        <w:t>Эталон ответа: 875000; 70200; 23400.</w:t>
      </w:r>
    </w:p>
    <w:p w14:paraId="7B4B8491" w14:textId="77777777" w:rsidR="00CC04AB" w:rsidRPr="00CC04AB" w:rsidRDefault="00CC04AB"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Вопрос 19. Решите задачу. Даны следующие данные </w:t>
      </w:r>
    </w:p>
    <w:p w14:paraId="1B29BA0C" w14:textId="196107D1"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 xml:space="preserve">ООО «Весна» и ООО «Заря» владеют землей на праве общей долевой собственности. Первой организации принадлежит 3/4 участка, а второй — 1/4 участка. </w:t>
      </w:r>
      <w:r w:rsidR="00F33066" w:rsidRPr="00CC04AB">
        <w:rPr>
          <w:rFonts w:ascii="Times New Roman" w:eastAsia="Times New Roman" w:hAnsi="Times New Roman" w:cs="Times New Roman"/>
          <w:color w:val="000000"/>
          <w:sz w:val="24"/>
          <w:szCs w:val="24"/>
          <w:lang w:eastAsia="ru-RU"/>
        </w:rPr>
        <w:t>Согласно полученным сведениям,</w:t>
      </w:r>
      <w:r w:rsidRPr="00CC04AB">
        <w:rPr>
          <w:rFonts w:ascii="Times New Roman" w:eastAsia="Times New Roman" w:hAnsi="Times New Roman" w:cs="Times New Roman"/>
          <w:color w:val="000000"/>
          <w:sz w:val="24"/>
          <w:szCs w:val="24"/>
          <w:lang w:eastAsia="ru-RU"/>
        </w:rPr>
        <w:t xml:space="preserve"> кадастровая стоимость земельного участка по состоянию на 1января текущего года составила 8000000 руб. Ставка земельного налога – 1,5%.</w:t>
      </w:r>
    </w:p>
    <w:p w14:paraId="2AD30C2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i/>
          <w:iCs/>
          <w:color w:val="000000"/>
          <w:sz w:val="24"/>
          <w:szCs w:val="24"/>
          <w:lang w:eastAsia="ru-RU"/>
        </w:rPr>
        <w:t>Задание:</w:t>
      </w:r>
      <w:r w:rsidRPr="00CC04AB">
        <w:rPr>
          <w:rFonts w:ascii="Times New Roman" w:eastAsia="Times New Roman" w:hAnsi="Times New Roman" w:cs="Times New Roman"/>
          <w:color w:val="000000"/>
          <w:sz w:val="24"/>
          <w:szCs w:val="24"/>
          <w:lang w:eastAsia="ru-RU"/>
        </w:rPr>
        <w:t> определить сумму земельного налога, причитающегося к уплате по каждой организации за налоговый период.</w:t>
      </w:r>
    </w:p>
    <w:p w14:paraId="7D859A3D" w14:textId="4AA7974C"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 xml:space="preserve">Эталон </w:t>
      </w:r>
      <w:r w:rsidR="00F33066" w:rsidRPr="00CC04AB">
        <w:rPr>
          <w:rFonts w:ascii="Times New Roman" w:eastAsia="Times New Roman" w:hAnsi="Times New Roman" w:cs="Times New Roman"/>
          <w:color w:val="000000"/>
          <w:sz w:val="24"/>
          <w:szCs w:val="24"/>
          <w:lang w:eastAsia="ru-RU"/>
        </w:rPr>
        <w:t>ответа: 96000</w:t>
      </w:r>
      <w:r w:rsidRPr="00CC04AB">
        <w:rPr>
          <w:rFonts w:ascii="Times New Roman" w:eastAsia="Times New Roman" w:hAnsi="Times New Roman" w:cs="Times New Roman"/>
          <w:color w:val="000000"/>
          <w:sz w:val="24"/>
          <w:szCs w:val="24"/>
          <w:lang w:eastAsia="ru-RU"/>
        </w:rPr>
        <w:t>; 24000.</w:t>
      </w:r>
    </w:p>
    <w:p w14:paraId="52F5F572" w14:textId="77777777" w:rsidR="00CC04AB" w:rsidRPr="00CC04AB" w:rsidRDefault="00CC04AB" w:rsidP="005F4B7E">
      <w:pPr>
        <w:spacing w:after="0" w:line="240" w:lineRule="auto"/>
        <w:jc w:val="both"/>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sz w:val="24"/>
          <w:szCs w:val="24"/>
          <w:lang w:eastAsia="ru-RU"/>
        </w:rPr>
        <w:t xml:space="preserve">Вопрос 20. Решите задачу. Даны следующие данные </w:t>
      </w:r>
    </w:p>
    <w:p w14:paraId="40D5E83C"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Семенов С. В. продал дом с прилегающим земельным участком и гараж. Доход, полученный в результате продажи дома, составил 2 400 000 рублей. Продажа гаража принесла 170 000 руб.</w:t>
      </w:r>
    </w:p>
    <w:p w14:paraId="693B2D1F"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Сделки по продаже недвижимости правильно оформлены, период владения подтвержден документально, однако отсутствуют документы, подтверждающие фактические расходы на приобретение продаваемых объектов.</w:t>
      </w:r>
    </w:p>
    <w:p w14:paraId="1E3EEA9C"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Требуется рассчитать размер вычетов, базу налогообложения и сумму НДФЛ, если:</w:t>
      </w:r>
    </w:p>
    <w:p w14:paraId="6EBB2F2C"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объекты недвижимости находились в собственности Семенова С. В. более 3 лет;</w:t>
      </w:r>
    </w:p>
    <w:p w14:paraId="1E0D9649" w14:textId="77777777" w:rsidR="00CC04AB" w:rsidRPr="00CC04AB" w:rsidRDefault="00CC04AB" w:rsidP="005F4B7E">
      <w:pPr>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указанным имуществом Семенов С. В. владел 2 года.</w:t>
      </w:r>
    </w:p>
    <w:p w14:paraId="0A4B2632" w14:textId="206B4836"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 xml:space="preserve">Эталон </w:t>
      </w:r>
      <w:r w:rsidR="007B78D1" w:rsidRPr="00CC04AB">
        <w:rPr>
          <w:rFonts w:ascii="Times New Roman" w:eastAsia="Times New Roman" w:hAnsi="Times New Roman" w:cs="Times New Roman"/>
          <w:sz w:val="24"/>
          <w:szCs w:val="24"/>
          <w:lang w:eastAsia="ru-RU"/>
        </w:rPr>
        <w:t>ответа: за</w:t>
      </w:r>
      <w:r w:rsidRPr="00CC04AB">
        <w:rPr>
          <w:rFonts w:ascii="Times New Roman" w:eastAsia="Times New Roman" w:hAnsi="Times New Roman" w:cs="Times New Roman"/>
          <w:sz w:val="24"/>
          <w:szCs w:val="24"/>
          <w:lang w:eastAsia="ru-RU"/>
        </w:rPr>
        <w:t xml:space="preserve"> дом не платит; </w:t>
      </w:r>
      <w:r w:rsidR="007B78D1" w:rsidRPr="00CC04AB">
        <w:rPr>
          <w:rFonts w:ascii="Times New Roman" w:eastAsia="Times New Roman" w:hAnsi="Times New Roman" w:cs="Times New Roman"/>
          <w:sz w:val="24"/>
          <w:szCs w:val="24"/>
          <w:lang w:eastAsia="ru-RU"/>
        </w:rPr>
        <w:t>гараж 22100</w:t>
      </w:r>
      <w:r w:rsidRPr="00CC04AB">
        <w:rPr>
          <w:rFonts w:ascii="Times New Roman" w:eastAsia="Times New Roman" w:hAnsi="Times New Roman" w:cs="Times New Roman"/>
          <w:sz w:val="24"/>
          <w:szCs w:val="24"/>
          <w:lang w:eastAsia="ru-RU"/>
        </w:rPr>
        <w:t>.</w:t>
      </w:r>
    </w:p>
    <w:p w14:paraId="0004FE12"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p>
    <w:p w14:paraId="5A93AAF7" w14:textId="77777777" w:rsidR="00CC04AB" w:rsidRPr="00CC04AB" w:rsidRDefault="00CC04AB" w:rsidP="005F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
          <w:bCs/>
          <w:sz w:val="24"/>
          <w:szCs w:val="24"/>
          <w:lang w:eastAsia="ru-RU"/>
        </w:rPr>
        <w:t xml:space="preserve">Тема 11. </w:t>
      </w:r>
      <w:r w:rsidRPr="00CC04AB">
        <w:rPr>
          <w:rFonts w:ascii="Times New Roman" w:eastAsia="Times New Roman" w:hAnsi="Times New Roman" w:cs="Times New Roman"/>
          <w:b/>
          <w:sz w:val="24"/>
          <w:szCs w:val="24"/>
          <w:lang w:eastAsia="ru-RU"/>
        </w:rPr>
        <w:t>Признаки финансовых пирамид и защита от мошеннических действий на финансовом рынке</w:t>
      </w:r>
    </w:p>
    <w:p w14:paraId="6E12A8EF" w14:textId="099D01E4" w:rsidR="00CC04AB" w:rsidRPr="00CC04AB" w:rsidRDefault="00CC04AB" w:rsidP="005F4B7E">
      <w:pPr>
        <w:spacing w:after="0" w:line="240" w:lineRule="auto"/>
        <w:jc w:val="both"/>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rPr>
        <w:t>Форма контроля: опрос</w:t>
      </w:r>
      <w:r w:rsidR="00D95CD0">
        <w:rPr>
          <w:rFonts w:ascii="Times New Roman" w:eastAsia="Times New Roman" w:hAnsi="Times New Roman" w:cs="Times New Roman"/>
          <w:b/>
          <w:sz w:val="24"/>
          <w:szCs w:val="24"/>
        </w:rPr>
        <w:t>, практическое задание</w:t>
      </w:r>
    </w:p>
    <w:p w14:paraId="5CE7D368" w14:textId="77777777" w:rsidR="00CC04AB" w:rsidRPr="00CC04AB" w:rsidRDefault="00CC04AB" w:rsidP="005F4B7E">
      <w:pPr>
        <w:spacing w:after="0" w:line="240" w:lineRule="auto"/>
        <w:jc w:val="both"/>
        <w:rPr>
          <w:rFonts w:ascii="Times New Roman" w:eastAsia="Times New Roman" w:hAnsi="Times New Roman" w:cs="Times New Roman"/>
          <w:b/>
          <w:sz w:val="24"/>
          <w:szCs w:val="24"/>
        </w:rPr>
      </w:pPr>
    </w:p>
    <w:p w14:paraId="44A61CEA" w14:textId="77777777" w:rsidR="00CC04AB" w:rsidRPr="00CC04AB" w:rsidRDefault="00CC04AB" w:rsidP="005F4B7E">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Вопросы для проверки знаний (опроса):</w:t>
      </w:r>
    </w:p>
    <w:p w14:paraId="33B01892" w14:textId="77777777" w:rsidR="00CC04AB" w:rsidRPr="00CC04AB" w:rsidRDefault="00CC04AB" w:rsidP="005F4B7E">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1.Основные признаки и виды финансовых пирамид;</w:t>
      </w:r>
    </w:p>
    <w:p w14:paraId="05AB7189" w14:textId="77777777" w:rsidR="00CC04AB" w:rsidRPr="00CC04AB" w:rsidRDefault="00CC04AB" w:rsidP="005F4B7E">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2. Правила личной финансовой безопасности;</w:t>
      </w:r>
    </w:p>
    <w:p w14:paraId="1D2F35BE" w14:textId="77777777" w:rsidR="00CC04AB" w:rsidRPr="00CC04AB" w:rsidRDefault="00CC04AB" w:rsidP="005F4B7E">
      <w:pPr>
        <w:widowControl w:val="0"/>
        <w:tabs>
          <w:tab w:val="left" w:pos="4065"/>
        </w:tabs>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3.Виды финансового мошенничества: в кредитных организациях, в Интернете, по телефону, при операциях с наличными.</w:t>
      </w:r>
    </w:p>
    <w:p w14:paraId="372D6A81" w14:textId="77777777" w:rsidR="00CC04AB" w:rsidRPr="00CC04AB" w:rsidRDefault="00CC04AB" w:rsidP="005F4B7E">
      <w:pPr>
        <w:widowControl w:val="0"/>
        <w:tabs>
          <w:tab w:val="left" w:pos="4065"/>
        </w:tabs>
        <w:spacing w:after="0" w:line="240" w:lineRule="auto"/>
        <w:rPr>
          <w:rFonts w:ascii="Times New Roman" w:eastAsia="Times New Roman" w:hAnsi="Times New Roman" w:cs="Times New Roman"/>
          <w:i/>
          <w:sz w:val="24"/>
          <w:szCs w:val="24"/>
          <w:u w:val="single"/>
          <w:lang w:eastAsia="ru-RU"/>
        </w:rPr>
      </w:pPr>
    </w:p>
    <w:p w14:paraId="645B9E58" w14:textId="77777777" w:rsidR="00CC04AB" w:rsidRPr="00CC04AB" w:rsidRDefault="00CC04AB" w:rsidP="005F4B7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C04AB">
        <w:rPr>
          <w:rFonts w:ascii="Times New Roman" w:eastAsia="Times New Roman" w:hAnsi="Times New Roman" w:cs="Times New Roman"/>
          <w:b/>
          <w:bCs/>
          <w:sz w:val="24"/>
          <w:szCs w:val="24"/>
          <w:lang w:eastAsia="ru-RU"/>
        </w:rPr>
        <w:t>Тема 12. Создание собственного бизнеса</w:t>
      </w:r>
    </w:p>
    <w:p w14:paraId="29D67AC0" w14:textId="2B1A838D" w:rsidR="00CC04AB" w:rsidRPr="00CC04AB" w:rsidRDefault="00CC04AB" w:rsidP="005F4B7E">
      <w:pPr>
        <w:autoSpaceDE w:val="0"/>
        <w:autoSpaceDN w:val="0"/>
        <w:adjustRightInd w:val="0"/>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b/>
          <w:sz w:val="24"/>
          <w:szCs w:val="24"/>
          <w:lang w:eastAsia="ru-RU"/>
        </w:rPr>
        <w:t>Форма контроля: доклад</w:t>
      </w:r>
      <w:r w:rsidR="009904E2">
        <w:rPr>
          <w:rFonts w:ascii="Times New Roman" w:eastAsia="Times New Roman" w:hAnsi="Times New Roman" w:cs="Times New Roman"/>
          <w:b/>
          <w:sz w:val="24"/>
          <w:szCs w:val="24"/>
          <w:lang w:eastAsia="ru-RU"/>
        </w:rPr>
        <w:t>, практическое задание</w:t>
      </w:r>
    </w:p>
    <w:p w14:paraId="242FD6FE" w14:textId="77777777" w:rsidR="00CC04AB" w:rsidRPr="00CC04AB" w:rsidRDefault="00CC04AB" w:rsidP="005F4B7E">
      <w:pPr>
        <w:widowControl w:val="0"/>
        <w:tabs>
          <w:tab w:val="left" w:pos="4065"/>
        </w:tabs>
        <w:spacing w:after="0" w:line="240" w:lineRule="auto"/>
        <w:jc w:val="center"/>
        <w:rPr>
          <w:rFonts w:ascii="Times New Roman" w:eastAsia="Times New Roman" w:hAnsi="Times New Roman" w:cs="Times New Roman"/>
          <w:i/>
          <w:sz w:val="24"/>
          <w:szCs w:val="24"/>
          <w:u w:val="single"/>
          <w:lang w:eastAsia="ru-RU"/>
        </w:rPr>
      </w:pPr>
      <w:r w:rsidRPr="00CC04AB">
        <w:rPr>
          <w:rFonts w:ascii="Times New Roman" w:eastAsia="Times New Roman" w:hAnsi="Times New Roman" w:cs="Times New Roman"/>
          <w:i/>
          <w:sz w:val="24"/>
          <w:szCs w:val="24"/>
          <w:u w:val="single"/>
          <w:lang w:eastAsia="ru-RU"/>
        </w:rPr>
        <w:t>Темы докладов (сообщений):</w:t>
      </w:r>
    </w:p>
    <w:p w14:paraId="5A578D70" w14:textId="77777777" w:rsidR="00CC04AB" w:rsidRPr="00CC04AB" w:rsidRDefault="00CC04AB" w:rsidP="005F4B7E">
      <w:pPr>
        <w:numPr>
          <w:ilvl w:val="0"/>
          <w:numId w:val="34"/>
        </w:numPr>
        <w:autoSpaceDE w:val="0"/>
        <w:autoSpaceDN w:val="0"/>
        <w:adjustRightInd w:val="0"/>
        <w:spacing w:after="0" w:line="240" w:lineRule="auto"/>
        <w:ind w:left="0"/>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Понятие бизнес-плана и его значение</w:t>
      </w:r>
    </w:p>
    <w:p w14:paraId="6BD9E03F" w14:textId="77777777" w:rsidR="00CC04AB" w:rsidRPr="00CC04AB" w:rsidRDefault="00CC04AB" w:rsidP="005F4B7E">
      <w:pPr>
        <w:autoSpaceDE w:val="0"/>
        <w:autoSpaceDN w:val="0"/>
        <w:adjustRightInd w:val="0"/>
        <w:spacing w:after="0" w:line="240" w:lineRule="auto"/>
        <w:jc w:val="center"/>
        <w:rPr>
          <w:rFonts w:ascii="Times New Roman" w:eastAsia="Times New Roman" w:hAnsi="Times New Roman" w:cs="Times New Roman"/>
          <w:i/>
          <w:iCs/>
          <w:sz w:val="24"/>
          <w:szCs w:val="24"/>
          <w:u w:val="single"/>
          <w:lang w:eastAsia="ru-RU"/>
        </w:rPr>
      </w:pPr>
      <w:r w:rsidRPr="00CC04AB">
        <w:rPr>
          <w:rFonts w:ascii="Times New Roman" w:eastAsia="Times New Roman" w:hAnsi="Times New Roman" w:cs="Times New Roman"/>
          <w:i/>
          <w:iCs/>
          <w:sz w:val="24"/>
          <w:szCs w:val="24"/>
          <w:u w:val="single"/>
          <w:lang w:eastAsia="ru-RU"/>
        </w:rPr>
        <w:t>Практическое задание</w:t>
      </w:r>
    </w:p>
    <w:p w14:paraId="207CB392" w14:textId="77777777" w:rsidR="00CC04AB" w:rsidRPr="00CC04AB" w:rsidRDefault="00CC04AB" w:rsidP="005F4B7E">
      <w:pPr>
        <w:autoSpaceDE w:val="0"/>
        <w:autoSpaceDN w:val="0"/>
        <w:adjustRightInd w:val="0"/>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sz w:val="24"/>
          <w:szCs w:val="24"/>
          <w:lang w:eastAsia="ru-RU"/>
        </w:rPr>
        <w:t>Составление бизнес-плана семьи</w:t>
      </w:r>
    </w:p>
    <w:p w14:paraId="6B01A40E" w14:textId="77777777" w:rsidR="00CC04AB" w:rsidRPr="00CC04AB" w:rsidRDefault="00CC04AB" w:rsidP="005F4B7E">
      <w:pPr>
        <w:autoSpaceDE w:val="0"/>
        <w:autoSpaceDN w:val="0"/>
        <w:adjustRightInd w:val="0"/>
        <w:spacing w:after="0" w:line="240" w:lineRule="auto"/>
        <w:jc w:val="center"/>
        <w:rPr>
          <w:rFonts w:ascii="Times New Roman" w:eastAsia="Times New Roman" w:hAnsi="Times New Roman" w:cs="Times New Roman"/>
          <w:b/>
          <w:i/>
          <w:iCs/>
          <w:sz w:val="24"/>
          <w:szCs w:val="24"/>
          <w:u w:val="single"/>
          <w:lang w:eastAsia="ru-RU"/>
        </w:rPr>
      </w:pPr>
    </w:p>
    <w:p w14:paraId="38FF99E2" w14:textId="77777777" w:rsidR="00CC04AB" w:rsidRPr="00CC04AB" w:rsidRDefault="00CC04AB" w:rsidP="005F4B7E">
      <w:pPr>
        <w:spacing w:after="0" w:line="240" w:lineRule="auto"/>
        <w:jc w:val="center"/>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rPr>
        <w:t>Контрольные тесты по итогам курса</w:t>
      </w:r>
    </w:p>
    <w:p w14:paraId="40BF430D" w14:textId="77777777" w:rsidR="00CC04AB" w:rsidRPr="00CC04AB" w:rsidRDefault="00CC04AB" w:rsidP="005F4B7E">
      <w:pPr>
        <w:spacing w:after="0" w:line="240" w:lineRule="auto"/>
        <w:jc w:val="center"/>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rPr>
        <w:t>Вариант 1</w:t>
      </w:r>
    </w:p>
    <w:p w14:paraId="047C1C4C"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1.  Регистром аналитического учета средств клиента является:</w:t>
      </w:r>
    </w:p>
    <w:p w14:paraId="28564988"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мемориальный ордер</w:t>
      </w:r>
    </w:p>
    <w:p w14:paraId="114FA98C"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платежное поручение</w:t>
      </w:r>
    </w:p>
    <w:p w14:paraId="382809BF"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баланс</w:t>
      </w:r>
    </w:p>
    <w:p w14:paraId="730AAC77"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Г) лицевой счет</w:t>
      </w:r>
    </w:p>
    <w:p w14:paraId="7B874764"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color w:val="000000"/>
          <w:sz w:val="24"/>
          <w:szCs w:val="24"/>
          <w:lang w:eastAsia="ru-RU"/>
        </w:rPr>
        <w:t>Эталон ответа: А</w:t>
      </w:r>
    </w:p>
    <w:p w14:paraId="0FCAB267"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2.  «Заявление на аккредитив» относятся по классификации банковских документов к:</w:t>
      </w:r>
    </w:p>
    <w:p w14:paraId="6E2AE29F"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кассовым документам</w:t>
      </w:r>
    </w:p>
    <w:p w14:paraId="7E44D95B"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мемориальным документам</w:t>
      </w:r>
    </w:p>
    <w:p w14:paraId="325371F8"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расчетным документам</w:t>
      </w:r>
    </w:p>
    <w:p w14:paraId="4647FEF3"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color w:val="000000"/>
          <w:sz w:val="24"/>
          <w:szCs w:val="24"/>
          <w:lang w:val="x-none" w:eastAsia="ru-RU"/>
        </w:rPr>
        <w:t>Эталон ответа: В</w:t>
      </w:r>
    </w:p>
    <w:p w14:paraId="530C9189"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sz w:val="24"/>
          <w:szCs w:val="24"/>
          <w:lang w:val="x-none" w:eastAsia="ru-RU"/>
        </w:rPr>
        <w:t>3</w:t>
      </w:r>
      <w:r w:rsidRPr="00CC04AB">
        <w:rPr>
          <w:rFonts w:ascii="Times New Roman" w:eastAsia="Times New Roman" w:hAnsi="Times New Roman" w:cs="Times New Roman"/>
          <w:b/>
          <w:sz w:val="24"/>
          <w:szCs w:val="24"/>
          <w:lang w:val="x-none" w:eastAsia="ru-RU"/>
        </w:rPr>
        <w:t>.  Расчетный документ, содержащий требование получателя банку-плательщика о бесспорном списании определенной суммы со счета плательщика:</w:t>
      </w:r>
    </w:p>
    <w:p w14:paraId="243805C5"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платежное поручение</w:t>
      </w:r>
    </w:p>
    <w:p w14:paraId="1442179B"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платежное требование</w:t>
      </w:r>
    </w:p>
    <w:p w14:paraId="46906243"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расчетный чек</w:t>
      </w:r>
    </w:p>
    <w:p w14:paraId="2C166CB9"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color w:val="000000"/>
          <w:sz w:val="24"/>
          <w:szCs w:val="24"/>
          <w:lang w:eastAsia="ru-RU"/>
        </w:rPr>
        <w:t>Эталон ответа: А</w:t>
      </w:r>
    </w:p>
    <w:p w14:paraId="7355BA83"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sz w:val="24"/>
          <w:szCs w:val="24"/>
          <w:lang w:val="x-none" w:eastAsia="ru-RU"/>
        </w:rPr>
        <w:t>4</w:t>
      </w:r>
      <w:r w:rsidRPr="00CC04AB">
        <w:rPr>
          <w:rFonts w:ascii="Times New Roman" w:eastAsia="Times New Roman" w:hAnsi="Times New Roman" w:cs="Times New Roman"/>
          <w:b/>
          <w:sz w:val="24"/>
          <w:szCs w:val="24"/>
          <w:lang w:val="x-none" w:eastAsia="ru-RU"/>
        </w:rPr>
        <w:t>.  При неправильном зачислении денежных средств по вине банка выплачивается пеня в размере:</w:t>
      </w:r>
    </w:p>
    <w:p w14:paraId="3AE13478"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5% от суммы платежа в бюджет</w:t>
      </w:r>
    </w:p>
    <w:p w14:paraId="6CA6A340"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2% от суммы платежа в пользу отправителя</w:t>
      </w:r>
    </w:p>
    <w:p w14:paraId="4FD1CF47"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2% от суммы платежа в бюджет</w:t>
      </w:r>
    </w:p>
    <w:p w14:paraId="3F09A88A"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color w:val="000000"/>
          <w:sz w:val="24"/>
          <w:szCs w:val="24"/>
          <w:lang w:eastAsia="ru-RU"/>
        </w:rPr>
        <w:t>Эталон ответа:Б</w:t>
      </w:r>
    </w:p>
    <w:p w14:paraId="7093967D"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5.</w:t>
      </w:r>
      <w:r w:rsidRPr="00CC04AB">
        <w:rPr>
          <w:rFonts w:ascii="Times New Roman" w:eastAsia="Times New Roman" w:hAnsi="Times New Roman" w:cs="Times New Roman"/>
          <w:sz w:val="24"/>
          <w:szCs w:val="24"/>
          <w:lang w:val="x-none" w:eastAsia="ru-RU"/>
        </w:rPr>
        <w:t xml:space="preserve">  </w:t>
      </w:r>
      <w:r w:rsidRPr="00CC04AB">
        <w:rPr>
          <w:rFonts w:ascii="Times New Roman" w:eastAsia="Times New Roman" w:hAnsi="Times New Roman" w:cs="Times New Roman"/>
          <w:b/>
          <w:sz w:val="24"/>
          <w:szCs w:val="24"/>
          <w:lang w:val="x-none" w:eastAsia="ru-RU"/>
        </w:rPr>
        <w:t>С какого счета в первую очередь списывается задолженность предприятия перед бюджетом, если выставлено платежное требование-поручение налоговой администрации?</w:t>
      </w:r>
    </w:p>
    <w:p w14:paraId="690129E0"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с валютного текущего счета</w:t>
      </w:r>
    </w:p>
    <w:p w14:paraId="6CB068F0"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с основного текущего счета (в национальной валюте)</w:t>
      </w:r>
    </w:p>
    <w:p w14:paraId="46B6B4FA"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с депозитного счета (в национальной валюте)</w:t>
      </w:r>
    </w:p>
    <w:p w14:paraId="6A49A2F9"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color w:val="000000"/>
          <w:sz w:val="24"/>
          <w:szCs w:val="24"/>
          <w:lang w:eastAsia="ru-RU"/>
        </w:rPr>
        <w:t>Эталон ответа: Б</w:t>
      </w:r>
    </w:p>
    <w:p w14:paraId="25FE2797"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lastRenderedPageBreak/>
        <w:t>6.  Выделяют следующие виды векселей:</w:t>
      </w:r>
    </w:p>
    <w:p w14:paraId="22418C5F"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простой и переводной</w:t>
      </w:r>
    </w:p>
    <w:p w14:paraId="47B2DB0C"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открытый и закрытый</w:t>
      </w:r>
    </w:p>
    <w:p w14:paraId="338A4097"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отзывной и безотзывной</w:t>
      </w:r>
    </w:p>
    <w:p w14:paraId="59DCA38A"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А, В</w:t>
      </w:r>
    </w:p>
    <w:p w14:paraId="007AD84D"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7.  Бесспорное списание денежных средств осуществляется на бланке:</w:t>
      </w:r>
    </w:p>
    <w:p w14:paraId="03C8BC6C"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платежного поручения;</w:t>
      </w:r>
    </w:p>
    <w:p w14:paraId="46F1226C"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чека;</w:t>
      </w:r>
    </w:p>
    <w:p w14:paraId="2BC26E7F"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инкассового поручения;</w:t>
      </w:r>
    </w:p>
    <w:p w14:paraId="5D15CFE2"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Г) платежного требования.</w:t>
      </w:r>
    </w:p>
    <w:p w14:paraId="28D4F176"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В</w:t>
      </w:r>
    </w:p>
    <w:p w14:paraId="0C4005FA"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8.  Срок действия расчетного денежного чека физического лица:</w:t>
      </w:r>
    </w:p>
    <w:p w14:paraId="0F31ED96"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1 месяц;</w:t>
      </w:r>
    </w:p>
    <w:p w14:paraId="09745BF4"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3 месяца;</w:t>
      </w:r>
    </w:p>
    <w:p w14:paraId="4FF8458E"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6 месяцев;</w:t>
      </w:r>
    </w:p>
    <w:p w14:paraId="02912EFB"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Г) 1 год.</w:t>
      </w:r>
    </w:p>
    <w:p w14:paraId="16C41739"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ответа:нет правильного ответа и действие чека зависит от того где он действует.</w:t>
      </w:r>
    </w:p>
    <w:p w14:paraId="7BBB967C"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9.  Какие существуют виды счетов:</w:t>
      </w:r>
    </w:p>
    <w:p w14:paraId="66890D67"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расчетный;</w:t>
      </w:r>
    </w:p>
    <w:p w14:paraId="32D41A16"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текущий;</w:t>
      </w:r>
    </w:p>
    <w:p w14:paraId="0DF98687"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субрасчетный;</w:t>
      </w:r>
    </w:p>
    <w:p w14:paraId="38AA95ED"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Г) депозитный;</w:t>
      </w:r>
    </w:p>
    <w:p w14:paraId="0346775F"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Д) ссудный.</w:t>
      </w:r>
    </w:p>
    <w:p w14:paraId="415E3BEC"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А, Б.Д, Г</w:t>
      </w:r>
    </w:p>
    <w:p w14:paraId="572DA05B"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10.  Срок действия лимитированной чековой книжки:</w:t>
      </w:r>
    </w:p>
    <w:p w14:paraId="0C6DA8D1"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1 месяц;</w:t>
      </w:r>
    </w:p>
    <w:p w14:paraId="65F200A9"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3 месяца;</w:t>
      </w:r>
    </w:p>
    <w:p w14:paraId="10105014"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6 месяцев;</w:t>
      </w:r>
    </w:p>
    <w:p w14:paraId="5CDCCC55"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Г) 9 месяцев;</w:t>
      </w:r>
    </w:p>
    <w:p w14:paraId="1D97B425"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Д) 1 год.</w:t>
      </w:r>
    </w:p>
    <w:p w14:paraId="5FE6AC0F"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В</w:t>
      </w:r>
    </w:p>
    <w:p w14:paraId="2F639344" w14:textId="20010C61"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b/>
          <w:sz w:val="24"/>
          <w:szCs w:val="24"/>
          <w:shd w:val="clear" w:color="auto" w:fill="FFFFFF"/>
          <w:lang w:eastAsia="ru-RU"/>
        </w:rPr>
        <w:t>11.В зависимости от формы собственности различают следующие виды инвестиций*:</w:t>
      </w:r>
      <w:r w:rsidRPr="00CC04AB">
        <w:rPr>
          <w:rFonts w:ascii="Times New Roman" w:eastAsia="Times New Roman" w:hAnsi="Times New Roman" w:cs="Times New Roman"/>
          <w:sz w:val="24"/>
          <w:szCs w:val="24"/>
          <w:shd w:val="clear" w:color="auto" w:fill="FFFFFF"/>
          <w:lang w:eastAsia="ru-RU"/>
        </w:rPr>
        <w:br/>
        <w:t>А. Частные, государственные (в том числе смешанные)</w:t>
      </w:r>
      <w:r w:rsidRPr="00CC04AB">
        <w:rPr>
          <w:rFonts w:ascii="Times New Roman" w:eastAsia="Times New Roman" w:hAnsi="Times New Roman" w:cs="Times New Roman"/>
          <w:sz w:val="24"/>
          <w:szCs w:val="24"/>
          <w:shd w:val="clear" w:color="auto" w:fill="FFFFFF"/>
          <w:lang w:eastAsia="ru-RU"/>
        </w:rPr>
        <w:br/>
        <w:t>Б.  Иностранные</w:t>
      </w:r>
      <w:r w:rsidRPr="00CC04AB">
        <w:rPr>
          <w:rFonts w:ascii="Times New Roman" w:eastAsia="Times New Roman" w:hAnsi="Times New Roman" w:cs="Times New Roman"/>
          <w:sz w:val="24"/>
          <w:szCs w:val="24"/>
          <w:shd w:val="clear" w:color="auto" w:fill="FFFFFF"/>
          <w:lang w:eastAsia="ru-RU"/>
        </w:rPr>
        <w:br/>
        <w:t>В.  Акционерные, корпоративные и т.п.</w:t>
      </w:r>
      <w:r w:rsidRPr="00CC04AB">
        <w:rPr>
          <w:rFonts w:ascii="Times New Roman" w:eastAsia="Times New Roman" w:hAnsi="Times New Roman" w:cs="Times New Roman"/>
          <w:sz w:val="24"/>
          <w:szCs w:val="24"/>
          <w:shd w:val="clear" w:color="auto" w:fill="FFFFFF"/>
          <w:lang w:eastAsia="ru-RU"/>
        </w:rPr>
        <w:br/>
        <w:t>Г.  Независимые</w:t>
      </w:r>
      <w:r w:rsidRPr="00CC04AB">
        <w:rPr>
          <w:rFonts w:ascii="Times New Roman" w:eastAsia="Times New Roman" w:hAnsi="Times New Roman" w:cs="Times New Roman"/>
          <w:sz w:val="24"/>
          <w:szCs w:val="24"/>
          <w:shd w:val="clear" w:color="auto" w:fill="FFFFFF"/>
          <w:lang w:eastAsia="ru-RU"/>
        </w:rPr>
        <w:br/>
        <w:t xml:space="preserve">Эталон </w:t>
      </w:r>
      <w:r w:rsidR="00F33066" w:rsidRPr="00CC04AB">
        <w:rPr>
          <w:rFonts w:ascii="Times New Roman" w:eastAsia="Times New Roman" w:hAnsi="Times New Roman" w:cs="Times New Roman"/>
          <w:sz w:val="24"/>
          <w:szCs w:val="24"/>
          <w:shd w:val="clear" w:color="auto" w:fill="FFFFFF"/>
          <w:lang w:eastAsia="ru-RU"/>
        </w:rPr>
        <w:t>ответа: А Б</w:t>
      </w:r>
      <w:r w:rsidRPr="00CC04AB">
        <w:rPr>
          <w:rFonts w:ascii="Times New Roman" w:eastAsia="Times New Roman" w:hAnsi="Times New Roman" w:cs="Times New Roman"/>
          <w:sz w:val="24"/>
          <w:szCs w:val="24"/>
          <w:shd w:val="clear" w:color="auto" w:fill="FFFFFF"/>
          <w:lang w:eastAsia="ru-RU"/>
        </w:rPr>
        <w:t> </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12. В случае национализации объектов капиталовложений государство, в соответствии с нашим законодательством, обязано:</w:t>
      </w:r>
      <w:r w:rsidRPr="00CC04AB">
        <w:rPr>
          <w:rFonts w:ascii="Times New Roman" w:eastAsia="Times New Roman" w:hAnsi="Times New Roman" w:cs="Times New Roman"/>
          <w:b/>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t>А. Частично компенсировать потери в связи с проведенной национализацией объектов капиталовложений</w:t>
      </w:r>
      <w:r w:rsidRPr="00CC04AB">
        <w:rPr>
          <w:rFonts w:ascii="Times New Roman" w:eastAsia="Times New Roman" w:hAnsi="Times New Roman" w:cs="Times New Roman"/>
          <w:sz w:val="24"/>
          <w:szCs w:val="24"/>
          <w:shd w:val="clear" w:color="auto" w:fill="FFFFFF"/>
          <w:lang w:eastAsia="ru-RU"/>
        </w:rPr>
        <w:br/>
        <w:t>Б. Руководствуясь национальными интересами государства, ничего не возмещая</w:t>
      </w:r>
      <w:r w:rsidRPr="00CC04AB">
        <w:rPr>
          <w:rFonts w:ascii="Times New Roman" w:eastAsia="Times New Roman" w:hAnsi="Times New Roman" w:cs="Times New Roman"/>
          <w:sz w:val="24"/>
          <w:szCs w:val="24"/>
          <w:shd w:val="clear" w:color="auto" w:fill="FFFFFF"/>
          <w:lang w:eastAsia="ru-RU"/>
        </w:rPr>
        <w:br/>
        <w:t>В. Полностью возместить убытки, причиненные субъектам инвестиционной деятельности</w:t>
      </w:r>
      <w:r w:rsidRPr="00CC04AB">
        <w:rPr>
          <w:rFonts w:ascii="Times New Roman" w:eastAsia="Times New Roman" w:hAnsi="Times New Roman" w:cs="Times New Roman"/>
          <w:sz w:val="24"/>
          <w:szCs w:val="24"/>
          <w:shd w:val="clear" w:color="auto" w:fill="FFFFFF"/>
          <w:lang w:eastAsia="ru-RU"/>
        </w:rPr>
        <w:br/>
        <w:t>Г.  Возмещать убытки лишь инвесторам из стран СНГ</w:t>
      </w:r>
      <w:r w:rsidRPr="00CC04AB">
        <w:rPr>
          <w:rFonts w:ascii="Times New Roman" w:eastAsia="Times New Roman" w:hAnsi="Times New Roman" w:cs="Times New Roman"/>
          <w:sz w:val="24"/>
          <w:szCs w:val="24"/>
          <w:shd w:val="clear" w:color="auto" w:fill="FFFFFF"/>
          <w:lang w:eastAsia="ru-RU"/>
        </w:rPr>
        <w:br/>
        <w:t xml:space="preserve">Эталон </w:t>
      </w:r>
      <w:r w:rsidR="00F33066" w:rsidRPr="00CC04AB">
        <w:rPr>
          <w:rFonts w:ascii="Times New Roman" w:eastAsia="Times New Roman" w:hAnsi="Times New Roman" w:cs="Times New Roman"/>
          <w:sz w:val="24"/>
          <w:szCs w:val="24"/>
          <w:shd w:val="clear" w:color="auto" w:fill="FFFFFF"/>
          <w:lang w:eastAsia="ru-RU"/>
        </w:rPr>
        <w:t>ответа: В</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b/>
          <w:sz w:val="24"/>
          <w:szCs w:val="24"/>
          <w:shd w:val="clear" w:color="auto" w:fill="FFFFFF"/>
          <w:lang w:eastAsia="ru-RU"/>
        </w:rPr>
        <w:t>13.    В соответствии с законами РФ иностранный инвестор имеет право:</w:t>
      </w:r>
      <w:r w:rsidRPr="00CC04AB">
        <w:rPr>
          <w:rFonts w:ascii="Times New Roman" w:eastAsia="Times New Roman" w:hAnsi="Times New Roman" w:cs="Times New Roman"/>
          <w:b/>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t>А. Участвовать в принятии законов, регулирующих процессы привлечения иностранного капитала в Россию</w:t>
      </w:r>
      <w:r w:rsidRPr="00CC04AB">
        <w:rPr>
          <w:rFonts w:ascii="Times New Roman" w:eastAsia="Times New Roman" w:hAnsi="Times New Roman" w:cs="Times New Roman"/>
          <w:sz w:val="24"/>
          <w:szCs w:val="24"/>
          <w:shd w:val="clear" w:color="auto" w:fill="FFFFFF"/>
          <w:lang w:eastAsia="ru-RU"/>
        </w:rPr>
        <w:br/>
        <w:t>Б.  Принимать участие в приватизации объектов государственной и муниципальной собственности</w:t>
      </w:r>
      <w:r w:rsidRPr="00CC04AB">
        <w:rPr>
          <w:rFonts w:ascii="Times New Roman" w:eastAsia="Times New Roman" w:hAnsi="Times New Roman" w:cs="Times New Roman"/>
          <w:sz w:val="24"/>
          <w:szCs w:val="24"/>
          <w:shd w:val="clear" w:color="auto" w:fill="FFFFFF"/>
          <w:lang w:eastAsia="ru-RU"/>
        </w:rPr>
        <w:br/>
        <w:t>В. Брать в аренду земельные участки на торгах (аукционе, конкурсе)</w:t>
      </w:r>
      <w:r w:rsidRPr="00CC04AB">
        <w:rPr>
          <w:rFonts w:ascii="Times New Roman" w:eastAsia="Times New Roman" w:hAnsi="Times New Roman" w:cs="Times New Roman"/>
          <w:sz w:val="24"/>
          <w:szCs w:val="24"/>
          <w:shd w:val="clear" w:color="auto" w:fill="FFFFFF"/>
          <w:lang w:eastAsia="ru-RU"/>
        </w:rPr>
        <w:br/>
        <w:t>Г. Приобретать право собственности на земельные участки и другие природные ресурсы</w:t>
      </w:r>
      <w:r w:rsidRPr="00CC04AB">
        <w:rPr>
          <w:rFonts w:ascii="Times New Roman" w:eastAsia="Times New Roman" w:hAnsi="Times New Roman" w:cs="Times New Roman"/>
          <w:sz w:val="24"/>
          <w:szCs w:val="24"/>
          <w:shd w:val="clear" w:color="auto" w:fill="FFFFFF"/>
          <w:lang w:eastAsia="ru-RU"/>
        </w:rPr>
        <w:br/>
        <w:t xml:space="preserve">Эталон </w:t>
      </w:r>
      <w:r w:rsidR="00F33066" w:rsidRPr="00CC04AB">
        <w:rPr>
          <w:rFonts w:ascii="Times New Roman" w:eastAsia="Times New Roman" w:hAnsi="Times New Roman" w:cs="Times New Roman"/>
          <w:sz w:val="24"/>
          <w:szCs w:val="24"/>
          <w:shd w:val="clear" w:color="auto" w:fill="FFFFFF"/>
          <w:lang w:eastAsia="ru-RU"/>
        </w:rPr>
        <w:t>ответа: Б В Г</w:t>
      </w:r>
      <w:r w:rsidRPr="00CC04AB">
        <w:rPr>
          <w:rFonts w:ascii="Times New Roman" w:eastAsia="Times New Roman" w:hAnsi="Times New Roman" w:cs="Times New Roman"/>
          <w:sz w:val="24"/>
          <w:szCs w:val="24"/>
          <w:shd w:val="clear" w:color="auto" w:fill="FFFFFF"/>
          <w:lang w:eastAsia="ru-RU"/>
        </w:rPr>
        <w:br/>
      </w:r>
      <w:r w:rsidRPr="00CC04AB">
        <w:rPr>
          <w:rFonts w:ascii="Times New Roman" w:eastAsia="Times New Roman" w:hAnsi="Times New Roman" w:cs="Times New Roman"/>
          <w:sz w:val="24"/>
          <w:szCs w:val="24"/>
          <w:shd w:val="clear" w:color="auto" w:fill="FFFFFF"/>
          <w:lang w:eastAsia="ru-RU"/>
        </w:rPr>
        <w:lastRenderedPageBreak/>
        <w:br/>
      </w:r>
    </w:p>
    <w:p w14:paraId="1A156D0D" w14:textId="77777777" w:rsidR="00CC04AB" w:rsidRPr="00CC04AB" w:rsidRDefault="00CC04AB" w:rsidP="005F4B7E">
      <w:pPr>
        <w:spacing w:after="0" w:line="240" w:lineRule="auto"/>
        <w:jc w:val="center"/>
        <w:rPr>
          <w:rFonts w:ascii="Times New Roman" w:eastAsia="Times New Roman" w:hAnsi="Times New Roman" w:cs="Times New Roman"/>
          <w:b/>
          <w:sz w:val="24"/>
          <w:szCs w:val="24"/>
        </w:rPr>
      </w:pPr>
      <w:r w:rsidRPr="00CC04AB">
        <w:rPr>
          <w:rFonts w:ascii="Times New Roman" w:eastAsia="Times New Roman" w:hAnsi="Times New Roman" w:cs="Times New Roman"/>
          <w:b/>
          <w:sz w:val="24"/>
          <w:szCs w:val="24"/>
        </w:rPr>
        <w:t>Вариант 2</w:t>
      </w:r>
    </w:p>
    <w:p w14:paraId="43053AED"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b/>
          <w:sz w:val="24"/>
          <w:szCs w:val="24"/>
          <w:lang w:val="x-none" w:eastAsia="ru-RU"/>
        </w:rPr>
        <w:t>1.  При открытии текущего счета клиенту банк обязан уведомить налоговую администрацию в течение</w:t>
      </w:r>
      <w:r w:rsidRPr="00CC04AB">
        <w:rPr>
          <w:rFonts w:ascii="Times New Roman" w:eastAsia="Times New Roman" w:hAnsi="Times New Roman" w:cs="Times New Roman"/>
          <w:sz w:val="24"/>
          <w:szCs w:val="24"/>
          <w:lang w:val="x-none" w:eastAsia="ru-RU"/>
        </w:rPr>
        <w:t>...</w:t>
      </w:r>
    </w:p>
    <w:p w14:paraId="3AB28092"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трех дней;</w:t>
      </w:r>
    </w:p>
    <w:p w14:paraId="6CFB3F26"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месяца;</w:t>
      </w:r>
    </w:p>
    <w:p w14:paraId="7DB27409"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недели.</w:t>
      </w:r>
    </w:p>
    <w:p w14:paraId="421A7860"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В</w:t>
      </w:r>
    </w:p>
    <w:p w14:paraId="0C88E580"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2.  Мемориальный ордер - это документ, с помощью которого:</w:t>
      </w:r>
    </w:p>
    <w:p w14:paraId="7AD9252E"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можно получить наличность в кассе банка;</w:t>
      </w:r>
    </w:p>
    <w:p w14:paraId="77745310"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оформляются внутрибанковские операции;</w:t>
      </w:r>
    </w:p>
    <w:p w14:paraId="44A388AB"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осуществляются безналичные расчёты между клиентами банка</w:t>
      </w:r>
    </w:p>
    <w:p w14:paraId="50BEEBB3"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Б</w:t>
      </w:r>
    </w:p>
    <w:p w14:paraId="47651B3A"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3.  К расчётным документам относятся:</w:t>
      </w:r>
    </w:p>
    <w:p w14:paraId="0CD25AD0"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приходные и расходные кассовые ордера;</w:t>
      </w:r>
    </w:p>
    <w:p w14:paraId="7CF28FC3"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мемориальный ордер и денежный чек;</w:t>
      </w:r>
    </w:p>
    <w:p w14:paraId="00822082"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расчётный чек и платёжное поручение.</w:t>
      </w:r>
    </w:p>
    <w:p w14:paraId="1B25C7A9"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ответа: В</w:t>
      </w:r>
    </w:p>
    <w:p w14:paraId="13696D39"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4.  Безналичные деньги – это:</w:t>
      </w:r>
    </w:p>
    <w:p w14:paraId="4E8FE5FB"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деньги в кассе банка;</w:t>
      </w:r>
    </w:p>
    <w:p w14:paraId="0176AE35"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деньги на корреспондентском счете банка;</w:t>
      </w:r>
    </w:p>
    <w:p w14:paraId="4105E525"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деньги, отданные в кредит.</w:t>
      </w:r>
    </w:p>
    <w:p w14:paraId="1A3497A2"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 А, Б.</w:t>
      </w:r>
    </w:p>
    <w:p w14:paraId="6EA9E2F6"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5. Для банка текущий счет клиента – это:</w:t>
      </w:r>
    </w:p>
    <w:p w14:paraId="0674F1A7"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дебиторская задолженность;</w:t>
      </w:r>
    </w:p>
    <w:p w14:paraId="4F6757ED"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денежные средства;</w:t>
      </w:r>
    </w:p>
    <w:p w14:paraId="4AA50B25"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привлеченный источник.</w:t>
      </w:r>
    </w:p>
    <w:p w14:paraId="38A9616F"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 Б.</w:t>
      </w:r>
    </w:p>
    <w:p w14:paraId="550BB4BE"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b/>
          <w:sz w:val="24"/>
          <w:szCs w:val="24"/>
          <w:lang w:val="x-none" w:eastAsia="ru-RU"/>
        </w:rPr>
      </w:pPr>
      <w:r w:rsidRPr="00CC04AB">
        <w:rPr>
          <w:rFonts w:ascii="Times New Roman" w:eastAsia="Times New Roman" w:hAnsi="Times New Roman" w:cs="Times New Roman"/>
          <w:b/>
          <w:sz w:val="24"/>
          <w:szCs w:val="24"/>
          <w:lang w:val="x-none" w:eastAsia="ru-RU"/>
        </w:rPr>
        <w:t>6.  Платежное поручение относится:</w:t>
      </w:r>
    </w:p>
    <w:p w14:paraId="3D21B98F"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А) к кассовым документам;</w:t>
      </w:r>
    </w:p>
    <w:p w14:paraId="51D8894D"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Б) к расчетным документам;</w:t>
      </w:r>
    </w:p>
    <w:p w14:paraId="7B182D74" w14:textId="77777777" w:rsidR="00CC04AB" w:rsidRPr="00CC04AB" w:rsidRDefault="00CC04AB" w:rsidP="005F4B7E">
      <w:pPr>
        <w:keepNext/>
        <w:autoSpaceDE w:val="0"/>
        <w:autoSpaceDN w:val="0"/>
        <w:spacing w:after="0" w:line="240" w:lineRule="auto"/>
        <w:outlineLvl w:val="0"/>
        <w:rPr>
          <w:rFonts w:ascii="Times New Roman" w:eastAsia="Times New Roman" w:hAnsi="Times New Roman" w:cs="Times New Roman"/>
          <w:sz w:val="24"/>
          <w:szCs w:val="24"/>
          <w:lang w:val="x-none" w:eastAsia="ru-RU"/>
        </w:rPr>
      </w:pPr>
      <w:r w:rsidRPr="00CC04AB">
        <w:rPr>
          <w:rFonts w:ascii="Times New Roman" w:eastAsia="Times New Roman" w:hAnsi="Times New Roman" w:cs="Times New Roman"/>
          <w:sz w:val="24"/>
          <w:szCs w:val="24"/>
          <w:lang w:val="x-none" w:eastAsia="ru-RU"/>
        </w:rPr>
        <w:t>В) к мемориальным документам.</w:t>
      </w:r>
    </w:p>
    <w:p w14:paraId="6994BD37"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sz w:val="24"/>
          <w:szCs w:val="24"/>
          <w:lang w:eastAsia="ru-RU"/>
        </w:rPr>
        <w:t>Эталон ответ: Б.</w:t>
      </w:r>
    </w:p>
    <w:p w14:paraId="0A2BCD69" w14:textId="77777777" w:rsidR="00CC04AB" w:rsidRPr="00CC04AB" w:rsidRDefault="00CC04AB" w:rsidP="005F4B7E">
      <w:pPr>
        <w:spacing w:after="0" w:line="240" w:lineRule="auto"/>
        <w:rPr>
          <w:rFonts w:ascii="Times New Roman" w:eastAsia="Times New Roman" w:hAnsi="Times New Roman" w:cs="Times New Roman"/>
          <w:b/>
          <w:sz w:val="24"/>
          <w:szCs w:val="24"/>
          <w:lang w:eastAsia="ru-RU"/>
        </w:rPr>
      </w:pPr>
      <w:r w:rsidRPr="00CC04AB">
        <w:rPr>
          <w:rFonts w:ascii="Times New Roman" w:eastAsia="Times New Roman" w:hAnsi="Times New Roman" w:cs="Times New Roman"/>
          <w:b/>
          <w:iCs/>
          <w:color w:val="000000"/>
          <w:sz w:val="24"/>
          <w:szCs w:val="24"/>
          <w:lang w:eastAsia="ru-RU"/>
        </w:rPr>
        <w:t>7. Банкоматы могут устанавливаться:</w:t>
      </w:r>
    </w:p>
    <w:p w14:paraId="4D73F43C" w14:textId="77777777" w:rsidR="00CC04AB" w:rsidRPr="00CC04AB" w:rsidRDefault="00CC04AB" w:rsidP="005F4B7E">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только на территории банка</w:t>
      </w:r>
    </w:p>
    <w:p w14:paraId="746D7963" w14:textId="77777777" w:rsidR="00CC04AB" w:rsidRPr="00CC04AB" w:rsidRDefault="00CC04AB" w:rsidP="005F4B7E">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только за пределами банка</w:t>
      </w:r>
    </w:p>
    <w:p w14:paraId="26D6B1C5" w14:textId="77777777" w:rsidR="00CC04AB" w:rsidRPr="00CC04AB" w:rsidRDefault="00CC04AB" w:rsidP="005F4B7E">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Cs/>
          <w:color w:val="000000"/>
          <w:sz w:val="24"/>
          <w:szCs w:val="24"/>
          <w:lang w:eastAsia="ru-RU"/>
        </w:rPr>
        <w:t>В) как на территории банка, так и за его пределами</w:t>
      </w:r>
    </w:p>
    <w:p w14:paraId="156E8E23" w14:textId="77777777" w:rsidR="00CC04AB" w:rsidRPr="00CC04AB" w:rsidRDefault="00CC04AB" w:rsidP="005F4B7E">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Г)все варианты правильны</w:t>
      </w:r>
    </w:p>
    <w:p w14:paraId="4D4F97B3" w14:textId="77777777" w:rsidR="00CC04AB" w:rsidRPr="00CC04AB" w:rsidRDefault="00CC04AB" w:rsidP="005F4B7E">
      <w:pPr>
        <w:spacing w:after="0" w:line="240" w:lineRule="auto"/>
        <w:rPr>
          <w:rFonts w:ascii="Times New Roman" w:eastAsia="Times New Roman" w:hAnsi="Times New Roman" w:cs="Times New Roman"/>
          <w:sz w:val="24"/>
          <w:szCs w:val="24"/>
          <w:lang w:eastAsia="ru-RU"/>
        </w:rPr>
      </w:pPr>
      <w:r w:rsidRPr="00CC04AB">
        <w:rPr>
          <w:rFonts w:ascii="Times New Roman" w:eastAsia="Times New Roman" w:hAnsi="Times New Roman" w:cs="Times New Roman"/>
          <w:color w:val="000000"/>
          <w:sz w:val="24"/>
          <w:szCs w:val="24"/>
          <w:lang w:eastAsia="ru-RU"/>
        </w:rPr>
        <w:t>Эталон ответа: Г</w:t>
      </w:r>
    </w:p>
    <w:p w14:paraId="017B96B5" w14:textId="77777777" w:rsidR="00CC04AB" w:rsidRPr="00CC04AB" w:rsidRDefault="00CC04AB" w:rsidP="005F4B7E">
      <w:pPr>
        <w:shd w:val="clear" w:color="auto" w:fill="FFFFFF"/>
        <w:spacing w:after="0" w:line="240" w:lineRule="auto"/>
        <w:rPr>
          <w:rFonts w:ascii="Times New Roman" w:eastAsia="Times New Roman" w:hAnsi="Times New Roman" w:cs="Times New Roman"/>
          <w:b/>
          <w:color w:val="000000"/>
          <w:sz w:val="24"/>
          <w:szCs w:val="24"/>
          <w:lang w:eastAsia="ru-RU"/>
        </w:rPr>
      </w:pPr>
      <w:r w:rsidRPr="00CC04AB">
        <w:rPr>
          <w:rFonts w:ascii="Times New Roman" w:eastAsia="Times New Roman" w:hAnsi="Times New Roman" w:cs="Times New Roman"/>
          <w:b/>
          <w:iCs/>
          <w:color w:val="000000"/>
          <w:sz w:val="24"/>
          <w:szCs w:val="24"/>
          <w:lang w:eastAsia="ru-RU"/>
        </w:rPr>
        <w:t>8.В какой упаковке должен банк осуществлять вывоз наличности территориальному управлению:</w:t>
      </w:r>
    </w:p>
    <w:p w14:paraId="7D5147B6" w14:textId="77777777" w:rsidR="00CC04AB" w:rsidRPr="00CC04AB" w:rsidRDefault="00CC04AB" w:rsidP="005F4B7E">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в пакете</w:t>
      </w:r>
    </w:p>
    <w:p w14:paraId="32390688" w14:textId="77777777" w:rsidR="00CC04AB" w:rsidRPr="00CC04AB" w:rsidRDefault="00CC04AB" w:rsidP="005F4B7E">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в специальных мешках</w:t>
      </w:r>
    </w:p>
    <w:p w14:paraId="50BC66B2" w14:textId="77777777" w:rsidR="00CC04AB" w:rsidRPr="00CC04AB" w:rsidRDefault="00CC04AB" w:rsidP="005F4B7E">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w:t>
      </w:r>
      <w:r w:rsidRPr="00CC04AB">
        <w:rPr>
          <w:rFonts w:ascii="Times New Roman" w:eastAsia="Times New Roman" w:hAnsi="Times New Roman" w:cs="Times New Roman"/>
          <w:bCs/>
          <w:color w:val="000000"/>
          <w:sz w:val="24"/>
          <w:szCs w:val="24"/>
          <w:lang w:eastAsia="ru-RU"/>
        </w:rPr>
        <w:t>только в упаковке своего банка</w:t>
      </w:r>
    </w:p>
    <w:p w14:paraId="66BCABF4" w14:textId="77777777" w:rsidR="00CC04AB" w:rsidRPr="00CC04AB" w:rsidRDefault="00CC04AB" w:rsidP="005F4B7E">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без упаковки</w:t>
      </w:r>
    </w:p>
    <w:p w14:paraId="6F1DA20E" w14:textId="77777777" w:rsidR="00CC04AB" w:rsidRPr="00CC04AB" w:rsidRDefault="00CC04AB" w:rsidP="005F4B7E">
      <w:pPr>
        <w:shd w:val="clear" w:color="auto" w:fill="FFFFFF"/>
        <w:spacing w:after="0" w:line="240" w:lineRule="auto"/>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В</w:t>
      </w:r>
    </w:p>
    <w:p w14:paraId="5EDEDAEF" w14:textId="77777777" w:rsidR="00CC04AB" w:rsidRPr="00CC04AB" w:rsidRDefault="00CC04AB" w:rsidP="005F4B7E">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b/>
          <w:bCs/>
          <w:color w:val="000000"/>
          <w:sz w:val="24"/>
          <w:szCs w:val="24"/>
          <w:shd w:val="clear" w:color="auto" w:fill="FFFFFF"/>
          <w:lang w:eastAsia="ru-RU"/>
        </w:rPr>
        <w:t>9. Кредитный менеджмент -- это …</w:t>
      </w:r>
    </w:p>
    <w:p w14:paraId="2681F9BD" w14:textId="77777777" w:rsidR="00CC04AB" w:rsidRPr="00CC04AB" w:rsidRDefault="00CC04AB" w:rsidP="005F4B7E">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А. механизм управления аккумуляцией и размещением свободных денежных ресурсов</w:t>
      </w:r>
    </w:p>
    <w:p w14:paraId="63568540" w14:textId="77777777" w:rsidR="00CC04AB" w:rsidRPr="00CC04AB" w:rsidRDefault="00CC04AB" w:rsidP="005F4B7E">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Б. научная система управления кредитованием</w:t>
      </w:r>
    </w:p>
    <w:p w14:paraId="0942CDEE" w14:textId="77777777" w:rsidR="00CC04AB" w:rsidRPr="00CC04AB" w:rsidRDefault="00CC04AB" w:rsidP="005F4B7E">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В. механизм использования свободных денежных ресурсов</w:t>
      </w:r>
    </w:p>
    <w:p w14:paraId="62E2E998" w14:textId="77777777" w:rsidR="00CC04AB" w:rsidRPr="00CC04AB" w:rsidRDefault="00CC04AB" w:rsidP="005F4B7E">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shd w:val="clear" w:color="auto" w:fill="FFFFFF"/>
          <w:lang w:eastAsia="ru-RU"/>
        </w:rPr>
        <w:t>Г. научная система управления отношениями, ссудным фондом и кредитными потоками</w:t>
      </w:r>
    </w:p>
    <w:p w14:paraId="362846A8" w14:textId="77777777" w:rsidR="00CC04AB" w:rsidRPr="00CC04AB" w:rsidRDefault="00CC04AB" w:rsidP="005F4B7E">
      <w:pPr>
        <w:spacing w:after="0" w:line="240" w:lineRule="auto"/>
        <w:rPr>
          <w:rFonts w:ascii="Times New Roman" w:eastAsia="Times New Roman" w:hAnsi="Times New Roman" w:cs="Times New Roman"/>
          <w:color w:val="000000"/>
          <w:sz w:val="24"/>
          <w:szCs w:val="24"/>
          <w:shd w:val="clear" w:color="auto" w:fill="FFFFFF"/>
          <w:lang w:eastAsia="ru-RU"/>
        </w:rPr>
      </w:pPr>
      <w:r w:rsidRPr="00CC04AB">
        <w:rPr>
          <w:rFonts w:ascii="Times New Roman" w:eastAsia="Times New Roman" w:hAnsi="Times New Roman" w:cs="Times New Roman"/>
          <w:color w:val="000000"/>
          <w:sz w:val="24"/>
          <w:szCs w:val="24"/>
          <w:lang w:eastAsia="ru-RU"/>
        </w:rPr>
        <w:t>Эталон ответа: Г</w:t>
      </w:r>
    </w:p>
    <w:tbl>
      <w:tblPr>
        <w:tblW w:w="9750" w:type="dxa"/>
        <w:tblCellSpacing w:w="15"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0A0" w:firstRow="1" w:lastRow="0" w:firstColumn="1" w:lastColumn="0" w:noHBand="0" w:noVBand="0"/>
      </w:tblPr>
      <w:tblGrid>
        <w:gridCol w:w="9750"/>
      </w:tblGrid>
      <w:tr w:rsidR="00CC04AB" w:rsidRPr="00CC04AB" w14:paraId="18D049F5" w14:textId="77777777" w:rsidTr="00B47B20">
        <w:trPr>
          <w:tblCellSpacing w:w="15" w:type="dxa"/>
        </w:trPr>
        <w:tc>
          <w:tcPr>
            <w:tcW w:w="0" w:type="auto"/>
            <w:tcBorders>
              <w:top w:val="single" w:sz="2" w:space="0" w:color="FFFFFF"/>
            </w:tcBorders>
            <w:shd w:val="clear" w:color="auto" w:fill="FFFFFF"/>
          </w:tcPr>
          <w:p w14:paraId="422B7E1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10. Как экономическая категория кредит выражает совокупность отношений ..</w:t>
            </w:r>
          </w:p>
          <w:p w14:paraId="1990F0C7"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lastRenderedPageBreak/>
              <w:t>А. по поводу мобилизации и использования временно свободных денежных средств</w:t>
            </w:r>
          </w:p>
          <w:p w14:paraId="6871D38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по поводу использования заемных средств различными экономическими субъектами</w:t>
            </w:r>
          </w:p>
          <w:p w14:paraId="71CC44E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по поводу изъятия денежных средств у экономических субъектов</w:t>
            </w:r>
          </w:p>
          <w:p w14:paraId="447BEC2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связанных с образованием, распределением и использованием фондов денежных средств</w:t>
            </w:r>
          </w:p>
          <w:p w14:paraId="611F111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Б</w:t>
            </w:r>
          </w:p>
          <w:p w14:paraId="7FDFB4C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11. К принципам кредита не относится …</w:t>
            </w:r>
          </w:p>
          <w:p w14:paraId="44267E0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обеспеченность</w:t>
            </w:r>
          </w:p>
          <w:p w14:paraId="13BD7649"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платность</w:t>
            </w:r>
          </w:p>
          <w:p w14:paraId="666F9AA5"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Срочность</w:t>
            </w:r>
          </w:p>
          <w:p w14:paraId="628C9AC2"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Возвратность</w:t>
            </w:r>
          </w:p>
          <w:p w14:paraId="4719F71E"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А</w:t>
            </w:r>
          </w:p>
          <w:p w14:paraId="4A2A104A"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12. Главный смысл кредитной политики состоит в том, чтобы …</w:t>
            </w:r>
          </w:p>
          <w:p w14:paraId="4ABFD14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обеспечить эффективное функционирование временно свободных денежных средств</w:t>
            </w:r>
          </w:p>
          <w:p w14:paraId="3BCC8E4C"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обеспечить инвестициями расширенное воспроизводство</w:t>
            </w:r>
          </w:p>
          <w:p w14:paraId="317BDCF7"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наладить взаимодействие инвесторов и предпринимателей</w:t>
            </w:r>
          </w:p>
          <w:p w14:paraId="77D8C40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продать временно свободные ценности подороже, а купить подешевле</w:t>
            </w:r>
          </w:p>
          <w:p w14:paraId="51E5014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Г</w:t>
            </w:r>
          </w:p>
          <w:p w14:paraId="596EFE99"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b/>
                <w:bCs/>
                <w:color w:val="000000"/>
                <w:sz w:val="24"/>
                <w:szCs w:val="24"/>
                <w:lang w:eastAsia="ru-RU"/>
              </w:rPr>
              <w:t>13. Обязательным объективным элементом кредита не является …</w:t>
            </w:r>
          </w:p>
          <w:p w14:paraId="122A0C7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А. кредитор</w:t>
            </w:r>
          </w:p>
          <w:p w14:paraId="722C5B96"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Б. заемщик</w:t>
            </w:r>
          </w:p>
          <w:p w14:paraId="2AC27218"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В. Ссуда</w:t>
            </w:r>
          </w:p>
          <w:p w14:paraId="009FCC14"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Г. принципы кредитования</w:t>
            </w:r>
          </w:p>
          <w:p w14:paraId="0D64C813"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r w:rsidRPr="00CC04AB">
              <w:rPr>
                <w:rFonts w:ascii="Times New Roman" w:eastAsia="Times New Roman" w:hAnsi="Times New Roman" w:cs="Times New Roman"/>
                <w:color w:val="000000"/>
                <w:sz w:val="24"/>
                <w:szCs w:val="24"/>
                <w:lang w:eastAsia="ru-RU"/>
              </w:rPr>
              <w:t>Эталон ответа: Г</w:t>
            </w:r>
          </w:p>
          <w:p w14:paraId="6E5C4C34" w14:textId="77777777" w:rsidR="00CC04AB" w:rsidRPr="00CC04AB" w:rsidRDefault="00CC04AB" w:rsidP="005F4B7E">
            <w:pPr>
              <w:spacing w:after="0" w:line="240" w:lineRule="auto"/>
              <w:rPr>
                <w:rFonts w:ascii="Times New Roman" w:eastAsia="Times New Roman" w:hAnsi="Times New Roman" w:cs="Times New Roman"/>
                <w:bCs/>
                <w:sz w:val="24"/>
                <w:szCs w:val="24"/>
              </w:rPr>
            </w:pPr>
            <w:r w:rsidRPr="00CC04AB">
              <w:rPr>
                <w:rFonts w:ascii="Times New Roman" w:eastAsia="Times New Roman" w:hAnsi="Times New Roman" w:cs="Times New Roman"/>
                <w:bCs/>
                <w:sz w:val="24"/>
                <w:szCs w:val="24"/>
              </w:rPr>
              <w:t>Критерии оценки результата тестирования</w:t>
            </w:r>
          </w:p>
          <w:p w14:paraId="65E46149" w14:textId="77777777" w:rsidR="00CC04AB" w:rsidRPr="00CC04AB" w:rsidRDefault="00CC04AB" w:rsidP="005F4B7E">
            <w:pPr>
              <w:spacing w:after="0" w:line="240" w:lineRule="auto"/>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CC04AB" w:rsidRPr="00CC04AB" w14:paraId="243C165F" w14:textId="77777777" w:rsidTr="00B47B20">
              <w:tc>
                <w:tcPr>
                  <w:tcW w:w="4785" w:type="dxa"/>
                  <w:tcBorders>
                    <w:top w:val="single" w:sz="4" w:space="0" w:color="auto"/>
                    <w:left w:val="single" w:sz="4" w:space="0" w:color="auto"/>
                    <w:bottom w:val="single" w:sz="4" w:space="0" w:color="auto"/>
                    <w:right w:val="single" w:sz="4" w:space="0" w:color="auto"/>
                  </w:tcBorders>
                </w:tcPr>
                <w:p w14:paraId="05750F74" w14:textId="77777777" w:rsidR="00CC04AB" w:rsidRPr="00CC04AB" w:rsidRDefault="00CC04AB" w:rsidP="005F4B7E">
                  <w:pPr>
                    <w:spacing w:after="0" w:line="240" w:lineRule="auto"/>
                    <w:jc w:val="center"/>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Оценка (стандартная)</w:t>
                  </w:r>
                </w:p>
              </w:tc>
              <w:tc>
                <w:tcPr>
                  <w:tcW w:w="4786" w:type="dxa"/>
                  <w:tcBorders>
                    <w:top w:val="single" w:sz="4" w:space="0" w:color="auto"/>
                    <w:left w:val="single" w:sz="4" w:space="0" w:color="auto"/>
                    <w:bottom w:val="single" w:sz="4" w:space="0" w:color="auto"/>
                    <w:right w:val="single" w:sz="4" w:space="0" w:color="auto"/>
                  </w:tcBorders>
                </w:tcPr>
                <w:p w14:paraId="76DE9820" w14:textId="77777777" w:rsidR="00CC04AB" w:rsidRPr="00CC04AB" w:rsidRDefault="00CC04AB" w:rsidP="005F4B7E">
                  <w:pPr>
                    <w:spacing w:after="0" w:line="240" w:lineRule="auto"/>
                    <w:jc w:val="center"/>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Оценка</w:t>
                  </w:r>
                </w:p>
                <w:p w14:paraId="547EEC4D" w14:textId="77777777" w:rsidR="00CC04AB" w:rsidRPr="00CC04AB" w:rsidRDefault="00CC04AB" w:rsidP="005F4B7E">
                  <w:pPr>
                    <w:spacing w:after="0" w:line="240" w:lineRule="auto"/>
                    <w:jc w:val="center"/>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(тестовые нормы: % правильных ответов)</w:t>
                  </w:r>
                </w:p>
              </w:tc>
            </w:tr>
            <w:tr w:rsidR="00CC04AB" w:rsidRPr="00CC04AB" w14:paraId="5D14E11D" w14:textId="77777777" w:rsidTr="00B47B20">
              <w:tc>
                <w:tcPr>
                  <w:tcW w:w="4785" w:type="dxa"/>
                  <w:tcBorders>
                    <w:top w:val="single" w:sz="4" w:space="0" w:color="auto"/>
                    <w:left w:val="single" w:sz="4" w:space="0" w:color="auto"/>
                    <w:bottom w:val="single" w:sz="4" w:space="0" w:color="auto"/>
                    <w:right w:val="single" w:sz="4" w:space="0" w:color="auto"/>
                  </w:tcBorders>
                </w:tcPr>
                <w:p w14:paraId="30331088" w14:textId="77777777" w:rsidR="00CC04AB" w:rsidRPr="00CC04AB" w:rsidRDefault="00CC04AB" w:rsidP="005F4B7E">
                  <w:pPr>
                    <w:spacing w:after="0" w:line="240" w:lineRule="auto"/>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«отлично»</w:t>
                  </w:r>
                </w:p>
              </w:tc>
              <w:tc>
                <w:tcPr>
                  <w:tcW w:w="4786" w:type="dxa"/>
                  <w:tcBorders>
                    <w:top w:val="single" w:sz="4" w:space="0" w:color="auto"/>
                    <w:left w:val="single" w:sz="4" w:space="0" w:color="auto"/>
                    <w:bottom w:val="single" w:sz="4" w:space="0" w:color="auto"/>
                    <w:right w:val="single" w:sz="4" w:space="0" w:color="auto"/>
                  </w:tcBorders>
                </w:tcPr>
                <w:p w14:paraId="320DF8F7" w14:textId="77777777" w:rsidR="00CC04AB" w:rsidRPr="00CC04AB" w:rsidRDefault="00CC04AB" w:rsidP="005F4B7E">
                  <w:pPr>
                    <w:spacing w:after="0" w:line="240" w:lineRule="auto"/>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80-100 %</w:t>
                  </w:r>
                </w:p>
              </w:tc>
            </w:tr>
            <w:tr w:rsidR="00CC04AB" w:rsidRPr="00CC04AB" w14:paraId="42649019" w14:textId="77777777" w:rsidTr="00B47B20">
              <w:tc>
                <w:tcPr>
                  <w:tcW w:w="4785" w:type="dxa"/>
                  <w:tcBorders>
                    <w:top w:val="single" w:sz="4" w:space="0" w:color="auto"/>
                    <w:left w:val="single" w:sz="4" w:space="0" w:color="auto"/>
                    <w:bottom w:val="single" w:sz="4" w:space="0" w:color="auto"/>
                    <w:right w:val="single" w:sz="4" w:space="0" w:color="auto"/>
                  </w:tcBorders>
                </w:tcPr>
                <w:p w14:paraId="050CF705" w14:textId="77777777" w:rsidR="00CC04AB" w:rsidRPr="00CC04AB" w:rsidRDefault="00CC04AB" w:rsidP="005F4B7E">
                  <w:pPr>
                    <w:spacing w:after="0" w:line="240" w:lineRule="auto"/>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«хорошо»</w:t>
                  </w:r>
                </w:p>
              </w:tc>
              <w:tc>
                <w:tcPr>
                  <w:tcW w:w="4786" w:type="dxa"/>
                  <w:tcBorders>
                    <w:top w:val="single" w:sz="4" w:space="0" w:color="auto"/>
                    <w:left w:val="single" w:sz="4" w:space="0" w:color="auto"/>
                    <w:bottom w:val="single" w:sz="4" w:space="0" w:color="auto"/>
                    <w:right w:val="single" w:sz="4" w:space="0" w:color="auto"/>
                  </w:tcBorders>
                </w:tcPr>
                <w:p w14:paraId="5D6D3A5B" w14:textId="77777777" w:rsidR="00CC04AB" w:rsidRPr="00CC04AB" w:rsidRDefault="00CC04AB" w:rsidP="005F4B7E">
                  <w:pPr>
                    <w:spacing w:after="0" w:line="240" w:lineRule="auto"/>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70-79%</w:t>
                  </w:r>
                </w:p>
              </w:tc>
            </w:tr>
            <w:tr w:rsidR="00CC04AB" w:rsidRPr="00CC04AB" w14:paraId="761EB955" w14:textId="77777777" w:rsidTr="00B47B20">
              <w:tc>
                <w:tcPr>
                  <w:tcW w:w="4785" w:type="dxa"/>
                  <w:tcBorders>
                    <w:top w:val="single" w:sz="4" w:space="0" w:color="auto"/>
                    <w:left w:val="single" w:sz="4" w:space="0" w:color="auto"/>
                    <w:bottom w:val="single" w:sz="4" w:space="0" w:color="auto"/>
                    <w:right w:val="single" w:sz="4" w:space="0" w:color="auto"/>
                  </w:tcBorders>
                </w:tcPr>
                <w:p w14:paraId="26F8DD29" w14:textId="77777777" w:rsidR="00CC04AB" w:rsidRPr="00CC04AB" w:rsidRDefault="00CC04AB" w:rsidP="005F4B7E">
                  <w:pPr>
                    <w:spacing w:after="0" w:line="240" w:lineRule="auto"/>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«удовлетворительно»</w:t>
                  </w:r>
                </w:p>
              </w:tc>
              <w:tc>
                <w:tcPr>
                  <w:tcW w:w="4786" w:type="dxa"/>
                  <w:tcBorders>
                    <w:top w:val="single" w:sz="4" w:space="0" w:color="auto"/>
                    <w:left w:val="single" w:sz="4" w:space="0" w:color="auto"/>
                    <w:bottom w:val="single" w:sz="4" w:space="0" w:color="auto"/>
                    <w:right w:val="single" w:sz="4" w:space="0" w:color="auto"/>
                  </w:tcBorders>
                </w:tcPr>
                <w:p w14:paraId="34492BB6" w14:textId="77777777" w:rsidR="00CC04AB" w:rsidRPr="00CC04AB" w:rsidRDefault="00CC04AB" w:rsidP="005F4B7E">
                  <w:pPr>
                    <w:spacing w:after="0" w:line="240" w:lineRule="auto"/>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50-69%</w:t>
                  </w:r>
                </w:p>
              </w:tc>
            </w:tr>
            <w:tr w:rsidR="00CC04AB" w:rsidRPr="00CC04AB" w14:paraId="128CBF0D" w14:textId="77777777" w:rsidTr="00B47B20">
              <w:tc>
                <w:tcPr>
                  <w:tcW w:w="4785" w:type="dxa"/>
                  <w:tcBorders>
                    <w:top w:val="single" w:sz="4" w:space="0" w:color="auto"/>
                    <w:left w:val="single" w:sz="4" w:space="0" w:color="auto"/>
                    <w:bottom w:val="single" w:sz="4" w:space="0" w:color="auto"/>
                    <w:right w:val="single" w:sz="4" w:space="0" w:color="auto"/>
                  </w:tcBorders>
                </w:tcPr>
                <w:p w14:paraId="13B8F861" w14:textId="77777777" w:rsidR="00CC04AB" w:rsidRPr="00CC04AB" w:rsidRDefault="00CC04AB" w:rsidP="005F4B7E">
                  <w:pPr>
                    <w:spacing w:after="0" w:line="240" w:lineRule="auto"/>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«неудовлетворительно»</w:t>
                  </w:r>
                </w:p>
              </w:tc>
              <w:tc>
                <w:tcPr>
                  <w:tcW w:w="4786" w:type="dxa"/>
                  <w:tcBorders>
                    <w:top w:val="single" w:sz="4" w:space="0" w:color="auto"/>
                    <w:left w:val="single" w:sz="4" w:space="0" w:color="auto"/>
                    <w:bottom w:val="single" w:sz="4" w:space="0" w:color="auto"/>
                    <w:right w:val="single" w:sz="4" w:space="0" w:color="auto"/>
                  </w:tcBorders>
                </w:tcPr>
                <w:p w14:paraId="3A1D5683" w14:textId="77777777" w:rsidR="00CC04AB" w:rsidRPr="00CC04AB" w:rsidRDefault="00CC04AB" w:rsidP="005F4B7E">
                  <w:pPr>
                    <w:spacing w:after="0" w:line="240" w:lineRule="auto"/>
                    <w:rPr>
                      <w:rFonts w:ascii="Times New Roman" w:eastAsia="Times New Roman" w:hAnsi="Times New Roman" w:cs="Times New Roman"/>
                      <w:bCs/>
                      <w:sz w:val="24"/>
                      <w:szCs w:val="24"/>
                      <w:lang w:eastAsia="ru-RU"/>
                    </w:rPr>
                  </w:pPr>
                  <w:r w:rsidRPr="00CC04AB">
                    <w:rPr>
                      <w:rFonts w:ascii="Times New Roman" w:eastAsia="Times New Roman" w:hAnsi="Times New Roman" w:cs="Times New Roman"/>
                      <w:bCs/>
                      <w:sz w:val="24"/>
                      <w:szCs w:val="24"/>
                      <w:lang w:eastAsia="ru-RU"/>
                    </w:rPr>
                    <w:t>Меньше 50 %</w:t>
                  </w:r>
                </w:p>
              </w:tc>
            </w:tr>
          </w:tbl>
          <w:p w14:paraId="3C8A18EF"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p>
          <w:p w14:paraId="18EB600B" w14:textId="77777777" w:rsidR="00CC04AB" w:rsidRPr="00CC04AB" w:rsidRDefault="00CC04AB" w:rsidP="005F4B7E">
            <w:pPr>
              <w:spacing w:after="0" w:line="240" w:lineRule="auto"/>
              <w:jc w:val="both"/>
              <w:rPr>
                <w:rFonts w:ascii="Times New Roman" w:eastAsia="Times New Roman" w:hAnsi="Times New Roman" w:cs="Times New Roman"/>
                <w:color w:val="000000"/>
                <w:sz w:val="24"/>
                <w:szCs w:val="24"/>
                <w:lang w:eastAsia="ru-RU"/>
              </w:rPr>
            </w:pPr>
          </w:p>
        </w:tc>
      </w:tr>
    </w:tbl>
    <w:p w14:paraId="09B20C2E"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0E8A01D4"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5F74CF92"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1F4BFEAA"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41758571"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548D170B"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43B9D66A"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4B637D0B"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42C0F559"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7F9135D0"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r w:rsidRPr="00CC04AB">
        <w:rPr>
          <w:rFonts w:ascii="Times New Roman" w:eastAsia="Calibri" w:hAnsi="Times New Roman" w:cs="Times New Roman"/>
          <w:b/>
          <w:color w:val="FF0000"/>
          <w:sz w:val="24"/>
          <w:szCs w:val="24"/>
        </w:rPr>
        <w:br w:type="page"/>
      </w:r>
    </w:p>
    <w:p w14:paraId="00CA6EA4"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710349A4"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262CFE09"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271A5C0A"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3949AB06"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5A32D248" w14:textId="77777777" w:rsidR="00CC04AB" w:rsidRPr="00CC04AB" w:rsidRDefault="00CC04AB" w:rsidP="00CC04AB">
      <w:pPr>
        <w:suppressAutoHyphens/>
        <w:spacing w:after="0" w:line="276" w:lineRule="auto"/>
        <w:contextualSpacing/>
        <w:jc w:val="center"/>
        <w:rPr>
          <w:rFonts w:ascii="Times New Roman" w:eastAsia="Calibri" w:hAnsi="Times New Roman" w:cs="Times New Roman"/>
          <w:b/>
          <w:color w:val="FF0000"/>
          <w:sz w:val="24"/>
          <w:szCs w:val="24"/>
        </w:rPr>
      </w:pPr>
    </w:p>
    <w:p w14:paraId="371A2D5B" w14:textId="77777777" w:rsidR="003C697D" w:rsidRDefault="003C697D"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024ACCD6"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0AA0D9E1"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57D33FB1"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7F01C9AF"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02A3399C" w14:textId="77777777" w:rsidR="0056552E" w:rsidRPr="00280AAF" w:rsidRDefault="0056552E" w:rsidP="0056552E">
      <w:pPr>
        <w:shd w:val="clear" w:color="auto" w:fill="FFFFFF"/>
        <w:spacing w:after="0" w:line="240" w:lineRule="auto"/>
        <w:rPr>
          <w:rFonts w:ascii="Times New Roman" w:hAnsi="Times New Roman"/>
          <w:b/>
          <w:bCs/>
          <w:color w:val="FF0000"/>
          <w:sz w:val="28"/>
          <w:szCs w:val="28"/>
        </w:rPr>
      </w:pPr>
    </w:p>
    <w:p w14:paraId="4AE5D30A" w14:textId="77777777" w:rsidR="0056552E" w:rsidRPr="00F77790" w:rsidRDefault="0056552E" w:rsidP="0056552E">
      <w:pPr>
        <w:pStyle w:val="afa"/>
        <w:jc w:val="center"/>
        <w:rPr>
          <w:b/>
        </w:rPr>
      </w:pPr>
      <w:r w:rsidRPr="00F77790">
        <w:rPr>
          <w:b/>
        </w:rPr>
        <w:t>КОМПЛЕКТ ОЦЕНОЧНЫХ СРЕДСТВ ПРОМЕЖУТОЧНОЙ АТТЕСТАЦИИ</w:t>
      </w:r>
    </w:p>
    <w:p w14:paraId="6DDDF768" w14:textId="77777777" w:rsidR="0056552E" w:rsidRPr="00F77790" w:rsidRDefault="0056552E" w:rsidP="0056552E">
      <w:pPr>
        <w:pStyle w:val="afa"/>
        <w:jc w:val="center"/>
        <w:rPr>
          <w:b/>
        </w:rPr>
      </w:pPr>
    </w:p>
    <w:p w14:paraId="77693A47" w14:textId="77777777" w:rsidR="0056552E" w:rsidRPr="00F77790" w:rsidRDefault="0056552E" w:rsidP="0056552E">
      <w:pPr>
        <w:pStyle w:val="afa"/>
        <w:jc w:val="center"/>
        <w:rPr>
          <w:b/>
        </w:rPr>
      </w:pPr>
      <w:r>
        <w:rPr>
          <w:b/>
        </w:rPr>
        <w:t xml:space="preserve">ОСНОВЫ ФИНАНСОВОЙ ГРАМОТНОСТИ </w:t>
      </w:r>
    </w:p>
    <w:p w14:paraId="1AEDAC68" w14:textId="77777777" w:rsidR="0056552E" w:rsidRPr="00F77790" w:rsidRDefault="0056552E" w:rsidP="0056552E">
      <w:pPr>
        <w:pStyle w:val="afa"/>
        <w:jc w:val="center"/>
        <w:rPr>
          <w:b/>
        </w:rPr>
      </w:pPr>
    </w:p>
    <w:p w14:paraId="2AFBD9F0" w14:textId="77777777" w:rsidR="0056552E" w:rsidRPr="00F77790" w:rsidRDefault="0056552E" w:rsidP="0056552E">
      <w:pPr>
        <w:pStyle w:val="afa"/>
        <w:jc w:val="center"/>
        <w:rPr>
          <w:b/>
        </w:rPr>
      </w:pPr>
    </w:p>
    <w:p w14:paraId="48D49EAA"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A10883">
        <w:rPr>
          <w:rFonts w:ascii="Times New Roman" w:eastAsia="Andale Sans UI" w:hAnsi="Times New Roman" w:cs="Times New Roman"/>
          <w:b/>
          <w:bCs/>
          <w:kern w:val="2"/>
          <w:sz w:val="24"/>
          <w:szCs w:val="24"/>
          <w:lang w:eastAsia="ru-RU"/>
        </w:rPr>
        <w:t xml:space="preserve">13.01.10 ЭЛЕКТРОМОНТЕР ПО РЕМОНТУ И ОБСЛУЖИВАНИЮ </w:t>
      </w:r>
    </w:p>
    <w:p w14:paraId="1FD7C104"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33148774"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A10883">
        <w:rPr>
          <w:rFonts w:ascii="Times New Roman" w:eastAsia="Andale Sans UI" w:hAnsi="Times New Roman" w:cs="Times New Roman"/>
          <w:b/>
          <w:bCs/>
          <w:kern w:val="2"/>
          <w:sz w:val="24"/>
          <w:szCs w:val="24"/>
          <w:lang w:eastAsia="ru-RU"/>
        </w:rPr>
        <w:t>ЭЛЕКТРООБОРУДОВАНИЯ (ПО ОТРАСЛЯМ)</w:t>
      </w:r>
    </w:p>
    <w:p w14:paraId="359D2E2E"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6A0167A9"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A10883">
        <w:rPr>
          <w:rFonts w:ascii="Times New Roman" w:eastAsia="Andale Sans UI" w:hAnsi="Times New Roman" w:cs="Times New Roman"/>
          <w:b/>
          <w:bCs/>
          <w:kern w:val="2"/>
          <w:sz w:val="24"/>
          <w:szCs w:val="24"/>
          <w:lang w:eastAsia="ru-RU"/>
        </w:rPr>
        <w:t>Электромонтер по ремонту и обслуживанию электрооборудования</w:t>
      </w:r>
    </w:p>
    <w:p w14:paraId="52F2AD23"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706A2D48"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34581652"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325D28AC"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3AEE2301"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5CC1B301"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0DFD1ECF"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42939ED3"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3440E443"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3881AF7D"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62361D62"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511223AC"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3FEF6CFA"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5F349773"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7FA2EE71"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28A252D3"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7650202C"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7AEF28AC"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43F855E1"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29037B45" w14:textId="77777777" w:rsidR="00F06D26" w:rsidRDefault="00F06D26">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14:paraId="059CDA71" w14:textId="77777777" w:rsidR="0056552E" w:rsidRPr="0056552E" w:rsidRDefault="0056552E" w:rsidP="003C697D">
      <w:pPr>
        <w:spacing w:after="0" w:line="240" w:lineRule="auto"/>
        <w:ind w:left="720" w:hanging="720"/>
        <w:contextualSpacing/>
        <w:jc w:val="center"/>
        <w:rPr>
          <w:rFonts w:ascii="Times New Roman" w:eastAsia="Calibri" w:hAnsi="Times New Roman" w:cs="Times New Roman"/>
          <w:b/>
          <w:sz w:val="24"/>
          <w:szCs w:val="24"/>
          <w:lang w:eastAsia="ru-RU"/>
        </w:rPr>
      </w:pPr>
      <w:r w:rsidRPr="0056552E">
        <w:rPr>
          <w:rFonts w:ascii="Times New Roman" w:eastAsia="Calibri" w:hAnsi="Times New Roman" w:cs="Times New Roman"/>
          <w:b/>
          <w:sz w:val="24"/>
          <w:szCs w:val="24"/>
          <w:lang w:eastAsia="ru-RU"/>
        </w:rPr>
        <w:lastRenderedPageBreak/>
        <w:t xml:space="preserve">Вопросы к дифференцированному зачету (очная </w:t>
      </w:r>
      <w:r w:rsidR="00F06D26">
        <w:rPr>
          <w:rFonts w:ascii="Times New Roman" w:eastAsia="Calibri" w:hAnsi="Times New Roman" w:cs="Times New Roman"/>
          <w:b/>
          <w:sz w:val="24"/>
          <w:szCs w:val="24"/>
          <w:lang w:eastAsia="ru-RU"/>
        </w:rPr>
        <w:t xml:space="preserve">и заочная </w:t>
      </w:r>
      <w:r w:rsidRPr="0056552E">
        <w:rPr>
          <w:rFonts w:ascii="Times New Roman" w:eastAsia="Calibri" w:hAnsi="Times New Roman" w:cs="Times New Roman"/>
          <w:b/>
          <w:sz w:val="24"/>
          <w:szCs w:val="24"/>
          <w:lang w:eastAsia="ru-RU"/>
        </w:rPr>
        <w:t>форма обучения)</w:t>
      </w:r>
    </w:p>
    <w:p w14:paraId="6D74C264"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33527003" w14:textId="77777777" w:rsidR="0056552E" w:rsidRPr="0056552E" w:rsidRDefault="0056552E" w:rsidP="0056552E">
      <w:pPr>
        <w:widowControl w:val="0"/>
        <w:tabs>
          <w:tab w:val="left" w:pos="240"/>
          <w:tab w:val="left" w:pos="4065"/>
        </w:tabs>
        <w:suppressAutoHyphens/>
        <w:spacing w:after="0" w:line="240" w:lineRule="auto"/>
        <w:contextualSpacing/>
        <w:jc w:val="both"/>
        <w:rPr>
          <w:rFonts w:ascii="Times New Roman" w:eastAsia="Times New Roman" w:hAnsi="Times New Roman" w:cs="Times New Roman"/>
          <w:sz w:val="24"/>
          <w:szCs w:val="24"/>
        </w:rPr>
      </w:pPr>
    </w:p>
    <w:p w14:paraId="7C9FFC53" w14:textId="77777777" w:rsidR="0056552E" w:rsidRDefault="0056552E" w:rsidP="0056552E">
      <w:pPr>
        <w:numPr>
          <w:ilvl w:val="0"/>
          <w:numId w:val="32"/>
        </w:numPr>
        <w:suppressAutoHyphens/>
        <w:spacing w:after="0" w:line="240" w:lineRule="auto"/>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Экономическая сущность налогов и их функции</w:t>
      </w:r>
    </w:p>
    <w:p w14:paraId="20A0092B" w14:textId="77777777" w:rsidR="0056552E" w:rsidRPr="0056552E" w:rsidRDefault="0056552E" w:rsidP="0056552E">
      <w:pPr>
        <w:numPr>
          <w:ilvl w:val="0"/>
          <w:numId w:val="32"/>
        </w:numPr>
        <w:suppressAutoHyphens/>
        <w:spacing w:after="0" w:line="240" w:lineRule="auto"/>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Принципы и методы налогообложения.</w:t>
      </w:r>
    </w:p>
    <w:p w14:paraId="368C8AC4"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Законодательство о налогах и сборах в Российской Федерации.</w:t>
      </w:r>
    </w:p>
    <w:p w14:paraId="48B45A5E" w14:textId="77777777" w:rsidR="0056552E" w:rsidRPr="0056552E" w:rsidRDefault="0056552E" w:rsidP="0056552E">
      <w:pPr>
        <w:numPr>
          <w:ilvl w:val="0"/>
          <w:numId w:val="32"/>
        </w:numPr>
        <w:shd w:val="clear" w:color="auto" w:fill="FFFFFF"/>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Элементы налога и их характеристика.</w:t>
      </w:r>
    </w:p>
    <w:p w14:paraId="49FBA7D5"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Налоги с физических лиц (на доходы, имущественные налоги и рентные): общие положения. Принципы подоходного налогообложения.</w:t>
      </w:r>
    </w:p>
    <w:p w14:paraId="56626E7E"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 xml:space="preserve">Налог на доходы физических лиц: плательщики налога, совокупный годовой доход как объект налогообложения. </w:t>
      </w:r>
    </w:p>
    <w:p w14:paraId="1935C8FE"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Система налоговых вычетов по налогу на доходы физических лиц, порядок их предоставления.</w:t>
      </w:r>
    </w:p>
    <w:p w14:paraId="3F6C7D5C"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Налоговая база по налогу на доходы физических лиц, порядок ее определения.</w:t>
      </w:r>
    </w:p>
    <w:p w14:paraId="4011F808"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 xml:space="preserve">Ставки налога на доходы физических лиц, порядок их применения. Порядок расчета и уплаты налога налоговыми агентами. </w:t>
      </w:r>
    </w:p>
    <w:p w14:paraId="0C651AEF"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Порядок расчета и уплаты налога на доходы физических лиц. Декларация о доходах граждан.</w:t>
      </w:r>
    </w:p>
    <w:p w14:paraId="1DC6F601"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Упрощенная система налогообложения: объект налогообложения, налоговая база, налоговый период, ставки, порядок исчисления и уплаты.</w:t>
      </w:r>
    </w:p>
    <w:p w14:paraId="74D83A29"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Единый налог на вмененный доход: виды деятельности, на которые распространяется налог, налогоплательщики и элементы налогообложении</w:t>
      </w:r>
    </w:p>
    <w:p w14:paraId="263C20C5" w14:textId="77777777" w:rsidR="0056552E" w:rsidRPr="0056552E" w:rsidRDefault="0056552E" w:rsidP="0056552E">
      <w:pPr>
        <w:numPr>
          <w:ilvl w:val="0"/>
          <w:numId w:val="32"/>
        </w:numPr>
        <w:suppressAutoHyphens/>
        <w:spacing w:after="0" w:line="240" w:lineRule="auto"/>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Налоговый контроль: сущность, формы и виды. Налоговый механизм и его элементы.</w:t>
      </w:r>
    </w:p>
    <w:p w14:paraId="6BC1F25E" w14:textId="77777777" w:rsidR="0056552E" w:rsidRPr="0056552E" w:rsidRDefault="0056552E" w:rsidP="0056552E">
      <w:pPr>
        <w:widowControl w:val="0"/>
        <w:numPr>
          <w:ilvl w:val="0"/>
          <w:numId w:val="32"/>
        </w:numPr>
        <w:suppressAutoHyphens/>
        <w:spacing w:after="0" w:line="240" w:lineRule="exact"/>
        <w:ind w:left="357" w:hanging="357"/>
        <w:contextualSpacing/>
        <w:jc w:val="both"/>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Социально-экономическая сущность финансов.</w:t>
      </w:r>
    </w:p>
    <w:p w14:paraId="0A7BE0F6" w14:textId="77777777" w:rsidR="0056552E" w:rsidRPr="0056552E" w:rsidRDefault="0056552E" w:rsidP="0056552E">
      <w:pPr>
        <w:numPr>
          <w:ilvl w:val="0"/>
          <w:numId w:val="32"/>
        </w:numPr>
        <w:shd w:val="clear" w:color="auto" w:fill="FFFFFF"/>
        <w:suppressAutoHyphens/>
        <w:spacing w:after="0" w:line="240" w:lineRule="exact"/>
        <w:ind w:left="357" w:hanging="357"/>
        <w:contextualSpacing/>
        <w:jc w:val="both"/>
        <w:rPr>
          <w:rFonts w:ascii="Times New Roman" w:eastAsia="Times New Roman" w:hAnsi="Times New Roman" w:cs="Times New Roman"/>
          <w:sz w:val="24"/>
          <w:szCs w:val="24"/>
          <w:lang w:eastAsia="ru-RU"/>
        </w:rPr>
      </w:pPr>
      <w:r w:rsidRPr="0056552E">
        <w:rPr>
          <w:rFonts w:ascii="Times New Roman" w:eastAsia="Times New Roman" w:hAnsi="Times New Roman" w:cs="Times New Roman"/>
          <w:sz w:val="24"/>
          <w:szCs w:val="24"/>
          <w:lang w:eastAsia="ru-RU"/>
        </w:rPr>
        <w:t>Финансовая система РФ и ее звенья. Централизованные и децентрализованные финансы.</w:t>
      </w:r>
    </w:p>
    <w:p w14:paraId="4D71E48E" w14:textId="77777777" w:rsidR="0056552E" w:rsidRPr="0056552E" w:rsidRDefault="0056552E" w:rsidP="0056552E">
      <w:pPr>
        <w:numPr>
          <w:ilvl w:val="0"/>
          <w:numId w:val="32"/>
        </w:numPr>
        <w:shd w:val="clear" w:color="auto" w:fill="FFFFFF"/>
        <w:suppressAutoHyphens/>
        <w:spacing w:after="0" w:line="240" w:lineRule="auto"/>
        <w:ind w:left="426"/>
        <w:contextualSpacing/>
        <w:jc w:val="both"/>
        <w:rPr>
          <w:rFonts w:ascii="Times New Roman" w:eastAsia="Times New Roman" w:hAnsi="Times New Roman" w:cs="Times New Roman"/>
          <w:sz w:val="24"/>
          <w:szCs w:val="24"/>
          <w:lang w:eastAsia="ru-RU"/>
        </w:rPr>
      </w:pPr>
      <w:r w:rsidRPr="0056552E">
        <w:rPr>
          <w:rFonts w:ascii="Times New Roman" w:eastAsia="Times New Roman" w:hAnsi="Times New Roman" w:cs="Times New Roman"/>
          <w:sz w:val="24"/>
          <w:szCs w:val="24"/>
          <w:lang w:eastAsia="ru-RU"/>
        </w:rPr>
        <w:t>Современная финансовая политика государства.</w:t>
      </w:r>
    </w:p>
    <w:p w14:paraId="2559F55A" w14:textId="77777777" w:rsidR="0056552E" w:rsidRPr="0056552E" w:rsidRDefault="0056552E" w:rsidP="0056552E">
      <w:pPr>
        <w:numPr>
          <w:ilvl w:val="0"/>
          <w:numId w:val="32"/>
        </w:numPr>
        <w:shd w:val="clear" w:color="auto" w:fill="FFFFFF"/>
        <w:suppressAutoHyphens/>
        <w:spacing w:after="0" w:line="240" w:lineRule="auto"/>
        <w:ind w:left="426"/>
        <w:contextualSpacing/>
        <w:jc w:val="both"/>
        <w:rPr>
          <w:rFonts w:ascii="Times New Roman" w:eastAsia="Times New Roman" w:hAnsi="Times New Roman" w:cs="Times New Roman"/>
          <w:sz w:val="24"/>
          <w:szCs w:val="24"/>
          <w:lang w:eastAsia="ru-RU"/>
        </w:rPr>
      </w:pPr>
      <w:r w:rsidRPr="0056552E">
        <w:rPr>
          <w:rFonts w:ascii="Times New Roman" w:eastAsia="Times New Roman" w:hAnsi="Times New Roman" w:cs="Times New Roman"/>
          <w:sz w:val="24"/>
          <w:szCs w:val="24"/>
          <w:lang w:eastAsia="ru-RU"/>
        </w:rPr>
        <w:t xml:space="preserve">Бюджетное устройство в РФ. </w:t>
      </w:r>
    </w:p>
    <w:p w14:paraId="07264867" w14:textId="77777777" w:rsidR="0056552E" w:rsidRPr="0056552E" w:rsidRDefault="0056552E" w:rsidP="0056552E">
      <w:pPr>
        <w:numPr>
          <w:ilvl w:val="0"/>
          <w:numId w:val="32"/>
        </w:numPr>
        <w:suppressAutoHyphens/>
        <w:spacing w:after="0" w:line="240" w:lineRule="auto"/>
        <w:ind w:left="426"/>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Основные статьи доходной и расходной частей Федерального бюджета.</w:t>
      </w:r>
    </w:p>
    <w:p w14:paraId="62B44E90" w14:textId="77777777" w:rsidR="0056552E" w:rsidRPr="0056552E" w:rsidRDefault="0056552E" w:rsidP="0056552E">
      <w:pPr>
        <w:widowControl w:val="0"/>
        <w:numPr>
          <w:ilvl w:val="0"/>
          <w:numId w:val="32"/>
        </w:numPr>
        <w:suppressAutoHyphens/>
        <w:spacing w:after="0" w:line="240" w:lineRule="auto"/>
        <w:ind w:left="426"/>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Бюджетное финансирование и его виды.</w:t>
      </w:r>
    </w:p>
    <w:p w14:paraId="3A36DE87" w14:textId="77777777" w:rsidR="0056552E" w:rsidRPr="0056552E" w:rsidRDefault="0056552E" w:rsidP="0056552E">
      <w:pPr>
        <w:widowControl w:val="0"/>
        <w:numPr>
          <w:ilvl w:val="0"/>
          <w:numId w:val="32"/>
        </w:numPr>
        <w:suppressAutoHyphens/>
        <w:spacing w:after="0" w:line="240" w:lineRule="auto"/>
        <w:ind w:left="426"/>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 xml:space="preserve">Управление финансами в РФ. </w:t>
      </w:r>
    </w:p>
    <w:p w14:paraId="6603B051" w14:textId="77777777" w:rsidR="0056552E" w:rsidRPr="0056552E" w:rsidRDefault="0056552E" w:rsidP="0056552E">
      <w:pPr>
        <w:widowControl w:val="0"/>
        <w:numPr>
          <w:ilvl w:val="0"/>
          <w:numId w:val="32"/>
        </w:numPr>
        <w:suppressAutoHyphens/>
        <w:spacing w:after="0" w:line="240" w:lineRule="auto"/>
        <w:ind w:left="426"/>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Бюджетный дефицит, причины возникновения, секвестр бюджета.</w:t>
      </w:r>
    </w:p>
    <w:p w14:paraId="368FF402" w14:textId="77777777" w:rsidR="0056552E" w:rsidRPr="0056552E" w:rsidRDefault="0056552E" w:rsidP="0056552E">
      <w:pPr>
        <w:widowControl w:val="0"/>
        <w:numPr>
          <w:ilvl w:val="0"/>
          <w:numId w:val="32"/>
        </w:numPr>
        <w:suppressAutoHyphens/>
        <w:spacing w:after="0" w:line="240" w:lineRule="auto"/>
        <w:ind w:left="426"/>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Сущность финансового контроля.</w:t>
      </w:r>
    </w:p>
    <w:p w14:paraId="4B90CFBC" w14:textId="77777777" w:rsidR="0056552E" w:rsidRPr="0056552E" w:rsidRDefault="0056552E" w:rsidP="0056552E">
      <w:pPr>
        <w:numPr>
          <w:ilvl w:val="0"/>
          <w:numId w:val="32"/>
        </w:numPr>
        <w:shd w:val="clear" w:color="auto" w:fill="FFFFFF"/>
        <w:suppressAutoHyphens/>
        <w:spacing w:after="0" w:line="240" w:lineRule="auto"/>
        <w:ind w:left="426"/>
        <w:contextualSpacing/>
        <w:rPr>
          <w:rFonts w:ascii="Times New Roman" w:eastAsia="Times New Roman" w:hAnsi="Times New Roman" w:cs="Times New Roman"/>
          <w:sz w:val="24"/>
          <w:szCs w:val="24"/>
          <w:lang w:eastAsia="ru-RU"/>
        </w:rPr>
      </w:pPr>
      <w:r w:rsidRPr="0056552E">
        <w:rPr>
          <w:rFonts w:ascii="Times New Roman" w:eastAsia="Times New Roman" w:hAnsi="Times New Roman" w:cs="Times New Roman"/>
          <w:sz w:val="24"/>
          <w:szCs w:val="24"/>
          <w:lang w:eastAsia="ru-RU"/>
        </w:rPr>
        <w:t>Система формирования доходов местного бюджета. Направления использования средств местных бюджетов.</w:t>
      </w:r>
    </w:p>
    <w:p w14:paraId="0D7E456D" w14:textId="77777777" w:rsidR="0056552E" w:rsidRPr="0056552E" w:rsidRDefault="0056552E" w:rsidP="0056552E">
      <w:pPr>
        <w:numPr>
          <w:ilvl w:val="0"/>
          <w:numId w:val="32"/>
        </w:numPr>
        <w:suppressAutoHyphens/>
        <w:spacing w:after="0" w:line="240" w:lineRule="auto"/>
        <w:ind w:left="426"/>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Внебюджетные фонды Российской Федерации, их классификации.</w:t>
      </w:r>
    </w:p>
    <w:p w14:paraId="403A302D" w14:textId="77777777" w:rsidR="0056552E" w:rsidRPr="0056552E" w:rsidRDefault="0056552E" w:rsidP="0056552E">
      <w:pPr>
        <w:numPr>
          <w:ilvl w:val="0"/>
          <w:numId w:val="32"/>
        </w:numPr>
        <w:shd w:val="clear" w:color="auto" w:fill="FFFFFF"/>
        <w:suppressAutoHyphens/>
        <w:spacing w:after="0" w:line="240" w:lineRule="auto"/>
        <w:ind w:left="426"/>
        <w:contextualSpacing/>
        <w:rPr>
          <w:rFonts w:ascii="Times New Roman" w:eastAsia="Times New Roman" w:hAnsi="Times New Roman" w:cs="Times New Roman"/>
          <w:sz w:val="24"/>
          <w:szCs w:val="24"/>
          <w:lang w:eastAsia="ru-RU"/>
        </w:rPr>
      </w:pPr>
      <w:r w:rsidRPr="0056552E">
        <w:rPr>
          <w:rFonts w:ascii="Times New Roman" w:eastAsia="Times New Roman" w:hAnsi="Times New Roman" w:cs="Times New Roman"/>
          <w:sz w:val="24"/>
          <w:szCs w:val="24"/>
          <w:lang w:eastAsia="ru-RU"/>
        </w:rPr>
        <w:t>Финансовое планирование предприятия, принципы и методы.</w:t>
      </w:r>
    </w:p>
    <w:p w14:paraId="1357166D" w14:textId="77777777" w:rsidR="0056552E" w:rsidRPr="0056552E" w:rsidRDefault="0056552E" w:rsidP="0056552E">
      <w:pPr>
        <w:widowControl w:val="0"/>
        <w:numPr>
          <w:ilvl w:val="0"/>
          <w:numId w:val="32"/>
        </w:numPr>
        <w:suppressAutoHyphens/>
        <w:spacing w:after="0" w:line="240" w:lineRule="auto"/>
        <w:ind w:left="426"/>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 xml:space="preserve">Сущность и функции финансов предприятий. </w:t>
      </w:r>
    </w:p>
    <w:p w14:paraId="0F04128A" w14:textId="77777777" w:rsidR="0056552E" w:rsidRPr="0056552E" w:rsidRDefault="0056552E" w:rsidP="0056552E">
      <w:pPr>
        <w:widowControl w:val="0"/>
        <w:numPr>
          <w:ilvl w:val="0"/>
          <w:numId w:val="32"/>
        </w:numPr>
        <w:suppressAutoHyphens/>
        <w:spacing w:after="0" w:line="240" w:lineRule="auto"/>
        <w:ind w:left="426"/>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Сущность и функции налогов.  Налоговая система.</w:t>
      </w:r>
    </w:p>
    <w:p w14:paraId="2A4801CA" w14:textId="77777777" w:rsidR="0056552E" w:rsidRPr="0056552E" w:rsidRDefault="0056552E" w:rsidP="0056552E">
      <w:pPr>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Бюджет домашних хозяйств.</w:t>
      </w:r>
    </w:p>
    <w:p w14:paraId="27796B11" w14:textId="77777777" w:rsidR="0056552E" w:rsidRPr="0056552E" w:rsidRDefault="0056552E" w:rsidP="0056552E">
      <w:pPr>
        <w:numPr>
          <w:ilvl w:val="0"/>
          <w:numId w:val="32"/>
        </w:numPr>
        <w:suppressAutoHyphens/>
        <w:autoSpaceDE w:val="0"/>
        <w:autoSpaceDN w:val="0"/>
        <w:adjustRightInd w:val="0"/>
        <w:spacing w:after="0" w:line="240" w:lineRule="auto"/>
        <w:ind w:left="426" w:hanging="284"/>
        <w:contextualSpacing/>
        <w:rPr>
          <w:rFonts w:ascii="Times New Roman" w:eastAsia="Times New Roman" w:hAnsi="Times New Roman" w:cs="Times New Roman"/>
          <w:sz w:val="24"/>
          <w:szCs w:val="24"/>
          <w:lang w:eastAsia="ru-RU"/>
        </w:rPr>
      </w:pPr>
      <w:r w:rsidRPr="0056552E">
        <w:rPr>
          <w:rFonts w:ascii="Times New Roman" w:eastAsia="Times New Roman" w:hAnsi="Times New Roman" w:cs="Times New Roman"/>
          <w:sz w:val="24"/>
          <w:szCs w:val="24"/>
          <w:lang w:eastAsia="ru-RU"/>
        </w:rPr>
        <w:t xml:space="preserve">Рынок ценных бумаг, его значение, основные понятия. </w:t>
      </w:r>
    </w:p>
    <w:p w14:paraId="780D25FE" w14:textId="77777777" w:rsidR="0056552E" w:rsidRPr="0056552E" w:rsidRDefault="0056552E" w:rsidP="0056552E">
      <w:pPr>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Страховой рынок РФ, объекты и субъекты страхового рынка.</w:t>
      </w:r>
    </w:p>
    <w:p w14:paraId="2B7771AB" w14:textId="77777777" w:rsidR="0056552E" w:rsidRPr="0056552E" w:rsidRDefault="0056552E" w:rsidP="0056552E">
      <w:pPr>
        <w:widowControl w:val="0"/>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NewRoman" w:hAnsi="Times New Roman" w:cs="Times New Roman"/>
          <w:bCs/>
          <w:sz w:val="24"/>
          <w:szCs w:val="24"/>
        </w:rPr>
        <w:t>Этапы развития</w:t>
      </w:r>
      <w:r w:rsidRPr="0056552E">
        <w:rPr>
          <w:rFonts w:ascii="Times New Roman" w:eastAsia="Times New Roman" w:hAnsi="Times New Roman" w:cs="Times New Roman"/>
          <w:bCs/>
          <w:sz w:val="24"/>
          <w:szCs w:val="24"/>
        </w:rPr>
        <w:t xml:space="preserve"> мировой валютной системы</w:t>
      </w:r>
      <w:r w:rsidRPr="0056552E">
        <w:rPr>
          <w:rFonts w:ascii="Times New Roman" w:eastAsia="TimesNewRoman" w:hAnsi="Times New Roman" w:cs="Times New Roman"/>
          <w:bCs/>
          <w:sz w:val="24"/>
          <w:szCs w:val="24"/>
        </w:rPr>
        <w:t>.</w:t>
      </w:r>
    </w:p>
    <w:p w14:paraId="20507248" w14:textId="77777777" w:rsidR="0056552E" w:rsidRPr="0056552E" w:rsidRDefault="0056552E" w:rsidP="0056552E">
      <w:pPr>
        <w:widowControl w:val="0"/>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Функции денег.</w:t>
      </w:r>
    </w:p>
    <w:p w14:paraId="493D00BC" w14:textId="77777777" w:rsidR="0056552E" w:rsidRPr="0056552E" w:rsidRDefault="0056552E" w:rsidP="0056552E">
      <w:pPr>
        <w:numPr>
          <w:ilvl w:val="0"/>
          <w:numId w:val="32"/>
        </w:numPr>
        <w:tabs>
          <w:tab w:val="left" w:pos="360"/>
        </w:tabs>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Виды денег, их характеристика.</w:t>
      </w:r>
    </w:p>
    <w:p w14:paraId="4451F833" w14:textId="77777777" w:rsidR="0056552E" w:rsidRPr="0056552E" w:rsidRDefault="0056552E" w:rsidP="0056552E">
      <w:pPr>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Сущность и формы проявления инфляции, ее социально- экономические последствия.</w:t>
      </w:r>
    </w:p>
    <w:p w14:paraId="17AB9672" w14:textId="77777777" w:rsidR="0056552E" w:rsidRPr="0056552E" w:rsidRDefault="0056552E" w:rsidP="0056552E">
      <w:pPr>
        <w:widowControl w:val="0"/>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Кредитная система РФ. Роль и место Центрального банка России в кредитной системе.</w:t>
      </w:r>
    </w:p>
    <w:p w14:paraId="2CB745B1" w14:textId="77777777" w:rsidR="0056552E" w:rsidRPr="0056552E" w:rsidRDefault="0056552E" w:rsidP="0056552E">
      <w:pPr>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Функции кредита. Принципы банковского кредитовании</w:t>
      </w:r>
    </w:p>
    <w:p w14:paraId="0DF96C93" w14:textId="77777777" w:rsidR="0056552E" w:rsidRPr="0056552E" w:rsidRDefault="0056552E" w:rsidP="0056552E">
      <w:pPr>
        <w:numPr>
          <w:ilvl w:val="0"/>
          <w:numId w:val="32"/>
        </w:numPr>
        <w:shd w:val="clear" w:color="auto" w:fill="FFFFFF"/>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Кредитный рынок, объекты и субъекты кредитного рынка, их роль и место в рыночной экономике.</w:t>
      </w:r>
    </w:p>
    <w:p w14:paraId="34C6EBA4" w14:textId="77777777" w:rsidR="0056552E" w:rsidRPr="0056552E" w:rsidRDefault="0056552E" w:rsidP="0056552E">
      <w:pPr>
        <w:numPr>
          <w:ilvl w:val="0"/>
          <w:numId w:val="32"/>
        </w:numPr>
        <w:shd w:val="clear" w:color="auto" w:fill="FFFFFF"/>
        <w:suppressAutoHyphens/>
        <w:spacing w:after="0" w:line="240" w:lineRule="auto"/>
        <w:ind w:left="426" w:hanging="284"/>
        <w:contextualSpacing/>
        <w:rPr>
          <w:rFonts w:ascii="Times New Roman" w:eastAsia="Times New Roman" w:hAnsi="Times New Roman" w:cs="Times New Roman"/>
          <w:sz w:val="24"/>
          <w:szCs w:val="24"/>
          <w:lang w:eastAsia="ru-RU"/>
        </w:rPr>
      </w:pPr>
      <w:r w:rsidRPr="0056552E">
        <w:rPr>
          <w:rFonts w:ascii="Times New Roman" w:eastAsia="Times New Roman" w:hAnsi="Times New Roman" w:cs="Times New Roman"/>
          <w:sz w:val="24"/>
          <w:szCs w:val="24"/>
          <w:lang w:eastAsia="ru-RU"/>
        </w:rPr>
        <w:t>Виды активных и пассивных операции коммерческих банков.</w:t>
      </w:r>
    </w:p>
    <w:p w14:paraId="4E4ABACF" w14:textId="77777777" w:rsidR="0056552E" w:rsidRPr="0056552E" w:rsidRDefault="0056552E" w:rsidP="0056552E">
      <w:pPr>
        <w:numPr>
          <w:ilvl w:val="0"/>
          <w:numId w:val="32"/>
        </w:numPr>
        <w:suppressAutoHyphens/>
        <w:autoSpaceDE w:val="0"/>
        <w:autoSpaceDN w:val="0"/>
        <w:adjustRightInd w:val="0"/>
        <w:spacing w:after="0" w:line="240" w:lineRule="auto"/>
        <w:ind w:left="426" w:hanging="284"/>
        <w:contextualSpacing/>
        <w:rPr>
          <w:rFonts w:ascii="Times New Roman" w:eastAsia="Times New Roman" w:hAnsi="Times New Roman" w:cs="Times New Roman"/>
          <w:sz w:val="24"/>
          <w:szCs w:val="24"/>
          <w:lang w:eastAsia="ru-RU"/>
        </w:rPr>
      </w:pPr>
      <w:r w:rsidRPr="0056552E">
        <w:rPr>
          <w:rFonts w:ascii="Times New Roman" w:eastAsia="Times New Roman" w:hAnsi="Times New Roman" w:cs="Times New Roman"/>
          <w:sz w:val="24"/>
          <w:szCs w:val="24"/>
          <w:lang w:eastAsia="ru-RU"/>
        </w:rPr>
        <w:t>Денежно-кредитная политика государства.</w:t>
      </w:r>
    </w:p>
    <w:p w14:paraId="23ED74F0" w14:textId="77777777" w:rsidR="0056552E" w:rsidRPr="0056552E" w:rsidRDefault="0056552E" w:rsidP="0056552E">
      <w:pPr>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Процентные ставки за кредит и анализ факторов, влияющих на их уровень</w:t>
      </w:r>
    </w:p>
    <w:p w14:paraId="67ABD794" w14:textId="77777777" w:rsidR="0056552E" w:rsidRPr="0056552E" w:rsidRDefault="0056552E" w:rsidP="0056552E">
      <w:pPr>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lastRenderedPageBreak/>
        <w:t>Современные финансово-банковские кризисы, причины их возникновения и меры по преодолению.</w:t>
      </w:r>
    </w:p>
    <w:p w14:paraId="467A320A" w14:textId="77777777" w:rsidR="0056552E" w:rsidRPr="0056552E" w:rsidRDefault="0056552E" w:rsidP="0056552E">
      <w:pPr>
        <w:widowControl w:val="0"/>
        <w:numPr>
          <w:ilvl w:val="0"/>
          <w:numId w:val="32"/>
        </w:numPr>
        <w:suppressAutoHyphens/>
        <w:spacing w:after="0" w:line="240" w:lineRule="auto"/>
        <w:ind w:left="426" w:hanging="284"/>
        <w:contextualSpacing/>
        <w:rPr>
          <w:rFonts w:ascii="Times New Roman" w:eastAsia="Times New Roman" w:hAnsi="Times New Roman" w:cs="Times New Roman"/>
          <w:sz w:val="24"/>
          <w:szCs w:val="24"/>
        </w:rPr>
      </w:pPr>
      <w:r w:rsidRPr="0056552E">
        <w:rPr>
          <w:rFonts w:ascii="Times New Roman" w:eastAsia="Times New Roman" w:hAnsi="Times New Roman" w:cs="Times New Roman"/>
          <w:sz w:val="24"/>
          <w:szCs w:val="24"/>
        </w:rPr>
        <w:t>Государственное регулирование кредитно-финансовых институтов.</w:t>
      </w:r>
    </w:p>
    <w:p w14:paraId="58DE8B57" w14:textId="77777777" w:rsidR="0056552E" w:rsidRPr="0056552E" w:rsidRDefault="0056552E" w:rsidP="0056552E">
      <w:pPr>
        <w:numPr>
          <w:ilvl w:val="0"/>
          <w:numId w:val="32"/>
        </w:numPr>
        <w:suppressAutoHyphens/>
        <w:autoSpaceDE w:val="0"/>
        <w:autoSpaceDN w:val="0"/>
        <w:adjustRightInd w:val="0"/>
        <w:spacing w:after="0" w:line="240" w:lineRule="auto"/>
        <w:ind w:left="426" w:hanging="284"/>
        <w:contextualSpacing/>
        <w:rPr>
          <w:rFonts w:ascii="Times New Roman" w:eastAsia="Times New Roman" w:hAnsi="Times New Roman" w:cs="Times New Roman"/>
          <w:sz w:val="24"/>
          <w:szCs w:val="24"/>
          <w:lang w:eastAsia="ru-RU"/>
        </w:rPr>
      </w:pPr>
      <w:r w:rsidRPr="0056552E">
        <w:rPr>
          <w:rFonts w:ascii="Times New Roman" w:eastAsia="Times New Roman" w:hAnsi="Times New Roman" w:cs="Times New Roman"/>
          <w:sz w:val="24"/>
          <w:szCs w:val="24"/>
          <w:lang w:eastAsia="ru-RU"/>
        </w:rPr>
        <w:t xml:space="preserve">Ценные бумаги, их свойства и виды. </w:t>
      </w:r>
    </w:p>
    <w:p w14:paraId="6C945D0C" w14:textId="77777777" w:rsidR="0056552E" w:rsidRPr="0014770C" w:rsidRDefault="0056552E" w:rsidP="0056552E">
      <w:pPr>
        <w:suppressAutoHyphens/>
        <w:autoSpaceDE w:val="0"/>
        <w:autoSpaceDN w:val="0"/>
        <w:adjustRightInd w:val="0"/>
        <w:spacing w:after="0" w:line="240" w:lineRule="auto"/>
        <w:ind w:left="426"/>
        <w:contextualSpacing/>
        <w:rPr>
          <w:rFonts w:ascii="Times New Roman" w:eastAsia="Times New Roman" w:hAnsi="Times New Roman" w:cs="Times New Roman"/>
          <w:color w:val="FF0000"/>
          <w:sz w:val="24"/>
          <w:szCs w:val="24"/>
          <w:lang w:eastAsia="ru-RU"/>
        </w:rPr>
      </w:pPr>
    </w:p>
    <w:p w14:paraId="12C28A67"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4C443A67"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708168F7"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2FA4CCFC"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60589FC2"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42F5C8DE"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6A27BBFF"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11640D31"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465AC553"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2350E7A8"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71D3DE16"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67FBEBD3"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4692E4FA"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0C67372C"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6EBC391F"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45E8458F"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7AC15CFB"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671907CF"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464D8F81"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288712A5" w14:textId="77777777" w:rsidR="0056552E"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pPr>
    </w:p>
    <w:p w14:paraId="60E3020E" w14:textId="77777777" w:rsidR="0056552E" w:rsidRPr="0014770C" w:rsidRDefault="0056552E" w:rsidP="003C697D">
      <w:pPr>
        <w:spacing w:after="0" w:line="240" w:lineRule="auto"/>
        <w:ind w:left="720" w:hanging="720"/>
        <w:contextualSpacing/>
        <w:jc w:val="center"/>
        <w:rPr>
          <w:rFonts w:ascii="Times New Roman" w:eastAsia="Calibri" w:hAnsi="Times New Roman" w:cs="Times New Roman"/>
          <w:b/>
          <w:color w:val="FF0000"/>
          <w:sz w:val="24"/>
          <w:szCs w:val="24"/>
          <w:lang w:eastAsia="ru-RU"/>
        </w:rPr>
        <w:sectPr w:rsidR="0056552E" w:rsidRPr="0014770C" w:rsidSect="002A3D73">
          <w:pgSz w:w="11906" w:h="16838"/>
          <w:pgMar w:top="568" w:right="850" w:bottom="993" w:left="1843" w:header="708" w:footer="545" w:gutter="0"/>
          <w:cols w:space="708"/>
          <w:docGrid w:linePitch="360"/>
        </w:sectPr>
      </w:pPr>
    </w:p>
    <w:p w14:paraId="7FD2C32D" w14:textId="77777777" w:rsidR="00BE312F" w:rsidRPr="0056552E" w:rsidRDefault="00BE312F" w:rsidP="00BE312F">
      <w:pPr>
        <w:spacing w:after="0" w:line="240" w:lineRule="auto"/>
        <w:jc w:val="center"/>
        <w:rPr>
          <w:rFonts w:ascii="Times New Roman" w:eastAsia="Calibri" w:hAnsi="Times New Roman" w:cs="Times New Roman"/>
          <w:sz w:val="24"/>
          <w:szCs w:val="24"/>
        </w:rPr>
      </w:pPr>
      <w:bookmarkStart w:id="28" w:name="_Hlk69822881"/>
      <w:r w:rsidRPr="0056552E">
        <w:rPr>
          <w:rFonts w:ascii="Times New Roman" w:eastAsia="Calibri" w:hAnsi="Times New Roman" w:cs="Times New Roman"/>
          <w:sz w:val="24"/>
          <w:szCs w:val="24"/>
        </w:rPr>
        <w:lastRenderedPageBreak/>
        <w:t>Частное профессиональное образовательное учреждение</w:t>
      </w:r>
    </w:p>
    <w:p w14:paraId="53968B5C" w14:textId="77777777" w:rsidR="00BE312F" w:rsidRPr="0056552E" w:rsidRDefault="00BE312F" w:rsidP="00BE312F">
      <w:pPr>
        <w:spacing w:after="0" w:line="240" w:lineRule="auto"/>
        <w:jc w:val="center"/>
        <w:rPr>
          <w:rFonts w:ascii="Times New Roman" w:eastAsia="Calibri" w:hAnsi="Times New Roman" w:cs="Times New Roman"/>
          <w:sz w:val="24"/>
          <w:szCs w:val="24"/>
        </w:rPr>
      </w:pPr>
      <w:r w:rsidRPr="0056552E">
        <w:rPr>
          <w:rFonts w:ascii="Times New Roman" w:eastAsia="Calibri" w:hAnsi="Times New Roman" w:cs="Times New Roman"/>
          <w:sz w:val="24"/>
          <w:szCs w:val="24"/>
        </w:rPr>
        <w:t>«СЕВЕРО-КАВКАЗСКИЙ КОЛЛЕДЖ ИННОВАЦИОННЫХ ТЕХНОЛОГИЙ»</w:t>
      </w:r>
    </w:p>
    <w:p w14:paraId="516D258F" w14:textId="77777777" w:rsidR="00BE312F" w:rsidRPr="0056552E" w:rsidRDefault="00BE312F" w:rsidP="00BE312F">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2908"/>
        <w:gridCol w:w="3676"/>
        <w:gridCol w:w="2771"/>
      </w:tblGrid>
      <w:tr w:rsidR="00BE312F" w:rsidRPr="0056552E" w14:paraId="538A1D88" w14:textId="77777777" w:rsidTr="0014770C">
        <w:tc>
          <w:tcPr>
            <w:tcW w:w="3227" w:type="dxa"/>
            <w:shd w:val="clear" w:color="auto" w:fill="auto"/>
          </w:tcPr>
          <w:p w14:paraId="6346B052" w14:textId="77777777" w:rsidR="00BE312F" w:rsidRPr="0056552E" w:rsidRDefault="00BE312F" w:rsidP="00BE312F">
            <w:pPr>
              <w:spacing w:after="0" w:line="240" w:lineRule="auto"/>
              <w:jc w:val="both"/>
              <w:rPr>
                <w:rFonts w:ascii="Times New Roman" w:eastAsia="Calibri" w:hAnsi="Times New Roman" w:cs="Times New Roman"/>
                <w:sz w:val="24"/>
                <w:szCs w:val="24"/>
              </w:rPr>
            </w:pPr>
            <w:r w:rsidRPr="0056552E">
              <w:rPr>
                <w:rFonts w:ascii="Times New Roman" w:eastAsia="Calibri" w:hAnsi="Times New Roman" w:cs="Times New Roman"/>
                <w:sz w:val="24"/>
                <w:szCs w:val="24"/>
              </w:rPr>
              <w:t>Рассмотрен</w:t>
            </w:r>
            <w:r w:rsidR="00F06D26">
              <w:rPr>
                <w:rFonts w:ascii="Times New Roman" w:eastAsia="Calibri" w:hAnsi="Times New Roman" w:cs="Times New Roman"/>
                <w:sz w:val="24"/>
                <w:szCs w:val="24"/>
              </w:rPr>
              <w:t>ы</w:t>
            </w:r>
            <w:r w:rsidRPr="0056552E">
              <w:rPr>
                <w:rFonts w:ascii="Times New Roman" w:eastAsia="Calibri" w:hAnsi="Times New Roman" w:cs="Times New Roman"/>
                <w:sz w:val="24"/>
                <w:szCs w:val="24"/>
              </w:rPr>
              <w:t xml:space="preserve"> и утвержден</w:t>
            </w:r>
            <w:r w:rsidR="00F06D26">
              <w:rPr>
                <w:rFonts w:ascii="Times New Roman" w:eastAsia="Calibri" w:hAnsi="Times New Roman" w:cs="Times New Roman"/>
                <w:sz w:val="24"/>
                <w:szCs w:val="24"/>
              </w:rPr>
              <w:t>ы</w:t>
            </w:r>
          </w:p>
          <w:p w14:paraId="29E71DAC" w14:textId="77777777" w:rsidR="00BE312F" w:rsidRPr="0056552E" w:rsidRDefault="00BE312F" w:rsidP="00BE312F">
            <w:pPr>
              <w:spacing w:after="0" w:line="240" w:lineRule="auto"/>
              <w:jc w:val="both"/>
              <w:rPr>
                <w:rFonts w:ascii="Times New Roman" w:eastAsia="Calibri" w:hAnsi="Times New Roman" w:cs="Times New Roman"/>
                <w:sz w:val="24"/>
                <w:szCs w:val="24"/>
              </w:rPr>
            </w:pPr>
            <w:r w:rsidRPr="0056552E">
              <w:rPr>
                <w:rFonts w:ascii="Times New Roman" w:eastAsia="Calibri" w:hAnsi="Times New Roman" w:cs="Times New Roman"/>
                <w:sz w:val="24"/>
                <w:szCs w:val="24"/>
              </w:rPr>
              <w:t xml:space="preserve">на Педагогическом совете </w:t>
            </w:r>
          </w:p>
          <w:p w14:paraId="226A07D5" w14:textId="08844A24" w:rsidR="00BE312F" w:rsidRPr="0056552E" w:rsidRDefault="00BE312F" w:rsidP="00BE312F">
            <w:pPr>
              <w:spacing w:after="0" w:line="240" w:lineRule="auto"/>
              <w:jc w:val="both"/>
              <w:rPr>
                <w:rFonts w:ascii="Times New Roman" w:eastAsia="Calibri" w:hAnsi="Times New Roman" w:cs="Times New Roman"/>
                <w:sz w:val="24"/>
                <w:szCs w:val="24"/>
              </w:rPr>
            </w:pPr>
            <w:r w:rsidRPr="0056552E">
              <w:rPr>
                <w:rFonts w:ascii="Times New Roman" w:eastAsia="Calibri" w:hAnsi="Times New Roman" w:cs="Times New Roman"/>
                <w:sz w:val="24"/>
                <w:szCs w:val="24"/>
              </w:rPr>
              <w:t xml:space="preserve">от </w:t>
            </w:r>
            <w:r w:rsidR="00A10883">
              <w:rPr>
                <w:rFonts w:ascii="Times New Roman" w:eastAsia="Calibri" w:hAnsi="Times New Roman" w:cs="Times New Roman"/>
                <w:sz w:val="24"/>
                <w:szCs w:val="24"/>
              </w:rPr>
              <w:t>1</w:t>
            </w:r>
            <w:r w:rsidR="00D111A8">
              <w:rPr>
                <w:rFonts w:ascii="Times New Roman" w:eastAsia="Calibri" w:hAnsi="Times New Roman" w:cs="Times New Roman"/>
                <w:sz w:val="24"/>
                <w:szCs w:val="24"/>
              </w:rPr>
              <w:t>4</w:t>
            </w:r>
            <w:r w:rsidRPr="0056552E">
              <w:rPr>
                <w:rFonts w:ascii="Times New Roman" w:eastAsia="Calibri" w:hAnsi="Times New Roman" w:cs="Times New Roman"/>
                <w:sz w:val="24"/>
                <w:szCs w:val="24"/>
              </w:rPr>
              <w:t>.0</w:t>
            </w:r>
            <w:r w:rsidR="00D111A8">
              <w:rPr>
                <w:rFonts w:ascii="Times New Roman" w:eastAsia="Calibri" w:hAnsi="Times New Roman" w:cs="Times New Roman"/>
                <w:sz w:val="24"/>
                <w:szCs w:val="24"/>
              </w:rPr>
              <w:t>5</w:t>
            </w:r>
            <w:r w:rsidRPr="0056552E">
              <w:rPr>
                <w:rFonts w:ascii="Times New Roman" w:eastAsia="Calibri" w:hAnsi="Times New Roman" w:cs="Times New Roman"/>
                <w:sz w:val="24"/>
                <w:szCs w:val="24"/>
              </w:rPr>
              <w:t>.202</w:t>
            </w:r>
            <w:r w:rsidR="00A10883">
              <w:rPr>
                <w:rFonts w:ascii="Times New Roman" w:eastAsia="Calibri" w:hAnsi="Times New Roman" w:cs="Times New Roman"/>
                <w:sz w:val="24"/>
                <w:szCs w:val="24"/>
              </w:rPr>
              <w:t>4</w:t>
            </w:r>
            <w:r w:rsidRPr="0056552E">
              <w:rPr>
                <w:rFonts w:ascii="Times New Roman" w:eastAsia="Calibri" w:hAnsi="Times New Roman" w:cs="Times New Roman"/>
                <w:sz w:val="24"/>
                <w:szCs w:val="24"/>
              </w:rPr>
              <w:t xml:space="preserve"> Протокол № 04</w:t>
            </w:r>
          </w:p>
        </w:tc>
        <w:tc>
          <w:tcPr>
            <w:tcW w:w="3260" w:type="dxa"/>
            <w:shd w:val="clear" w:color="auto" w:fill="auto"/>
          </w:tcPr>
          <w:p w14:paraId="58BB40A2" w14:textId="0EF79813" w:rsidR="00BE312F" w:rsidRPr="0056552E" w:rsidRDefault="00B47B20" w:rsidP="00BE312F">
            <w:pPr>
              <w:spacing w:after="0" w:line="240" w:lineRule="auto"/>
              <w:jc w:val="center"/>
              <w:rPr>
                <w:rFonts w:ascii="Times New Roman" w:eastAsia="Calibri" w:hAnsi="Times New Roman" w:cs="Times New Roman"/>
                <w:sz w:val="24"/>
                <w:szCs w:val="24"/>
              </w:rPr>
            </w:pPr>
            <w:r>
              <w:rPr>
                <w:noProof/>
                <w:lang w:eastAsia="ru-RU"/>
              </w:rPr>
              <w:drawing>
                <wp:inline distT="0" distB="0" distL="0" distR="0" wp14:anchorId="3BF39D64" wp14:editId="7F0F748F">
                  <wp:extent cx="2197100" cy="10331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0" cy="1033145"/>
                          </a:xfrm>
                          <a:prstGeom prst="rect">
                            <a:avLst/>
                          </a:prstGeom>
                          <a:noFill/>
                          <a:ln>
                            <a:noFill/>
                          </a:ln>
                        </pic:spPr>
                      </pic:pic>
                    </a:graphicData>
                  </a:graphic>
                </wp:inline>
              </w:drawing>
            </w:r>
          </w:p>
        </w:tc>
        <w:tc>
          <w:tcPr>
            <w:tcW w:w="3084" w:type="dxa"/>
            <w:shd w:val="clear" w:color="auto" w:fill="auto"/>
          </w:tcPr>
          <w:p w14:paraId="22AB60EB" w14:textId="77777777" w:rsidR="00BE312F" w:rsidRPr="0056552E" w:rsidRDefault="00BE312F" w:rsidP="00BE312F">
            <w:pPr>
              <w:spacing w:after="0" w:line="240" w:lineRule="auto"/>
              <w:jc w:val="center"/>
              <w:rPr>
                <w:rFonts w:ascii="Times New Roman" w:eastAsia="Calibri" w:hAnsi="Times New Roman" w:cs="Times New Roman"/>
                <w:sz w:val="24"/>
                <w:szCs w:val="24"/>
              </w:rPr>
            </w:pPr>
            <w:r w:rsidRPr="0056552E">
              <w:rPr>
                <w:rFonts w:ascii="Times New Roman" w:eastAsia="Calibri" w:hAnsi="Times New Roman" w:cs="Times New Roman"/>
                <w:sz w:val="24"/>
                <w:szCs w:val="24"/>
              </w:rPr>
              <w:t>УТВЕРЖДАЮ</w:t>
            </w:r>
          </w:p>
          <w:p w14:paraId="23B1D796" w14:textId="77777777" w:rsidR="00BE312F" w:rsidRPr="0056552E" w:rsidRDefault="00BE312F" w:rsidP="00BE312F">
            <w:pPr>
              <w:spacing w:after="0" w:line="240" w:lineRule="auto"/>
              <w:rPr>
                <w:rFonts w:ascii="Times New Roman" w:eastAsia="Calibri" w:hAnsi="Times New Roman" w:cs="Times New Roman"/>
                <w:sz w:val="24"/>
                <w:szCs w:val="24"/>
              </w:rPr>
            </w:pPr>
            <w:r w:rsidRPr="0056552E">
              <w:rPr>
                <w:rFonts w:ascii="Times New Roman" w:eastAsia="Calibri" w:hAnsi="Times New Roman" w:cs="Times New Roman"/>
                <w:sz w:val="24"/>
                <w:szCs w:val="24"/>
              </w:rPr>
              <w:t>Директор ЧПОУ «СККИТ»</w:t>
            </w:r>
          </w:p>
          <w:p w14:paraId="78A86284" w14:textId="77777777" w:rsidR="00BE312F" w:rsidRPr="0056552E" w:rsidRDefault="00BE312F" w:rsidP="00BE312F">
            <w:pPr>
              <w:spacing w:after="0" w:line="240" w:lineRule="auto"/>
              <w:jc w:val="center"/>
              <w:rPr>
                <w:rFonts w:ascii="Times New Roman" w:eastAsia="Calibri" w:hAnsi="Times New Roman" w:cs="Times New Roman"/>
                <w:sz w:val="24"/>
                <w:szCs w:val="24"/>
              </w:rPr>
            </w:pPr>
            <w:r w:rsidRPr="0056552E">
              <w:rPr>
                <w:rFonts w:ascii="Times New Roman" w:eastAsia="Calibri" w:hAnsi="Times New Roman" w:cs="Times New Roman"/>
                <w:sz w:val="24"/>
                <w:szCs w:val="24"/>
              </w:rPr>
              <w:t>А.В. Жукова</w:t>
            </w:r>
          </w:p>
          <w:p w14:paraId="6ED857AA" w14:textId="722C3853" w:rsidR="00BE312F" w:rsidRPr="0056552E" w:rsidRDefault="00BE312F" w:rsidP="00BE312F">
            <w:pPr>
              <w:spacing w:after="0" w:line="240" w:lineRule="auto"/>
              <w:jc w:val="both"/>
              <w:rPr>
                <w:rFonts w:ascii="Times New Roman" w:eastAsia="Calibri" w:hAnsi="Times New Roman" w:cs="Times New Roman"/>
                <w:sz w:val="24"/>
                <w:szCs w:val="24"/>
              </w:rPr>
            </w:pPr>
            <w:r w:rsidRPr="0056552E">
              <w:rPr>
                <w:rFonts w:ascii="Times New Roman" w:eastAsia="Calibri" w:hAnsi="Times New Roman" w:cs="Times New Roman"/>
                <w:sz w:val="24"/>
                <w:szCs w:val="24"/>
              </w:rPr>
              <w:t>«</w:t>
            </w:r>
            <w:r w:rsidR="00A10883">
              <w:rPr>
                <w:rFonts w:ascii="Times New Roman" w:eastAsia="Calibri" w:hAnsi="Times New Roman" w:cs="Times New Roman"/>
                <w:sz w:val="24"/>
                <w:szCs w:val="24"/>
              </w:rPr>
              <w:t>1</w:t>
            </w:r>
            <w:r w:rsidR="00D111A8">
              <w:rPr>
                <w:rFonts w:ascii="Times New Roman" w:eastAsia="Calibri" w:hAnsi="Times New Roman" w:cs="Times New Roman"/>
                <w:sz w:val="24"/>
                <w:szCs w:val="24"/>
              </w:rPr>
              <w:t>5</w:t>
            </w:r>
            <w:r w:rsidRPr="0056552E">
              <w:rPr>
                <w:rFonts w:ascii="Times New Roman" w:eastAsia="Calibri" w:hAnsi="Times New Roman" w:cs="Times New Roman"/>
                <w:sz w:val="24"/>
                <w:szCs w:val="24"/>
              </w:rPr>
              <w:t xml:space="preserve">» </w:t>
            </w:r>
            <w:r w:rsidR="00D111A8">
              <w:rPr>
                <w:rFonts w:ascii="Times New Roman" w:eastAsia="Calibri" w:hAnsi="Times New Roman" w:cs="Times New Roman"/>
                <w:sz w:val="24"/>
                <w:szCs w:val="24"/>
              </w:rPr>
              <w:t>мая</w:t>
            </w:r>
            <w:r w:rsidRPr="0056552E">
              <w:rPr>
                <w:rFonts w:ascii="Times New Roman" w:eastAsia="Calibri" w:hAnsi="Times New Roman" w:cs="Times New Roman"/>
                <w:sz w:val="24"/>
                <w:szCs w:val="24"/>
              </w:rPr>
              <w:t xml:space="preserve"> 202</w:t>
            </w:r>
            <w:r w:rsidR="00A10883">
              <w:rPr>
                <w:rFonts w:ascii="Times New Roman" w:eastAsia="Calibri" w:hAnsi="Times New Roman" w:cs="Times New Roman"/>
                <w:sz w:val="24"/>
                <w:szCs w:val="24"/>
              </w:rPr>
              <w:t>4</w:t>
            </w:r>
          </w:p>
          <w:p w14:paraId="7CA7FC61" w14:textId="77777777" w:rsidR="00BE312F" w:rsidRPr="0056552E" w:rsidRDefault="00BE312F" w:rsidP="00BE312F">
            <w:pPr>
              <w:spacing w:after="0" w:line="240" w:lineRule="auto"/>
              <w:rPr>
                <w:rFonts w:ascii="Times New Roman" w:eastAsia="Calibri" w:hAnsi="Times New Roman" w:cs="Times New Roman"/>
                <w:sz w:val="24"/>
                <w:szCs w:val="24"/>
              </w:rPr>
            </w:pPr>
          </w:p>
        </w:tc>
      </w:tr>
    </w:tbl>
    <w:p w14:paraId="749BD3D4" w14:textId="77777777" w:rsidR="00BE312F" w:rsidRPr="0056552E" w:rsidRDefault="00BE312F" w:rsidP="00BE312F">
      <w:pPr>
        <w:spacing w:after="0" w:line="240" w:lineRule="auto"/>
        <w:jc w:val="center"/>
        <w:rPr>
          <w:rFonts w:ascii="Times New Roman" w:eastAsia="Calibri" w:hAnsi="Times New Roman" w:cs="Times New Roman"/>
          <w:sz w:val="24"/>
          <w:szCs w:val="24"/>
        </w:rPr>
      </w:pPr>
    </w:p>
    <w:p w14:paraId="191A5BA9" w14:textId="77777777" w:rsidR="00BE312F" w:rsidRPr="0056552E" w:rsidRDefault="00BE312F" w:rsidP="00BE312F">
      <w:pPr>
        <w:spacing w:after="0" w:line="240" w:lineRule="auto"/>
        <w:jc w:val="both"/>
        <w:rPr>
          <w:rFonts w:ascii="Times New Roman" w:eastAsia="Calibri" w:hAnsi="Times New Roman" w:cs="Times New Roman"/>
          <w:b/>
          <w:sz w:val="24"/>
          <w:szCs w:val="24"/>
        </w:rPr>
      </w:pPr>
    </w:p>
    <w:p w14:paraId="233B2EC0" w14:textId="77777777" w:rsidR="00BE312F" w:rsidRPr="0056552E" w:rsidRDefault="00BE312F" w:rsidP="00BE312F">
      <w:pPr>
        <w:spacing w:after="0" w:line="240" w:lineRule="auto"/>
        <w:jc w:val="center"/>
        <w:rPr>
          <w:rFonts w:ascii="Times New Roman" w:eastAsia="Calibri" w:hAnsi="Times New Roman" w:cs="Times New Roman"/>
          <w:b/>
          <w:sz w:val="24"/>
          <w:szCs w:val="24"/>
        </w:rPr>
      </w:pPr>
    </w:p>
    <w:p w14:paraId="307D32C0" w14:textId="77777777" w:rsidR="00BE312F" w:rsidRPr="0056552E" w:rsidRDefault="00BE312F" w:rsidP="00BE312F">
      <w:pPr>
        <w:spacing w:after="0" w:line="240" w:lineRule="auto"/>
        <w:jc w:val="center"/>
        <w:rPr>
          <w:rFonts w:ascii="Times New Roman" w:eastAsia="Calibri" w:hAnsi="Times New Roman" w:cs="Times New Roman"/>
          <w:b/>
          <w:sz w:val="24"/>
          <w:szCs w:val="24"/>
        </w:rPr>
      </w:pPr>
    </w:p>
    <w:p w14:paraId="4E10AFAA" w14:textId="77777777" w:rsidR="00BE312F" w:rsidRPr="0056552E" w:rsidRDefault="00BE312F" w:rsidP="00BE312F">
      <w:pPr>
        <w:spacing w:after="0" w:line="240" w:lineRule="auto"/>
        <w:jc w:val="center"/>
        <w:rPr>
          <w:rFonts w:ascii="Times New Roman" w:eastAsia="Calibri" w:hAnsi="Times New Roman" w:cs="Times New Roman"/>
          <w:b/>
          <w:sz w:val="24"/>
          <w:szCs w:val="24"/>
        </w:rPr>
      </w:pPr>
      <w:r w:rsidRPr="0056552E">
        <w:rPr>
          <w:rFonts w:ascii="Times New Roman" w:eastAsia="Calibri" w:hAnsi="Times New Roman" w:cs="Times New Roman"/>
          <w:b/>
          <w:sz w:val="24"/>
          <w:szCs w:val="24"/>
        </w:rPr>
        <w:t>МЕТОДИЧЕСКИЕ РЕКОМЕНДАЦИИ</w:t>
      </w:r>
    </w:p>
    <w:p w14:paraId="712FE445" w14:textId="77777777" w:rsidR="00BE312F" w:rsidRPr="0056552E" w:rsidRDefault="00BE312F" w:rsidP="00BE312F">
      <w:pPr>
        <w:spacing w:after="0" w:line="240" w:lineRule="auto"/>
        <w:jc w:val="center"/>
        <w:rPr>
          <w:rFonts w:ascii="Times New Roman" w:eastAsia="Calibri" w:hAnsi="Times New Roman" w:cs="Times New Roman"/>
          <w:b/>
          <w:sz w:val="24"/>
          <w:szCs w:val="24"/>
        </w:rPr>
      </w:pPr>
    </w:p>
    <w:p w14:paraId="55553143" w14:textId="77777777" w:rsidR="00BE312F" w:rsidRPr="0056552E" w:rsidRDefault="00BE312F" w:rsidP="00BE312F">
      <w:pPr>
        <w:spacing w:after="0" w:line="240" w:lineRule="auto"/>
        <w:jc w:val="center"/>
        <w:rPr>
          <w:rFonts w:ascii="Times New Roman" w:eastAsia="Times New Roman" w:hAnsi="Times New Roman" w:cs="Times New Roman"/>
          <w:b/>
          <w:sz w:val="24"/>
          <w:szCs w:val="24"/>
          <w:lang w:eastAsia="ru-RU"/>
        </w:rPr>
      </w:pPr>
    </w:p>
    <w:p w14:paraId="404FBD78" w14:textId="77777777" w:rsidR="00BE312F" w:rsidRPr="0056552E" w:rsidRDefault="00BE312F" w:rsidP="00BE312F">
      <w:pPr>
        <w:spacing w:after="0" w:line="240" w:lineRule="auto"/>
        <w:jc w:val="center"/>
        <w:rPr>
          <w:rFonts w:ascii="Times New Roman" w:eastAsia="Times New Roman" w:hAnsi="Times New Roman" w:cs="Times New Roman"/>
          <w:b/>
          <w:sz w:val="24"/>
          <w:szCs w:val="24"/>
          <w:lang w:eastAsia="ru-RU"/>
        </w:rPr>
      </w:pPr>
      <w:r w:rsidRPr="0056552E">
        <w:rPr>
          <w:rFonts w:ascii="Times New Roman" w:eastAsia="Times New Roman" w:hAnsi="Times New Roman" w:cs="Times New Roman"/>
          <w:b/>
          <w:sz w:val="24"/>
          <w:szCs w:val="24"/>
          <w:lang w:eastAsia="ru-RU"/>
        </w:rPr>
        <w:t>РАБОЧЕЙ ПРОГРАММЫ УЧЕБНОЙ ДИСЦИПЛИНЫ</w:t>
      </w:r>
    </w:p>
    <w:p w14:paraId="4E246E2C" w14:textId="77777777" w:rsidR="00BE312F" w:rsidRPr="0056552E" w:rsidRDefault="00BE312F" w:rsidP="00BE312F">
      <w:pPr>
        <w:spacing w:after="0" w:line="240" w:lineRule="auto"/>
        <w:jc w:val="center"/>
        <w:rPr>
          <w:rFonts w:ascii="Times New Roman" w:eastAsia="Times New Roman" w:hAnsi="Times New Roman" w:cs="Times New Roman"/>
          <w:b/>
          <w:sz w:val="24"/>
          <w:szCs w:val="24"/>
          <w:lang w:eastAsia="ru-RU"/>
        </w:rPr>
      </w:pPr>
    </w:p>
    <w:p w14:paraId="66A3760F" w14:textId="77777777" w:rsidR="00BE312F" w:rsidRPr="0056552E" w:rsidRDefault="00BE312F" w:rsidP="00BE312F">
      <w:pPr>
        <w:spacing w:after="0" w:line="240" w:lineRule="auto"/>
        <w:jc w:val="center"/>
        <w:rPr>
          <w:rFonts w:ascii="Times New Roman" w:eastAsia="Times New Roman" w:hAnsi="Times New Roman" w:cs="Times New Roman"/>
          <w:b/>
          <w:sz w:val="24"/>
          <w:szCs w:val="24"/>
          <w:lang w:eastAsia="ru-RU"/>
        </w:rPr>
      </w:pPr>
      <w:r w:rsidRPr="0056552E">
        <w:rPr>
          <w:rFonts w:ascii="Times New Roman" w:eastAsia="Times New Roman" w:hAnsi="Times New Roman" w:cs="Times New Roman"/>
          <w:b/>
          <w:sz w:val="24"/>
          <w:szCs w:val="24"/>
          <w:lang w:eastAsia="ru-RU"/>
        </w:rPr>
        <w:t>ОСНОВЫ ФИНАНСОВОЙ ГРАМОТНОСТИ</w:t>
      </w:r>
    </w:p>
    <w:p w14:paraId="27F502C1" w14:textId="77777777" w:rsidR="00BE312F" w:rsidRPr="0056552E" w:rsidRDefault="00BE312F" w:rsidP="00BE312F">
      <w:pPr>
        <w:spacing w:after="0" w:line="240" w:lineRule="auto"/>
        <w:jc w:val="center"/>
        <w:rPr>
          <w:rFonts w:ascii="Times New Roman" w:eastAsia="Times New Roman" w:hAnsi="Times New Roman" w:cs="Times New Roman"/>
          <w:sz w:val="24"/>
          <w:szCs w:val="24"/>
          <w:lang w:eastAsia="ru-RU"/>
        </w:rPr>
      </w:pPr>
    </w:p>
    <w:p w14:paraId="7D776FC4" w14:textId="77777777" w:rsidR="00BE312F" w:rsidRPr="0014770C" w:rsidRDefault="00BE312F" w:rsidP="00BE312F">
      <w:pPr>
        <w:spacing w:after="0" w:line="240" w:lineRule="auto"/>
        <w:jc w:val="center"/>
        <w:rPr>
          <w:rFonts w:ascii="Times New Roman" w:eastAsia="Times New Roman" w:hAnsi="Times New Roman" w:cs="Times New Roman"/>
          <w:color w:val="FF0000"/>
          <w:sz w:val="24"/>
          <w:szCs w:val="24"/>
          <w:lang w:eastAsia="ru-RU"/>
        </w:rPr>
      </w:pPr>
    </w:p>
    <w:p w14:paraId="555EA00F"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A10883">
        <w:rPr>
          <w:rFonts w:ascii="Times New Roman" w:eastAsia="Andale Sans UI" w:hAnsi="Times New Roman" w:cs="Times New Roman"/>
          <w:b/>
          <w:bCs/>
          <w:kern w:val="2"/>
          <w:sz w:val="24"/>
          <w:szCs w:val="24"/>
          <w:lang w:eastAsia="ru-RU"/>
        </w:rPr>
        <w:t xml:space="preserve">13.01.10 ЭЛЕКТРОМОНТЕР ПО РЕМОНТУ И ОБСЛУЖИВАНИЮ </w:t>
      </w:r>
    </w:p>
    <w:p w14:paraId="2A2F3D1C"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714836F5"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A10883">
        <w:rPr>
          <w:rFonts w:ascii="Times New Roman" w:eastAsia="Andale Sans UI" w:hAnsi="Times New Roman" w:cs="Times New Roman"/>
          <w:b/>
          <w:bCs/>
          <w:kern w:val="2"/>
          <w:sz w:val="24"/>
          <w:szCs w:val="24"/>
          <w:lang w:eastAsia="ru-RU"/>
        </w:rPr>
        <w:t>ЭЛЕКТРООБОРУДОВАНИЯ (ПО ОТРАСЛЯМ)</w:t>
      </w:r>
    </w:p>
    <w:p w14:paraId="7A714265"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660D2462"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r w:rsidRPr="00A10883">
        <w:rPr>
          <w:rFonts w:ascii="Times New Roman" w:eastAsia="Andale Sans UI" w:hAnsi="Times New Roman" w:cs="Times New Roman"/>
          <w:b/>
          <w:bCs/>
          <w:kern w:val="2"/>
          <w:sz w:val="24"/>
          <w:szCs w:val="24"/>
          <w:lang w:eastAsia="ru-RU"/>
        </w:rPr>
        <w:t>Электромонтер по ремонту и обслуживанию электрооборудования</w:t>
      </w:r>
    </w:p>
    <w:p w14:paraId="2139C202" w14:textId="77777777" w:rsidR="00A10883" w:rsidRPr="00A10883" w:rsidRDefault="00A10883" w:rsidP="00A10883">
      <w:pPr>
        <w:widowControl w:val="0"/>
        <w:suppressAutoHyphens/>
        <w:spacing w:after="0" w:line="240" w:lineRule="auto"/>
        <w:jc w:val="center"/>
        <w:rPr>
          <w:rFonts w:ascii="Times New Roman" w:eastAsia="Andale Sans UI" w:hAnsi="Times New Roman" w:cs="Times New Roman"/>
          <w:b/>
          <w:bCs/>
          <w:kern w:val="2"/>
          <w:sz w:val="24"/>
          <w:szCs w:val="24"/>
          <w:lang w:eastAsia="ru-RU"/>
        </w:rPr>
      </w:pPr>
    </w:p>
    <w:p w14:paraId="231CC683"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21F85473"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4ECC96D8"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19C3B8DC"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049781FA"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4362142F"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24AD2A0A"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223288BE"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07B4A2F7"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37DC8B36"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22D57A46"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72C0993B"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61C3696A"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20AFE073"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1642668F"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0C653A11"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227167E8"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73ABFEED"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285FCD86"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7E5C583B"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37B1C55F"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39EDA3C1"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6CAFFF93"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36EC89C9" w14:textId="77777777" w:rsidR="00BE312F" w:rsidRPr="0014770C" w:rsidRDefault="00BE312F" w:rsidP="00BE312F">
      <w:pPr>
        <w:spacing w:after="0" w:line="240" w:lineRule="auto"/>
        <w:jc w:val="both"/>
        <w:rPr>
          <w:rFonts w:ascii="Times New Roman" w:eastAsia="Calibri" w:hAnsi="Times New Roman" w:cs="Times New Roman"/>
          <w:color w:val="FF0000"/>
          <w:sz w:val="24"/>
          <w:szCs w:val="24"/>
        </w:rPr>
      </w:pPr>
    </w:p>
    <w:p w14:paraId="2B6EC6B4" w14:textId="369CFE7B" w:rsidR="00BE312F" w:rsidRPr="0056552E" w:rsidRDefault="00BE312F" w:rsidP="00BE312F">
      <w:pPr>
        <w:spacing w:after="0" w:line="240" w:lineRule="auto"/>
        <w:ind w:left="720" w:hanging="720"/>
        <w:contextualSpacing/>
        <w:jc w:val="center"/>
        <w:rPr>
          <w:rFonts w:ascii="Times New Roman" w:eastAsia="Calibri" w:hAnsi="Times New Roman" w:cs="Times New Roman"/>
          <w:b/>
          <w:sz w:val="24"/>
          <w:szCs w:val="24"/>
          <w:lang w:eastAsia="ru-RU"/>
        </w:rPr>
        <w:sectPr w:rsidR="00BE312F" w:rsidRPr="0056552E" w:rsidSect="002A3D73">
          <w:pgSz w:w="11906" w:h="16838"/>
          <w:pgMar w:top="1134" w:right="850" w:bottom="1134" w:left="1701" w:header="708" w:footer="708" w:gutter="0"/>
          <w:cols w:space="708"/>
          <w:docGrid w:linePitch="360"/>
        </w:sectPr>
      </w:pPr>
      <w:r w:rsidRPr="0056552E">
        <w:rPr>
          <w:rFonts w:ascii="Times New Roman" w:eastAsia="Calibri" w:hAnsi="Times New Roman" w:cs="Times New Roman"/>
          <w:sz w:val="24"/>
          <w:szCs w:val="24"/>
        </w:rPr>
        <w:t>Пятигорск-202</w:t>
      </w:r>
      <w:r w:rsidR="00A10883">
        <w:rPr>
          <w:rFonts w:ascii="Times New Roman" w:eastAsia="Calibri" w:hAnsi="Times New Roman" w:cs="Times New Roman"/>
          <w:sz w:val="24"/>
          <w:szCs w:val="24"/>
        </w:rPr>
        <w:t>4</w:t>
      </w:r>
    </w:p>
    <w:p w14:paraId="53C9A355" w14:textId="77777777" w:rsidR="003C697D" w:rsidRPr="0056552E" w:rsidRDefault="003C697D" w:rsidP="00BE312F">
      <w:pPr>
        <w:spacing w:after="0" w:line="240" w:lineRule="auto"/>
        <w:ind w:left="720" w:hanging="720"/>
        <w:contextualSpacing/>
        <w:jc w:val="center"/>
        <w:rPr>
          <w:rFonts w:ascii="Times New Roman" w:eastAsia="Calibri" w:hAnsi="Times New Roman" w:cs="Times New Roman"/>
          <w:b/>
          <w:sz w:val="24"/>
          <w:szCs w:val="24"/>
          <w:lang w:eastAsia="ru-RU"/>
        </w:rPr>
      </w:pPr>
      <w:r w:rsidRPr="0056552E">
        <w:rPr>
          <w:rFonts w:ascii="Times New Roman" w:eastAsia="Calibri" w:hAnsi="Times New Roman" w:cs="Times New Roman"/>
          <w:b/>
          <w:sz w:val="24"/>
          <w:szCs w:val="24"/>
          <w:lang w:eastAsia="ru-RU"/>
        </w:rPr>
        <w:lastRenderedPageBreak/>
        <w:t>РЕКОМЕНДАЦИИ ПО ВЫПОЛНЕНИЮ ВИДОВ САМОСТОЯТЕЛЬНОЙ РАБОТЫ ОБУЧАЮЩИХСЯ</w:t>
      </w:r>
      <w:bookmarkEnd w:id="23"/>
    </w:p>
    <w:bookmarkEnd w:id="24"/>
    <w:bookmarkEnd w:id="28"/>
    <w:p w14:paraId="798BD9B4" w14:textId="77777777" w:rsidR="003C697D" w:rsidRPr="0056552E" w:rsidRDefault="003C697D" w:rsidP="003C697D">
      <w:pPr>
        <w:spacing w:after="0" w:line="240" w:lineRule="auto"/>
        <w:jc w:val="center"/>
        <w:rPr>
          <w:rFonts w:ascii="Times New Roman" w:eastAsia="Times New Roman" w:hAnsi="Times New Roman" w:cs="Times New Roman"/>
          <w:b/>
          <w:sz w:val="24"/>
          <w:szCs w:val="24"/>
          <w:lang w:eastAsia="ru-RU"/>
        </w:rPr>
      </w:pPr>
    </w:p>
    <w:p w14:paraId="052BC8D4" w14:textId="77777777" w:rsidR="003C697D" w:rsidRPr="0056552E" w:rsidRDefault="003C697D" w:rsidP="003C697D">
      <w:pPr>
        <w:suppressAutoHyphens/>
        <w:spacing w:after="0" w:line="240" w:lineRule="auto"/>
        <w:jc w:val="center"/>
        <w:rPr>
          <w:rFonts w:ascii="Times New Roman" w:eastAsia="Times New Roman" w:hAnsi="Times New Roman" w:cs="Times New Roman"/>
          <w:b/>
          <w:sz w:val="24"/>
          <w:szCs w:val="24"/>
          <w:lang w:eastAsia="ar-SA"/>
        </w:rPr>
      </w:pPr>
      <w:r w:rsidRPr="0056552E">
        <w:rPr>
          <w:rFonts w:ascii="Times New Roman" w:eastAsia="Times New Roman" w:hAnsi="Times New Roman" w:cs="Times New Roman"/>
          <w:b/>
          <w:sz w:val="24"/>
          <w:szCs w:val="24"/>
          <w:lang w:eastAsia="ar-SA"/>
        </w:rPr>
        <w:t>Рекомендации по подготовке к лекциям</w:t>
      </w:r>
    </w:p>
    <w:p w14:paraId="7BC418FF" w14:textId="77777777" w:rsidR="003C697D" w:rsidRPr="0056552E" w:rsidRDefault="003C697D" w:rsidP="003C697D">
      <w:pPr>
        <w:suppressAutoHyphens/>
        <w:spacing w:after="0" w:line="240" w:lineRule="auto"/>
        <w:rPr>
          <w:rFonts w:ascii="Times New Roman" w:eastAsia="Times New Roman" w:hAnsi="Times New Roman" w:cs="Times New Roman"/>
          <w:sz w:val="24"/>
          <w:szCs w:val="24"/>
          <w:lang w:eastAsia="ar-SA"/>
        </w:rPr>
      </w:pPr>
    </w:p>
    <w:p w14:paraId="2CFFE061"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14:paraId="6F4FB8E2"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14:paraId="6074B986" w14:textId="77777777" w:rsidR="003C697D" w:rsidRPr="0014770C" w:rsidRDefault="003C697D" w:rsidP="003C697D">
      <w:pPr>
        <w:suppressAutoHyphens/>
        <w:spacing w:after="0" w:line="240" w:lineRule="auto"/>
        <w:ind w:firstLine="709"/>
        <w:jc w:val="both"/>
        <w:rPr>
          <w:rFonts w:ascii="Times New Roman" w:eastAsia="Times New Roman" w:hAnsi="Times New Roman" w:cs="Times New Roman"/>
          <w:color w:val="FF0000"/>
          <w:sz w:val="24"/>
          <w:szCs w:val="24"/>
          <w:lang w:eastAsia="ar-SA"/>
        </w:rPr>
      </w:pPr>
    </w:p>
    <w:p w14:paraId="78FE3A98" w14:textId="77777777" w:rsidR="003C697D" w:rsidRPr="0056552E" w:rsidRDefault="003C697D" w:rsidP="003C697D">
      <w:pPr>
        <w:suppressAutoHyphens/>
        <w:spacing w:after="0" w:line="240" w:lineRule="auto"/>
        <w:jc w:val="center"/>
        <w:rPr>
          <w:rFonts w:ascii="Times New Roman" w:eastAsia="Times New Roman" w:hAnsi="Times New Roman" w:cs="Times New Roman"/>
          <w:b/>
          <w:sz w:val="24"/>
          <w:szCs w:val="24"/>
          <w:lang w:eastAsia="ar-SA"/>
        </w:rPr>
      </w:pPr>
      <w:r w:rsidRPr="0056552E">
        <w:rPr>
          <w:rFonts w:ascii="Times New Roman" w:eastAsia="Times New Roman" w:hAnsi="Times New Roman" w:cs="Times New Roman"/>
          <w:b/>
          <w:sz w:val="24"/>
          <w:szCs w:val="24"/>
          <w:lang w:eastAsia="ar-SA"/>
        </w:rPr>
        <w:t>Рекомендации по подготовке к п</w:t>
      </w:r>
      <w:r w:rsidR="0056552E" w:rsidRPr="0056552E">
        <w:rPr>
          <w:rFonts w:ascii="Times New Roman" w:eastAsia="Times New Roman" w:hAnsi="Times New Roman" w:cs="Times New Roman"/>
          <w:b/>
          <w:sz w:val="24"/>
          <w:szCs w:val="24"/>
          <w:lang w:eastAsia="ar-SA"/>
        </w:rPr>
        <w:t xml:space="preserve">рактическим занятиям </w:t>
      </w:r>
    </w:p>
    <w:p w14:paraId="4C1ACF28" w14:textId="77777777" w:rsidR="003C697D" w:rsidRPr="0056552E" w:rsidRDefault="003C697D" w:rsidP="003C697D">
      <w:pPr>
        <w:suppressAutoHyphens/>
        <w:spacing w:after="0" w:line="240" w:lineRule="auto"/>
        <w:rPr>
          <w:rFonts w:ascii="Times New Roman" w:eastAsia="Times New Roman" w:hAnsi="Times New Roman" w:cs="Times New Roman"/>
          <w:sz w:val="24"/>
          <w:szCs w:val="24"/>
          <w:lang w:eastAsia="ar-SA"/>
        </w:rPr>
      </w:pPr>
    </w:p>
    <w:p w14:paraId="3B8A07C6"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14:paraId="39591364"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14:paraId="2949C2B7" w14:textId="77777777" w:rsidR="003C697D" w:rsidRPr="0056552E" w:rsidRDefault="003C697D" w:rsidP="003C697D">
      <w:pPr>
        <w:suppressAutoHyphens/>
        <w:spacing w:after="0" w:line="240" w:lineRule="auto"/>
        <w:jc w:val="center"/>
        <w:rPr>
          <w:rFonts w:ascii="Times New Roman" w:eastAsia="Times New Roman" w:hAnsi="Times New Roman" w:cs="Times New Roman"/>
          <w:b/>
          <w:sz w:val="24"/>
          <w:szCs w:val="24"/>
          <w:lang w:eastAsia="ar-SA"/>
        </w:rPr>
      </w:pPr>
    </w:p>
    <w:p w14:paraId="0DBFA2BA" w14:textId="77777777" w:rsidR="003C697D" w:rsidRPr="0056552E" w:rsidRDefault="003C697D" w:rsidP="003C697D">
      <w:pPr>
        <w:suppressAutoHyphens/>
        <w:spacing w:after="0" w:line="240" w:lineRule="auto"/>
        <w:jc w:val="center"/>
        <w:rPr>
          <w:rFonts w:ascii="Times New Roman" w:eastAsia="Times New Roman" w:hAnsi="Times New Roman" w:cs="Times New Roman"/>
          <w:b/>
          <w:sz w:val="24"/>
          <w:szCs w:val="24"/>
          <w:lang w:eastAsia="ar-SA"/>
        </w:rPr>
      </w:pPr>
      <w:r w:rsidRPr="0056552E">
        <w:rPr>
          <w:rFonts w:ascii="Times New Roman" w:eastAsia="Times New Roman" w:hAnsi="Times New Roman" w:cs="Times New Roman"/>
          <w:b/>
          <w:sz w:val="24"/>
          <w:szCs w:val="24"/>
          <w:lang w:eastAsia="ar-SA"/>
        </w:rPr>
        <w:t>Методические рекомендации по подготовке докладов</w:t>
      </w:r>
    </w:p>
    <w:p w14:paraId="0BD26E8C"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Доклад – публичное сообщение, представляющее собой развернутое изложение на определенную тему </w:t>
      </w:r>
    </w:p>
    <w:p w14:paraId="22E7B472"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14:paraId="2E024D1C"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14:paraId="295500E4"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Этапы подготовки доклада</w:t>
      </w:r>
    </w:p>
    <w:p w14:paraId="3D0FFCE0"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1.  Подготовка и планирование.</w:t>
      </w:r>
    </w:p>
    <w:p w14:paraId="2964F33F"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2. Выбор и осознание темы доклада</w:t>
      </w:r>
    </w:p>
    <w:p w14:paraId="20D47182"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3. Подбор источников и литературы. </w:t>
      </w:r>
    </w:p>
    <w:p w14:paraId="111355DB"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4. Работа с выбранными источниками и литературой. </w:t>
      </w:r>
    </w:p>
    <w:p w14:paraId="2DD16CEE"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5. Систематизация и анализ материала.</w:t>
      </w:r>
    </w:p>
    <w:p w14:paraId="564CAD0B"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6. Составление рабочего плана доклада.</w:t>
      </w:r>
    </w:p>
    <w:p w14:paraId="56975CE1"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7. Письменное изложение материала по параграфам. </w:t>
      </w:r>
    </w:p>
    <w:p w14:paraId="07D3146F"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8. Редактирование, переработка текста.</w:t>
      </w:r>
    </w:p>
    <w:p w14:paraId="47C3A0FE"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9. Оформление доклада.</w:t>
      </w:r>
    </w:p>
    <w:p w14:paraId="370412BB"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10. Выступление с докладом.</w:t>
      </w:r>
    </w:p>
    <w:p w14:paraId="324F5D56"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При подготовке доклада рекомендуется придерживаться следующих правил:</w:t>
      </w:r>
    </w:p>
    <w:p w14:paraId="29BC7812"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Во-первых, необходимо четко соблюдать регламент.</w:t>
      </w:r>
    </w:p>
    <w:p w14:paraId="3E571D7C"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Для того чтобы уложиться в отведенное время необходимо:</w:t>
      </w:r>
    </w:p>
    <w:p w14:paraId="2F12FACF"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lastRenderedPageBreak/>
        <w:t>а) тщательно отобрать факты и примеры, исключить из текста выступления все, не относящееся напрямую к теме;</w:t>
      </w:r>
    </w:p>
    <w:p w14:paraId="062CAC19"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б) исключить все повторы;</w:t>
      </w:r>
    </w:p>
    <w:p w14:paraId="7AD2E6D6"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в) весь иллюстративный материал (графики, диаграммы, таблицы, схемы) должен быть подготовлен заранее;</w:t>
      </w:r>
    </w:p>
    <w:p w14:paraId="07EEA2F2"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14:paraId="68EDD37C"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Во-вторых, доклад должен хорошо восприниматься на слух.</w:t>
      </w:r>
    </w:p>
    <w:p w14:paraId="06D73762"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Это предполагает:</w:t>
      </w:r>
    </w:p>
    <w:p w14:paraId="09745D55"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а) краткость, т.е. исключение из текста слов и словосочетаний, не несущих </w:t>
      </w:r>
    </w:p>
    <w:p w14:paraId="502D383B"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смысловой нагрузки;</w:t>
      </w:r>
    </w:p>
    <w:p w14:paraId="71D30BAB"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б) смысловую точность, т.е. отсутствие возможности двоякого толкования тех или иных фраз;</w:t>
      </w:r>
    </w:p>
    <w:p w14:paraId="48738FF7"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в) отказ от неоправданного использования иностранных слов и сложных грамматических конструкций.</w:t>
      </w:r>
    </w:p>
    <w:p w14:paraId="1466BF7D"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Доклады оцениваются по следующим критериям:</w:t>
      </w:r>
    </w:p>
    <w:p w14:paraId="44CCE032"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соблюдение требований к его оформлению;</w:t>
      </w:r>
    </w:p>
    <w:p w14:paraId="02C1CA71"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 необходимость и достаточность информации для раскрытия темы; </w:t>
      </w:r>
    </w:p>
    <w:p w14:paraId="5F7FF038"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умение обучающегося свободно излагать основные идеи, отраженные в докладе;</w:t>
      </w:r>
    </w:p>
    <w:p w14:paraId="4A2F83C4" w14:textId="77777777" w:rsidR="003C697D" w:rsidRPr="0056552E" w:rsidRDefault="003C697D" w:rsidP="003C697D">
      <w:pPr>
        <w:suppressAutoHyphens/>
        <w:spacing w:after="0" w:line="240" w:lineRule="auto"/>
        <w:ind w:firstLine="720"/>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способность учащегося понять суть задаваемых ему вопросов и сформулировать точные ответы на них.</w:t>
      </w:r>
    </w:p>
    <w:p w14:paraId="1BDEC481" w14:textId="77777777" w:rsidR="003C697D" w:rsidRPr="0056552E" w:rsidRDefault="003C697D" w:rsidP="003C697D">
      <w:pPr>
        <w:suppressAutoHyphens/>
        <w:spacing w:after="0" w:line="240" w:lineRule="auto"/>
        <w:ind w:firstLine="720"/>
        <w:jc w:val="center"/>
        <w:rPr>
          <w:rFonts w:ascii="Times New Roman" w:eastAsia="Times New Roman" w:hAnsi="Times New Roman" w:cs="Times New Roman"/>
          <w:b/>
          <w:sz w:val="24"/>
          <w:szCs w:val="24"/>
          <w:lang w:eastAsia="ar-SA"/>
        </w:rPr>
      </w:pPr>
    </w:p>
    <w:p w14:paraId="4C255B95" w14:textId="77777777" w:rsidR="003C697D" w:rsidRPr="0056552E" w:rsidRDefault="003C697D" w:rsidP="003C697D">
      <w:pPr>
        <w:suppressAutoHyphens/>
        <w:spacing w:after="0" w:line="240" w:lineRule="auto"/>
        <w:ind w:firstLine="720"/>
        <w:jc w:val="center"/>
        <w:rPr>
          <w:rFonts w:ascii="Times New Roman" w:eastAsia="Times New Roman" w:hAnsi="Times New Roman" w:cs="Times New Roman"/>
          <w:b/>
          <w:sz w:val="24"/>
          <w:szCs w:val="24"/>
          <w:lang w:eastAsia="ar-SA"/>
        </w:rPr>
      </w:pPr>
      <w:r w:rsidRPr="0056552E">
        <w:rPr>
          <w:rFonts w:ascii="Times New Roman" w:eastAsia="Times New Roman" w:hAnsi="Times New Roman" w:cs="Times New Roman"/>
          <w:b/>
          <w:sz w:val="24"/>
          <w:szCs w:val="24"/>
          <w:lang w:eastAsia="ar-SA"/>
        </w:rPr>
        <w:t>Работа с литературными источниками</w:t>
      </w:r>
    </w:p>
    <w:p w14:paraId="50375159" w14:textId="77777777" w:rsidR="003C697D" w:rsidRPr="0056552E" w:rsidRDefault="003C697D" w:rsidP="003C697D">
      <w:pPr>
        <w:suppressAutoHyphens/>
        <w:spacing w:after="0" w:line="240" w:lineRule="auto"/>
        <w:ind w:firstLine="720"/>
        <w:jc w:val="center"/>
        <w:rPr>
          <w:rFonts w:ascii="Times New Roman" w:eastAsia="Times New Roman" w:hAnsi="Times New Roman" w:cs="Times New Roman"/>
          <w:b/>
          <w:sz w:val="24"/>
          <w:szCs w:val="24"/>
          <w:lang w:eastAsia="ar-SA"/>
        </w:rPr>
      </w:pPr>
    </w:p>
    <w:p w14:paraId="7538A496"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14:paraId="190F05DB"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При работе с книгой необходимо подобрать литературу, научиться правильно ее читать, вести записи. </w:t>
      </w:r>
    </w:p>
    <w:p w14:paraId="706063AB"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14:paraId="3CDC9168"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74C3070A"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Выводы, полученные в результате изучения, рекомендуется в конспекте выделять, чтобы они при перечитывании записей лучше запоминались.</w:t>
      </w:r>
    </w:p>
    <w:p w14:paraId="78F1F6AD"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14:paraId="75914859"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Задача вторичного чтения  полное усвоение смысла целого (по счету это чтение может быть и не вторым, а третьим или четвертым).</w:t>
      </w:r>
    </w:p>
    <w:p w14:paraId="61918820"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14:paraId="27200EF7"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При работе с литературой рекомендуется вести записи. </w:t>
      </w:r>
    </w:p>
    <w:p w14:paraId="13EADD52"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Основные виды систематизированной записи прочитанного:</w:t>
      </w:r>
    </w:p>
    <w:p w14:paraId="3439401F"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lastRenderedPageBreak/>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14:paraId="135DBAFC"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Планирование – краткая логическая организация текста, раскрывающая содержание и структуру изучаемого материала;</w:t>
      </w:r>
    </w:p>
    <w:p w14:paraId="0DDB013C"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Тезирование – лаконичное воспроизведение основных утверждений автора без привлечения фактического материала;</w:t>
      </w:r>
    </w:p>
    <w:p w14:paraId="25CB0A4E"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Цитирование – дословное выписывание из текста выдержек, извлечений, наиболее существенно отражающих ту или иную мысль автора;</w:t>
      </w:r>
    </w:p>
    <w:p w14:paraId="79570BF4"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Конспектирование – краткое и последовательное изложение содержания прочитанного.</w:t>
      </w:r>
    </w:p>
    <w:p w14:paraId="1B7283A2" w14:textId="77777777" w:rsidR="003C697D" w:rsidRPr="0056552E" w:rsidRDefault="003C697D" w:rsidP="003C697D">
      <w:pPr>
        <w:suppressAutoHyphens/>
        <w:spacing w:after="0" w:line="240" w:lineRule="auto"/>
        <w:ind w:firstLine="709"/>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14:paraId="13309839" w14:textId="77777777" w:rsidR="003C697D" w:rsidRPr="0056552E" w:rsidRDefault="003C697D" w:rsidP="003C697D">
      <w:pPr>
        <w:autoSpaceDE w:val="0"/>
        <w:autoSpaceDN w:val="0"/>
        <w:spacing w:after="0" w:line="240" w:lineRule="auto"/>
        <w:ind w:firstLine="709"/>
        <w:jc w:val="both"/>
        <w:rPr>
          <w:rFonts w:ascii="Times New Roman" w:eastAsia="Calibri" w:hAnsi="Times New Roman" w:cs="Times New Roman"/>
          <w:b/>
          <w:bCs/>
          <w:sz w:val="24"/>
          <w:szCs w:val="24"/>
        </w:rPr>
      </w:pPr>
      <w:r w:rsidRPr="0056552E">
        <w:rPr>
          <w:rFonts w:ascii="Times New Roman" w:eastAsia="Calibri" w:hAnsi="Times New Roman" w:cs="Times New Roman"/>
          <w:b/>
          <w:bCs/>
          <w:sz w:val="24"/>
          <w:szCs w:val="24"/>
        </w:rPr>
        <w:t xml:space="preserve">Методические рекомендации по работе с Интернет-ресурсами </w:t>
      </w:r>
    </w:p>
    <w:p w14:paraId="4A4C894A" w14:textId="77777777" w:rsidR="003C697D" w:rsidRPr="0056552E" w:rsidRDefault="003C697D" w:rsidP="003C697D">
      <w:pPr>
        <w:autoSpaceDE w:val="0"/>
        <w:autoSpaceDN w:val="0"/>
        <w:spacing w:after="0" w:line="240" w:lineRule="auto"/>
        <w:ind w:firstLine="709"/>
        <w:jc w:val="both"/>
        <w:rPr>
          <w:rFonts w:ascii="Times New Roman" w:eastAsia="Calibri" w:hAnsi="Times New Roman" w:cs="Times New Roman"/>
          <w:b/>
          <w:bCs/>
          <w:sz w:val="24"/>
          <w:szCs w:val="24"/>
        </w:rPr>
      </w:pPr>
    </w:p>
    <w:p w14:paraId="753BB9C4" w14:textId="77777777" w:rsidR="003C697D" w:rsidRPr="0056552E" w:rsidRDefault="003C697D" w:rsidP="003C697D">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6552E">
        <w:rPr>
          <w:rFonts w:ascii="Times New Roman" w:eastAsia="Calibri" w:hAnsi="Times New Roman" w:cs="Times New Roman"/>
          <w:sz w:val="24"/>
          <w:szCs w:val="24"/>
        </w:rPr>
        <w:t>Среди Интернет-ресурсов, наиболее часто используемых студентами в самостоятельной работе</w:t>
      </w:r>
      <w:r w:rsidRPr="0056552E">
        <w:rPr>
          <w:rFonts w:ascii="Calibri" w:eastAsia="Calibri" w:hAnsi="Calibri" w:cs="Times New Roman"/>
        </w:rPr>
        <w:t xml:space="preserve">, </w:t>
      </w:r>
      <w:r w:rsidRPr="0056552E">
        <w:rPr>
          <w:rFonts w:ascii="Times New Roman" w:eastAsia="Calibri" w:hAnsi="Times New Roman" w:cs="Times New Roman"/>
          <w:sz w:val="24"/>
          <w:szCs w:val="24"/>
        </w:rPr>
        <w:t>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0F5284E6" w14:textId="77777777" w:rsidR="003C697D" w:rsidRPr="0056552E" w:rsidRDefault="003C697D" w:rsidP="003C697D">
      <w:pPr>
        <w:suppressAutoHyphens/>
        <w:spacing w:after="0" w:line="240" w:lineRule="auto"/>
        <w:ind w:firstLine="720"/>
        <w:jc w:val="center"/>
        <w:rPr>
          <w:rFonts w:ascii="Times New Roman" w:eastAsia="Times New Roman" w:hAnsi="Times New Roman" w:cs="Times New Roman"/>
          <w:b/>
          <w:sz w:val="24"/>
          <w:szCs w:val="24"/>
          <w:lang w:eastAsia="ar-SA"/>
        </w:rPr>
      </w:pPr>
    </w:p>
    <w:p w14:paraId="6BC12639" w14:textId="77777777" w:rsidR="003C697D" w:rsidRPr="0056552E" w:rsidRDefault="003C697D" w:rsidP="003C697D">
      <w:pPr>
        <w:shd w:val="clear" w:color="auto" w:fill="FFFFFF"/>
        <w:suppressAutoHyphens/>
        <w:spacing w:after="0" w:line="240" w:lineRule="auto"/>
        <w:jc w:val="center"/>
        <w:rPr>
          <w:rFonts w:ascii="Times New Roman" w:eastAsia="Times New Roman" w:hAnsi="Times New Roman" w:cs="Times New Roman"/>
          <w:b/>
          <w:sz w:val="24"/>
          <w:szCs w:val="24"/>
          <w:lang w:eastAsia="ar-SA"/>
        </w:rPr>
      </w:pPr>
      <w:r w:rsidRPr="0056552E">
        <w:rPr>
          <w:rFonts w:ascii="Times New Roman" w:eastAsia="Times New Roman" w:hAnsi="Times New Roman" w:cs="Times New Roman"/>
          <w:b/>
          <w:sz w:val="24"/>
          <w:szCs w:val="24"/>
          <w:lang w:eastAsia="ar-SA"/>
        </w:rPr>
        <w:t>Промежуточная аттестация</w:t>
      </w:r>
    </w:p>
    <w:p w14:paraId="6BE43B29" w14:textId="77777777" w:rsidR="003C697D" w:rsidRPr="0056552E" w:rsidRDefault="003C697D" w:rsidP="003C697D">
      <w:pPr>
        <w:suppressAutoHyphens/>
        <w:spacing w:after="0" w:line="240" w:lineRule="auto"/>
        <w:ind w:firstLine="708"/>
        <w:jc w:val="both"/>
        <w:rPr>
          <w:rFonts w:ascii="Times New Roman" w:eastAsia="Times New Roman" w:hAnsi="Times New Roman" w:cs="Times New Roman"/>
          <w:sz w:val="24"/>
          <w:szCs w:val="24"/>
          <w:lang w:eastAsia="ar-SA"/>
        </w:rPr>
      </w:pPr>
      <w:r w:rsidRPr="0056552E">
        <w:rPr>
          <w:rFonts w:ascii="Times New Roman" w:eastAsia="Times New Roman" w:hAnsi="Times New Roman" w:cs="Times New Roman"/>
          <w:sz w:val="24"/>
          <w:szCs w:val="24"/>
          <w:lang w:eastAsia="ar-SA"/>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2DBE87CF" w14:textId="77777777" w:rsidR="003C697D" w:rsidRPr="0056552E" w:rsidRDefault="003C697D" w:rsidP="003C697D">
      <w:pPr>
        <w:suppressAutoHyphens/>
        <w:spacing w:after="0" w:line="240" w:lineRule="auto"/>
        <w:ind w:firstLine="720"/>
        <w:jc w:val="center"/>
        <w:rPr>
          <w:rFonts w:ascii="Times New Roman" w:eastAsia="Times New Roman" w:hAnsi="Times New Roman" w:cs="Times New Roman"/>
          <w:b/>
          <w:sz w:val="24"/>
          <w:szCs w:val="24"/>
          <w:lang w:eastAsia="ar-SA"/>
        </w:rPr>
      </w:pPr>
    </w:p>
    <w:p w14:paraId="016CEA0B" w14:textId="77777777" w:rsidR="003C697D" w:rsidRPr="0056552E" w:rsidRDefault="003C697D" w:rsidP="003C697D">
      <w:pPr>
        <w:spacing w:after="0" w:line="240" w:lineRule="auto"/>
        <w:jc w:val="center"/>
        <w:rPr>
          <w:rFonts w:ascii="Times New Roman" w:eastAsia="Times New Roman" w:hAnsi="Times New Roman" w:cs="Times New Roman"/>
          <w:b/>
          <w:sz w:val="24"/>
          <w:szCs w:val="24"/>
          <w:lang w:eastAsia="ru-RU"/>
        </w:rPr>
      </w:pPr>
    </w:p>
    <w:p w14:paraId="4A5B534E" w14:textId="77777777" w:rsidR="003C697D" w:rsidRPr="0056552E" w:rsidRDefault="003C697D" w:rsidP="003C697D">
      <w:pPr>
        <w:suppressAutoHyphens/>
        <w:spacing w:after="0" w:line="240" w:lineRule="auto"/>
        <w:ind w:firstLine="708"/>
        <w:jc w:val="both"/>
        <w:rPr>
          <w:rFonts w:ascii="Times New Roman" w:eastAsia="Times New Roman" w:hAnsi="Times New Roman" w:cs="Times New Roman"/>
          <w:sz w:val="24"/>
          <w:szCs w:val="24"/>
          <w:lang w:eastAsia="ar-SA"/>
        </w:rPr>
      </w:pPr>
    </w:p>
    <w:p w14:paraId="2C97B0BA" w14:textId="77777777" w:rsidR="005C054C" w:rsidRPr="0056552E" w:rsidRDefault="005C054C" w:rsidP="005C054C">
      <w:pPr>
        <w:suppressAutoHyphens/>
        <w:autoSpaceDE w:val="0"/>
        <w:autoSpaceDN w:val="0"/>
        <w:adjustRightInd w:val="0"/>
        <w:spacing w:after="0" w:line="240" w:lineRule="auto"/>
        <w:ind w:left="426"/>
        <w:contextualSpacing/>
        <w:rPr>
          <w:rFonts w:ascii="Times New Roman" w:eastAsia="Times New Roman" w:hAnsi="Times New Roman" w:cs="Times New Roman"/>
          <w:sz w:val="24"/>
          <w:szCs w:val="24"/>
          <w:lang w:eastAsia="ru-RU"/>
        </w:rPr>
      </w:pPr>
    </w:p>
    <w:sectPr w:rsidR="005C054C" w:rsidRPr="0056552E" w:rsidSect="002A3D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8A9EE" w14:textId="77777777" w:rsidR="00661AA3" w:rsidRDefault="00661AA3" w:rsidP="00FF5C62">
      <w:pPr>
        <w:spacing w:after="0" w:line="240" w:lineRule="auto"/>
      </w:pPr>
      <w:r>
        <w:separator/>
      </w:r>
    </w:p>
  </w:endnote>
  <w:endnote w:type="continuationSeparator" w:id="0">
    <w:p w14:paraId="6C5C6042" w14:textId="77777777" w:rsidR="00661AA3" w:rsidRDefault="00661AA3" w:rsidP="00FF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205181"/>
      <w:docPartObj>
        <w:docPartGallery w:val="Page Numbers (Bottom of Page)"/>
        <w:docPartUnique/>
      </w:docPartObj>
    </w:sdtPr>
    <w:sdtEndPr/>
    <w:sdtContent>
      <w:p w14:paraId="080F7C69" w14:textId="323ABEE1" w:rsidR="00B47B20" w:rsidRDefault="00B47B20" w:rsidP="006C4900">
        <w:pPr>
          <w:pStyle w:val="ae"/>
          <w:jc w:val="center"/>
        </w:pPr>
        <w:r>
          <w:fldChar w:fldCharType="begin"/>
        </w:r>
        <w:r>
          <w:instrText>PAGE   \* MERGEFORMAT</w:instrText>
        </w:r>
        <w:r>
          <w:fldChar w:fldCharType="separate"/>
        </w:r>
        <w:r w:rsidR="005D5FE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06EE1" w14:textId="77777777" w:rsidR="00661AA3" w:rsidRDefault="00661AA3" w:rsidP="00FF5C62">
      <w:pPr>
        <w:spacing w:after="0" w:line="240" w:lineRule="auto"/>
      </w:pPr>
      <w:r>
        <w:separator/>
      </w:r>
    </w:p>
  </w:footnote>
  <w:footnote w:type="continuationSeparator" w:id="0">
    <w:p w14:paraId="7CE016BD" w14:textId="77777777" w:rsidR="00661AA3" w:rsidRDefault="00661AA3" w:rsidP="00FF5C62">
      <w:pPr>
        <w:spacing w:after="0" w:line="240" w:lineRule="auto"/>
      </w:pPr>
      <w:r>
        <w:continuationSeparator/>
      </w:r>
    </w:p>
  </w:footnote>
  <w:footnote w:id="1">
    <w:p w14:paraId="3A9CAE4D" w14:textId="77777777" w:rsidR="00B47B20" w:rsidRDefault="00B47B20" w:rsidP="00842C14">
      <w:pPr>
        <w:pStyle w:val="a8"/>
        <w:jc w:val="both"/>
      </w:pPr>
      <w:r>
        <w:rPr>
          <w:rStyle w:val="affc"/>
        </w:rPr>
        <w:footnoteRef/>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5"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AB7523C"/>
    <w:multiLevelType w:val="hybridMultilevel"/>
    <w:tmpl w:val="0E16E6D8"/>
    <w:lvl w:ilvl="0" w:tplc="9D9024FC">
      <w:start w:val="1"/>
      <w:numFmt w:val="decimal"/>
      <w:lvlText w:val="%1."/>
      <w:lvlJc w:val="left"/>
      <w:pPr>
        <w:ind w:left="36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0D57902"/>
    <w:multiLevelType w:val="hybridMultilevel"/>
    <w:tmpl w:val="162CF3E2"/>
    <w:lvl w:ilvl="0" w:tplc="75D28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9" w15:restartNumberingAfterBreak="0">
    <w:nsid w:val="155817CC"/>
    <w:multiLevelType w:val="multilevel"/>
    <w:tmpl w:val="60007C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70C6CCE"/>
    <w:multiLevelType w:val="multilevel"/>
    <w:tmpl w:val="EBD03D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17EA3432"/>
    <w:multiLevelType w:val="hybridMultilevel"/>
    <w:tmpl w:val="B9626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E40980"/>
    <w:multiLevelType w:val="hybridMultilevel"/>
    <w:tmpl w:val="B4ACD654"/>
    <w:lvl w:ilvl="0" w:tplc="A8EC10F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3" w15:restartNumberingAfterBreak="0">
    <w:nsid w:val="2D17128C"/>
    <w:multiLevelType w:val="hybridMultilevel"/>
    <w:tmpl w:val="90B844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21C2B55"/>
    <w:multiLevelType w:val="hybridMultilevel"/>
    <w:tmpl w:val="BCB623BA"/>
    <w:lvl w:ilvl="0" w:tplc="C2EED002">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15" w15:restartNumberingAfterBreak="0">
    <w:nsid w:val="374D3EA8"/>
    <w:multiLevelType w:val="multilevel"/>
    <w:tmpl w:val="E45E9B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76904CE"/>
    <w:multiLevelType w:val="hybridMultilevel"/>
    <w:tmpl w:val="B338E4D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3A30D69"/>
    <w:multiLevelType w:val="multilevel"/>
    <w:tmpl w:val="622EE0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B4B43FA"/>
    <w:multiLevelType w:val="multilevel"/>
    <w:tmpl w:val="06B0FC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0093B67"/>
    <w:multiLevelType w:val="multilevel"/>
    <w:tmpl w:val="2A2E953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36228BB"/>
    <w:multiLevelType w:val="hybridMultilevel"/>
    <w:tmpl w:val="90B844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2B3D2D"/>
    <w:multiLevelType w:val="multilevel"/>
    <w:tmpl w:val="6B08AB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60240171"/>
    <w:multiLevelType w:val="multilevel"/>
    <w:tmpl w:val="FF02B3E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8D50853"/>
    <w:multiLevelType w:val="multilevel"/>
    <w:tmpl w:val="0F4C1D5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BD637D9"/>
    <w:multiLevelType w:val="multilevel"/>
    <w:tmpl w:val="97225B2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7A4575C7"/>
    <w:multiLevelType w:val="hybridMultilevel"/>
    <w:tmpl w:val="CA84B170"/>
    <w:lvl w:ilvl="0" w:tplc="6D7A5C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37374E"/>
    <w:multiLevelType w:val="hybridMultilevel"/>
    <w:tmpl w:val="B338E4D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7EA67F75"/>
    <w:multiLevelType w:val="multilevel"/>
    <w:tmpl w:val="18F4A2A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8"/>
  </w:num>
  <w:num w:numId="20">
    <w:abstractNumId w:val="21"/>
  </w:num>
  <w:num w:numId="21">
    <w:abstractNumId w:val="15"/>
  </w:num>
  <w:num w:numId="22">
    <w:abstractNumId w:val="17"/>
  </w:num>
  <w:num w:numId="23">
    <w:abstractNumId w:val="9"/>
  </w:num>
  <w:num w:numId="24">
    <w:abstractNumId w:val="10"/>
  </w:num>
  <w:num w:numId="25">
    <w:abstractNumId w:val="23"/>
  </w:num>
  <w:num w:numId="26">
    <w:abstractNumId w:val="24"/>
  </w:num>
  <w:num w:numId="27">
    <w:abstractNumId w:val="22"/>
  </w:num>
  <w:num w:numId="28">
    <w:abstractNumId w:val="19"/>
  </w:num>
  <w:num w:numId="29">
    <w:abstractNumId w:val="27"/>
  </w:num>
  <w:num w:numId="30">
    <w:abstractNumId w:val="25"/>
  </w:num>
  <w:num w:numId="31">
    <w:abstractNumId w:val="13"/>
  </w:num>
  <w:num w:numId="32">
    <w:abstractNumId w:val="16"/>
  </w:num>
  <w:num w:numId="33">
    <w:abstractNumId w:val="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DB"/>
    <w:rsid w:val="00054ECD"/>
    <w:rsid w:val="000651FE"/>
    <w:rsid w:val="00080965"/>
    <w:rsid w:val="00080B62"/>
    <w:rsid w:val="00090F59"/>
    <w:rsid w:val="000F1640"/>
    <w:rsid w:val="000F4146"/>
    <w:rsid w:val="001127FC"/>
    <w:rsid w:val="00136B29"/>
    <w:rsid w:val="0014770C"/>
    <w:rsid w:val="00172BBA"/>
    <w:rsid w:val="00193985"/>
    <w:rsid w:val="00196625"/>
    <w:rsid w:val="00197356"/>
    <w:rsid w:val="001C1D85"/>
    <w:rsid w:val="001F155F"/>
    <w:rsid w:val="00201FB2"/>
    <w:rsid w:val="002069CE"/>
    <w:rsid w:val="00210402"/>
    <w:rsid w:val="00210891"/>
    <w:rsid w:val="0021401B"/>
    <w:rsid w:val="00232638"/>
    <w:rsid w:val="002479FA"/>
    <w:rsid w:val="0025477B"/>
    <w:rsid w:val="00255CB3"/>
    <w:rsid w:val="00262D73"/>
    <w:rsid w:val="0026581C"/>
    <w:rsid w:val="00274267"/>
    <w:rsid w:val="002760BD"/>
    <w:rsid w:val="002A3D73"/>
    <w:rsid w:val="002B770C"/>
    <w:rsid w:val="002C5204"/>
    <w:rsid w:val="002D53B7"/>
    <w:rsid w:val="002E0019"/>
    <w:rsid w:val="002F2505"/>
    <w:rsid w:val="00306F3E"/>
    <w:rsid w:val="00314940"/>
    <w:rsid w:val="003174F3"/>
    <w:rsid w:val="003254E1"/>
    <w:rsid w:val="0032787B"/>
    <w:rsid w:val="003310D7"/>
    <w:rsid w:val="00332B55"/>
    <w:rsid w:val="00343893"/>
    <w:rsid w:val="00343F2D"/>
    <w:rsid w:val="0034548C"/>
    <w:rsid w:val="003826B5"/>
    <w:rsid w:val="00394896"/>
    <w:rsid w:val="00395FCF"/>
    <w:rsid w:val="003970ED"/>
    <w:rsid w:val="003A5924"/>
    <w:rsid w:val="003B377A"/>
    <w:rsid w:val="003C400F"/>
    <w:rsid w:val="003C697D"/>
    <w:rsid w:val="003D4AEE"/>
    <w:rsid w:val="003F6861"/>
    <w:rsid w:val="00463547"/>
    <w:rsid w:val="0046415D"/>
    <w:rsid w:val="0046520B"/>
    <w:rsid w:val="004A3D24"/>
    <w:rsid w:val="004B05E5"/>
    <w:rsid w:val="004B201A"/>
    <w:rsid w:val="004C23B0"/>
    <w:rsid w:val="004D29DB"/>
    <w:rsid w:val="005028FE"/>
    <w:rsid w:val="005134C6"/>
    <w:rsid w:val="00523019"/>
    <w:rsid w:val="00525194"/>
    <w:rsid w:val="00525DFF"/>
    <w:rsid w:val="00534606"/>
    <w:rsid w:val="00541677"/>
    <w:rsid w:val="0054368F"/>
    <w:rsid w:val="00564CF6"/>
    <w:rsid w:val="0056552E"/>
    <w:rsid w:val="005658A3"/>
    <w:rsid w:val="0057665E"/>
    <w:rsid w:val="00576891"/>
    <w:rsid w:val="0059023A"/>
    <w:rsid w:val="00595E8F"/>
    <w:rsid w:val="005A3848"/>
    <w:rsid w:val="005C054C"/>
    <w:rsid w:val="005C079C"/>
    <w:rsid w:val="005C1A2E"/>
    <w:rsid w:val="005D5FEE"/>
    <w:rsid w:val="005E2483"/>
    <w:rsid w:val="005E7B15"/>
    <w:rsid w:val="005F4B7E"/>
    <w:rsid w:val="00605747"/>
    <w:rsid w:val="00606951"/>
    <w:rsid w:val="0063730B"/>
    <w:rsid w:val="006479BF"/>
    <w:rsid w:val="0065472B"/>
    <w:rsid w:val="00661AA3"/>
    <w:rsid w:val="00681E7D"/>
    <w:rsid w:val="00684FC4"/>
    <w:rsid w:val="006B27F3"/>
    <w:rsid w:val="006C4900"/>
    <w:rsid w:val="006D20F8"/>
    <w:rsid w:val="006E5250"/>
    <w:rsid w:val="006F2A73"/>
    <w:rsid w:val="006F6ED4"/>
    <w:rsid w:val="00713F19"/>
    <w:rsid w:val="0071622D"/>
    <w:rsid w:val="00716948"/>
    <w:rsid w:val="007228D6"/>
    <w:rsid w:val="007279B1"/>
    <w:rsid w:val="007321DE"/>
    <w:rsid w:val="00753A70"/>
    <w:rsid w:val="00781278"/>
    <w:rsid w:val="0078295D"/>
    <w:rsid w:val="00787E8E"/>
    <w:rsid w:val="00790F21"/>
    <w:rsid w:val="007B0801"/>
    <w:rsid w:val="007B78D1"/>
    <w:rsid w:val="007D3192"/>
    <w:rsid w:val="007F1190"/>
    <w:rsid w:val="00803821"/>
    <w:rsid w:val="008337DE"/>
    <w:rsid w:val="008361BD"/>
    <w:rsid w:val="00842C14"/>
    <w:rsid w:val="00842DE6"/>
    <w:rsid w:val="00847122"/>
    <w:rsid w:val="00853BE8"/>
    <w:rsid w:val="00873383"/>
    <w:rsid w:val="008A27F5"/>
    <w:rsid w:val="008B6F0E"/>
    <w:rsid w:val="008B72D0"/>
    <w:rsid w:val="008C334E"/>
    <w:rsid w:val="008D1813"/>
    <w:rsid w:val="008E0CE0"/>
    <w:rsid w:val="008F4574"/>
    <w:rsid w:val="0091344F"/>
    <w:rsid w:val="00915330"/>
    <w:rsid w:val="009757DD"/>
    <w:rsid w:val="00980B14"/>
    <w:rsid w:val="009904E2"/>
    <w:rsid w:val="00993F1C"/>
    <w:rsid w:val="009A47DF"/>
    <w:rsid w:val="009C304C"/>
    <w:rsid w:val="009F1BCB"/>
    <w:rsid w:val="00A10883"/>
    <w:rsid w:val="00A10D0B"/>
    <w:rsid w:val="00A15768"/>
    <w:rsid w:val="00A22201"/>
    <w:rsid w:val="00A45C3D"/>
    <w:rsid w:val="00A57B62"/>
    <w:rsid w:val="00A76E29"/>
    <w:rsid w:val="00A900CD"/>
    <w:rsid w:val="00A92B86"/>
    <w:rsid w:val="00AB47E7"/>
    <w:rsid w:val="00AC049E"/>
    <w:rsid w:val="00AC273E"/>
    <w:rsid w:val="00AD2824"/>
    <w:rsid w:val="00AF074F"/>
    <w:rsid w:val="00AF0D58"/>
    <w:rsid w:val="00B47B20"/>
    <w:rsid w:val="00B64E27"/>
    <w:rsid w:val="00B748FC"/>
    <w:rsid w:val="00BC5C07"/>
    <w:rsid w:val="00BE2DB4"/>
    <w:rsid w:val="00BE312F"/>
    <w:rsid w:val="00BF0526"/>
    <w:rsid w:val="00C02D13"/>
    <w:rsid w:val="00C26C11"/>
    <w:rsid w:val="00C45303"/>
    <w:rsid w:val="00C52C1B"/>
    <w:rsid w:val="00C536D5"/>
    <w:rsid w:val="00C54743"/>
    <w:rsid w:val="00C85D56"/>
    <w:rsid w:val="00C91CB7"/>
    <w:rsid w:val="00C924CC"/>
    <w:rsid w:val="00CA023C"/>
    <w:rsid w:val="00CA5B6E"/>
    <w:rsid w:val="00CC04AB"/>
    <w:rsid w:val="00CE05A2"/>
    <w:rsid w:val="00CE5414"/>
    <w:rsid w:val="00CF69D0"/>
    <w:rsid w:val="00D004DC"/>
    <w:rsid w:val="00D020FC"/>
    <w:rsid w:val="00D111A8"/>
    <w:rsid w:val="00D264DF"/>
    <w:rsid w:val="00D52B5F"/>
    <w:rsid w:val="00D73174"/>
    <w:rsid w:val="00D95CD0"/>
    <w:rsid w:val="00DA6FFE"/>
    <w:rsid w:val="00DB13E4"/>
    <w:rsid w:val="00DB203D"/>
    <w:rsid w:val="00DC0D72"/>
    <w:rsid w:val="00DC2A7A"/>
    <w:rsid w:val="00DC5DB4"/>
    <w:rsid w:val="00DD121F"/>
    <w:rsid w:val="00DD1D55"/>
    <w:rsid w:val="00DE112D"/>
    <w:rsid w:val="00DF36C4"/>
    <w:rsid w:val="00DF453C"/>
    <w:rsid w:val="00E10B55"/>
    <w:rsid w:val="00E81FC2"/>
    <w:rsid w:val="00E83082"/>
    <w:rsid w:val="00E928B9"/>
    <w:rsid w:val="00EB01EB"/>
    <w:rsid w:val="00EB0D18"/>
    <w:rsid w:val="00EB2370"/>
    <w:rsid w:val="00ED0703"/>
    <w:rsid w:val="00ED314C"/>
    <w:rsid w:val="00ED689E"/>
    <w:rsid w:val="00EE41D0"/>
    <w:rsid w:val="00EF02B9"/>
    <w:rsid w:val="00EF5BFC"/>
    <w:rsid w:val="00F06D26"/>
    <w:rsid w:val="00F07028"/>
    <w:rsid w:val="00F10B26"/>
    <w:rsid w:val="00F21BFB"/>
    <w:rsid w:val="00F33066"/>
    <w:rsid w:val="00F37C7A"/>
    <w:rsid w:val="00F41CF3"/>
    <w:rsid w:val="00F421FC"/>
    <w:rsid w:val="00F45BAD"/>
    <w:rsid w:val="00F60AF8"/>
    <w:rsid w:val="00F62E4D"/>
    <w:rsid w:val="00F85112"/>
    <w:rsid w:val="00FA5F8D"/>
    <w:rsid w:val="00FA69B0"/>
    <w:rsid w:val="00FF5C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B2700"/>
  <w15:docId w15:val="{529190A7-6A31-4499-B05D-54CAC9EE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8FC"/>
  </w:style>
  <w:style w:type="paragraph" w:styleId="1">
    <w:name w:val="heading 1"/>
    <w:basedOn w:val="a"/>
    <w:next w:val="a"/>
    <w:link w:val="10"/>
    <w:uiPriority w:val="99"/>
    <w:qFormat/>
    <w:rsid w:val="00681E7D"/>
    <w:pPr>
      <w:keepNext/>
      <w:tabs>
        <w:tab w:val="num" w:pos="432"/>
      </w:tabs>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uiPriority w:val="99"/>
    <w:unhideWhenUsed/>
    <w:qFormat/>
    <w:rsid w:val="00681E7D"/>
    <w:pPr>
      <w:keepNext/>
      <w:keepLines/>
      <w:widowControl w:val="0"/>
      <w:spacing w:before="200" w:after="0" w:line="240" w:lineRule="auto"/>
      <w:ind w:firstLine="400"/>
      <w:jc w:val="both"/>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81E7D"/>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9"/>
    <w:rsid w:val="00681E7D"/>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681E7D"/>
  </w:style>
  <w:style w:type="character" w:styleId="a3">
    <w:name w:val="Hyperlink"/>
    <w:basedOn w:val="a0"/>
    <w:uiPriority w:val="99"/>
    <w:semiHidden/>
    <w:unhideWhenUsed/>
    <w:rsid w:val="00681E7D"/>
    <w:rPr>
      <w:rFonts w:ascii="Times New Roman" w:hAnsi="Times New Roman" w:cs="Times New Roman" w:hint="default"/>
      <w:color w:val="0000FF"/>
      <w:u w:val="single"/>
    </w:rPr>
  </w:style>
  <w:style w:type="character" w:customStyle="1" w:styleId="12">
    <w:name w:val="Просмотренная гиперссылка1"/>
    <w:basedOn w:val="a0"/>
    <w:uiPriority w:val="99"/>
    <w:semiHidden/>
    <w:unhideWhenUsed/>
    <w:rsid w:val="00681E7D"/>
    <w:rPr>
      <w:color w:val="800080"/>
      <w:u w:val="single"/>
    </w:rPr>
  </w:style>
  <w:style w:type="character" w:styleId="a4">
    <w:name w:val="Emphasis"/>
    <w:basedOn w:val="a0"/>
    <w:uiPriority w:val="99"/>
    <w:qFormat/>
    <w:rsid w:val="00681E7D"/>
    <w:rPr>
      <w:rFonts w:ascii="Times New Roman" w:hAnsi="Times New Roman" w:cs="Times New Roman" w:hint="default"/>
      <w:i/>
      <w:iCs/>
    </w:rPr>
  </w:style>
  <w:style w:type="character" w:styleId="a5">
    <w:name w:val="Strong"/>
    <w:basedOn w:val="a0"/>
    <w:uiPriority w:val="99"/>
    <w:qFormat/>
    <w:rsid w:val="00681E7D"/>
    <w:rPr>
      <w:rFonts w:ascii="Times New Roman" w:hAnsi="Times New Roman" w:cs="Times New Roman" w:hint="default"/>
      <w:b/>
      <w:bCs w:val="0"/>
    </w:rPr>
  </w:style>
  <w:style w:type="character" w:customStyle="1" w:styleId="a6">
    <w:name w:val="Обычный (веб) Знак"/>
    <w:aliases w:val="Обычный (Web) Знак"/>
    <w:link w:val="a7"/>
    <w:uiPriority w:val="99"/>
    <w:locked/>
    <w:rsid w:val="00681E7D"/>
    <w:rPr>
      <w:sz w:val="24"/>
      <w:szCs w:val="24"/>
      <w:lang w:eastAsia="ar-SA"/>
    </w:rPr>
  </w:style>
  <w:style w:type="paragraph" w:customStyle="1" w:styleId="msonormal0">
    <w:name w:val="msonormal"/>
    <w:basedOn w:val="a"/>
    <w:uiPriority w:val="99"/>
    <w:rsid w:val="00681E7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3">
    <w:name w:val="Обычный (Интернет)1"/>
    <w:basedOn w:val="a"/>
    <w:next w:val="a7"/>
    <w:uiPriority w:val="99"/>
    <w:semiHidden/>
    <w:unhideWhenUsed/>
    <w:rsid w:val="00681E7D"/>
    <w:pPr>
      <w:suppressAutoHyphens/>
      <w:spacing w:before="280" w:after="280" w:line="240" w:lineRule="auto"/>
    </w:pPr>
    <w:rPr>
      <w:sz w:val="24"/>
      <w:szCs w:val="24"/>
      <w:lang w:eastAsia="ar-SA"/>
    </w:rPr>
  </w:style>
  <w:style w:type="paragraph" w:styleId="14">
    <w:name w:val="toc 1"/>
    <w:basedOn w:val="a"/>
    <w:next w:val="a"/>
    <w:autoRedefine/>
    <w:uiPriority w:val="99"/>
    <w:semiHidden/>
    <w:unhideWhenUsed/>
    <w:rsid w:val="00681E7D"/>
    <w:pPr>
      <w:suppressAutoHyphens/>
      <w:spacing w:after="100" w:line="240" w:lineRule="auto"/>
    </w:pPr>
    <w:rPr>
      <w:rFonts w:ascii="Times New Roman" w:eastAsia="Times New Roman" w:hAnsi="Times New Roman" w:cs="Times New Roman"/>
      <w:sz w:val="24"/>
      <w:szCs w:val="24"/>
      <w:lang w:eastAsia="ar-SA"/>
    </w:rPr>
  </w:style>
  <w:style w:type="paragraph" w:styleId="a8">
    <w:name w:val="footnote text"/>
    <w:basedOn w:val="a"/>
    <w:link w:val="a9"/>
    <w:uiPriority w:val="99"/>
    <w:semiHidden/>
    <w:unhideWhenUsed/>
    <w:rsid w:val="00681E7D"/>
    <w:pPr>
      <w:suppressAutoHyphens/>
      <w:spacing w:after="0" w:line="240" w:lineRule="auto"/>
    </w:pPr>
    <w:rPr>
      <w:rFonts w:ascii="Times New Roman" w:eastAsia="Times New Roman" w:hAnsi="Times New Roman" w:cs="Times New Roman"/>
      <w:sz w:val="20"/>
      <w:szCs w:val="20"/>
      <w:lang w:eastAsia="ar-SA"/>
    </w:rPr>
  </w:style>
  <w:style w:type="character" w:customStyle="1" w:styleId="a9">
    <w:name w:val="Текст сноски Знак"/>
    <w:basedOn w:val="a0"/>
    <w:link w:val="a8"/>
    <w:uiPriority w:val="99"/>
    <w:semiHidden/>
    <w:rsid w:val="00681E7D"/>
    <w:rPr>
      <w:rFonts w:ascii="Times New Roman" w:eastAsia="Times New Roman" w:hAnsi="Times New Roman" w:cs="Times New Roman"/>
      <w:sz w:val="20"/>
      <w:szCs w:val="20"/>
      <w:lang w:eastAsia="ar-SA"/>
    </w:rPr>
  </w:style>
  <w:style w:type="paragraph" w:styleId="aa">
    <w:name w:val="annotation text"/>
    <w:basedOn w:val="a"/>
    <w:link w:val="ab"/>
    <w:uiPriority w:val="99"/>
    <w:semiHidden/>
    <w:unhideWhenUsed/>
    <w:rsid w:val="00681E7D"/>
    <w:pPr>
      <w:suppressAutoHyphens/>
      <w:spacing w:after="0" w:line="240" w:lineRule="auto"/>
    </w:pPr>
    <w:rPr>
      <w:rFonts w:ascii="Times New Roman" w:eastAsia="Times New Roman" w:hAnsi="Times New Roman" w:cs="Times New Roman"/>
      <w:sz w:val="20"/>
      <w:szCs w:val="20"/>
      <w:lang w:eastAsia="ar-SA"/>
    </w:rPr>
  </w:style>
  <w:style w:type="character" w:customStyle="1" w:styleId="ab">
    <w:name w:val="Текст примечания Знак"/>
    <w:basedOn w:val="a0"/>
    <w:link w:val="aa"/>
    <w:uiPriority w:val="99"/>
    <w:semiHidden/>
    <w:rsid w:val="00681E7D"/>
    <w:rPr>
      <w:rFonts w:ascii="Times New Roman" w:eastAsia="Times New Roman" w:hAnsi="Times New Roman" w:cs="Times New Roman"/>
      <w:sz w:val="20"/>
      <w:szCs w:val="20"/>
      <w:lang w:eastAsia="ar-SA"/>
    </w:rPr>
  </w:style>
  <w:style w:type="paragraph" w:styleId="ac">
    <w:name w:val="header"/>
    <w:basedOn w:val="a"/>
    <w:link w:val="ad"/>
    <w:uiPriority w:val="99"/>
    <w:unhideWhenUsed/>
    <w:rsid w:val="00681E7D"/>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uiPriority w:val="99"/>
    <w:rsid w:val="00681E7D"/>
    <w:rPr>
      <w:rFonts w:ascii="Times New Roman" w:eastAsia="Times New Roman" w:hAnsi="Times New Roman" w:cs="Times New Roman"/>
      <w:sz w:val="24"/>
      <w:szCs w:val="24"/>
      <w:lang w:eastAsia="ar-SA"/>
    </w:rPr>
  </w:style>
  <w:style w:type="paragraph" w:styleId="ae">
    <w:name w:val="footer"/>
    <w:basedOn w:val="a"/>
    <w:link w:val="af"/>
    <w:uiPriority w:val="99"/>
    <w:unhideWhenUsed/>
    <w:rsid w:val="00681E7D"/>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uiPriority w:val="99"/>
    <w:rsid w:val="00681E7D"/>
    <w:rPr>
      <w:rFonts w:ascii="Times New Roman" w:eastAsia="Times New Roman" w:hAnsi="Times New Roman" w:cs="Times New Roman"/>
      <w:sz w:val="24"/>
      <w:szCs w:val="24"/>
      <w:lang w:eastAsia="ar-SA"/>
    </w:rPr>
  </w:style>
  <w:style w:type="paragraph" w:styleId="af0">
    <w:name w:val="caption"/>
    <w:basedOn w:val="a"/>
    <w:uiPriority w:val="99"/>
    <w:semiHidden/>
    <w:unhideWhenUsed/>
    <w:qFormat/>
    <w:rsid w:val="00681E7D"/>
    <w:pPr>
      <w:spacing w:after="0" w:line="240" w:lineRule="auto"/>
      <w:jc w:val="center"/>
    </w:pPr>
    <w:rPr>
      <w:rFonts w:ascii="Times New Roman" w:eastAsia="Times New Roman" w:hAnsi="Times New Roman" w:cs="Times New Roman"/>
      <w:sz w:val="24"/>
      <w:szCs w:val="20"/>
      <w:lang w:eastAsia="ru-RU"/>
    </w:rPr>
  </w:style>
  <w:style w:type="paragraph" w:styleId="af1">
    <w:name w:val="Body Text"/>
    <w:basedOn w:val="a"/>
    <w:link w:val="15"/>
    <w:uiPriority w:val="99"/>
    <w:semiHidden/>
    <w:unhideWhenUsed/>
    <w:rsid w:val="00681E7D"/>
    <w:pPr>
      <w:suppressAutoHyphens/>
      <w:spacing w:after="120" w:line="240" w:lineRule="auto"/>
    </w:pPr>
    <w:rPr>
      <w:rFonts w:ascii="Times New Roman" w:eastAsia="Times New Roman" w:hAnsi="Times New Roman" w:cs="Times New Roman"/>
      <w:sz w:val="24"/>
      <w:szCs w:val="24"/>
      <w:lang w:eastAsia="ar-SA"/>
    </w:rPr>
  </w:style>
  <w:style w:type="character" w:customStyle="1" w:styleId="af2">
    <w:name w:val="Основной текст Знак"/>
    <w:basedOn w:val="a0"/>
    <w:uiPriority w:val="99"/>
    <w:semiHidden/>
    <w:rsid w:val="00681E7D"/>
  </w:style>
  <w:style w:type="paragraph" w:styleId="af3">
    <w:name w:val="List"/>
    <w:basedOn w:val="af1"/>
    <w:uiPriority w:val="99"/>
    <w:semiHidden/>
    <w:unhideWhenUsed/>
    <w:rsid w:val="00681E7D"/>
    <w:rPr>
      <w:rFonts w:cs="Tahoma"/>
    </w:rPr>
  </w:style>
  <w:style w:type="paragraph" w:styleId="af4">
    <w:name w:val="Title"/>
    <w:basedOn w:val="a"/>
    <w:next w:val="a"/>
    <w:link w:val="af5"/>
    <w:uiPriority w:val="99"/>
    <w:qFormat/>
    <w:rsid w:val="00681E7D"/>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f5">
    <w:name w:val="Заголовок Знак"/>
    <w:basedOn w:val="a0"/>
    <w:link w:val="af4"/>
    <w:uiPriority w:val="99"/>
    <w:rsid w:val="00681E7D"/>
    <w:rPr>
      <w:rFonts w:ascii="Cambria" w:eastAsia="Times New Roman" w:hAnsi="Cambria" w:cs="Times New Roman"/>
      <w:b/>
      <w:bCs/>
      <w:kern w:val="28"/>
      <w:sz w:val="32"/>
      <w:szCs w:val="32"/>
      <w:lang w:eastAsia="ar-SA"/>
    </w:rPr>
  </w:style>
  <w:style w:type="paragraph" w:styleId="af6">
    <w:name w:val="Document Map"/>
    <w:basedOn w:val="a"/>
    <w:link w:val="af7"/>
    <w:uiPriority w:val="99"/>
    <w:semiHidden/>
    <w:unhideWhenUsed/>
    <w:rsid w:val="00681E7D"/>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7">
    <w:name w:val="Схема документа Знак"/>
    <w:basedOn w:val="a0"/>
    <w:link w:val="af6"/>
    <w:uiPriority w:val="99"/>
    <w:semiHidden/>
    <w:rsid w:val="00681E7D"/>
    <w:rPr>
      <w:rFonts w:ascii="Tahoma" w:eastAsia="Times New Roman" w:hAnsi="Tahoma" w:cs="Tahoma"/>
      <w:sz w:val="20"/>
      <w:szCs w:val="20"/>
      <w:shd w:val="clear" w:color="auto" w:fill="000080"/>
      <w:lang w:eastAsia="ar-SA"/>
    </w:rPr>
  </w:style>
  <w:style w:type="paragraph" w:styleId="af8">
    <w:name w:val="Balloon Text"/>
    <w:basedOn w:val="a"/>
    <w:link w:val="af9"/>
    <w:uiPriority w:val="99"/>
    <w:semiHidden/>
    <w:unhideWhenUsed/>
    <w:rsid w:val="00681E7D"/>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uiPriority w:val="99"/>
    <w:semiHidden/>
    <w:rsid w:val="00681E7D"/>
    <w:rPr>
      <w:rFonts w:ascii="Tahoma" w:eastAsia="Times New Roman" w:hAnsi="Tahoma" w:cs="Tahoma"/>
      <w:sz w:val="16"/>
      <w:szCs w:val="16"/>
      <w:lang w:eastAsia="ar-SA"/>
    </w:rPr>
  </w:style>
  <w:style w:type="paragraph" w:styleId="afa">
    <w:name w:val="No Spacing"/>
    <w:link w:val="afb"/>
    <w:uiPriority w:val="99"/>
    <w:qFormat/>
    <w:rsid w:val="00681E7D"/>
    <w:pPr>
      <w:suppressAutoHyphens/>
      <w:spacing w:after="0" w:line="240" w:lineRule="auto"/>
    </w:pPr>
    <w:rPr>
      <w:rFonts w:ascii="Times New Roman" w:eastAsia="Times New Roman" w:hAnsi="Times New Roman" w:cs="Times New Roman"/>
      <w:sz w:val="24"/>
      <w:szCs w:val="24"/>
      <w:lang w:eastAsia="ar-SA"/>
    </w:rPr>
  </w:style>
  <w:style w:type="paragraph" w:styleId="afc">
    <w:name w:val="List Paragraph"/>
    <w:aliases w:val="Содержание. 2 уровень"/>
    <w:basedOn w:val="a"/>
    <w:link w:val="afd"/>
    <w:uiPriority w:val="99"/>
    <w:qFormat/>
    <w:rsid w:val="00681E7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fe">
    <w:name w:val="TOC Heading"/>
    <w:basedOn w:val="1"/>
    <w:next w:val="a"/>
    <w:uiPriority w:val="99"/>
    <w:unhideWhenUsed/>
    <w:qFormat/>
    <w:rsid w:val="00681E7D"/>
    <w:pPr>
      <w:keepLines/>
      <w:tabs>
        <w:tab w:val="clear" w:pos="432"/>
      </w:tabs>
      <w:suppressAutoHyphens w:val="0"/>
      <w:autoSpaceDE/>
      <w:spacing w:before="480" w:line="276" w:lineRule="auto"/>
      <w:ind w:firstLine="0"/>
      <w:outlineLvl w:val="9"/>
    </w:pPr>
    <w:rPr>
      <w:rFonts w:ascii="Cambria" w:hAnsi="Cambria"/>
      <w:b/>
      <w:bCs/>
      <w:color w:val="365F91"/>
      <w:sz w:val="28"/>
      <w:szCs w:val="28"/>
      <w:lang w:eastAsia="en-US"/>
    </w:rPr>
  </w:style>
  <w:style w:type="paragraph" w:customStyle="1" w:styleId="16">
    <w:name w:val="Заголовок1"/>
    <w:basedOn w:val="a"/>
    <w:next w:val="af1"/>
    <w:uiPriority w:val="99"/>
    <w:rsid w:val="00681E7D"/>
    <w:pPr>
      <w:keepNext/>
      <w:suppressAutoHyphens/>
      <w:spacing w:before="240" w:after="120" w:line="240" w:lineRule="auto"/>
    </w:pPr>
    <w:rPr>
      <w:rFonts w:ascii="Arial" w:eastAsia="MS Mincho" w:hAnsi="Arial" w:cs="Tahoma"/>
      <w:sz w:val="28"/>
      <w:szCs w:val="28"/>
      <w:lang w:eastAsia="ar-SA"/>
    </w:rPr>
  </w:style>
  <w:style w:type="paragraph" w:customStyle="1" w:styleId="17">
    <w:name w:val="Название1"/>
    <w:basedOn w:val="a"/>
    <w:uiPriority w:val="99"/>
    <w:rsid w:val="00681E7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8">
    <w:name w:val="Указатель1"/>
    <w:basedOn w:val="a"/>
    <w:uiPriority w:val="99"/>
    <w:rsid w:val="00681E7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1">
    <w:name w:val="Список 21"/>
    <w:basedOn w:val="a"/>
    <w:uiPriority w:val="99"/>
    <w:rsid w:val="00681E7D"/>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uiPriority w:val="99"/>
    <w:rsid w:val="00681E7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uiPriority w:val="99"/>
    <w:rsid w:val="00681E7D"/>
    <w:pPr>
      <w:suppressAutoHyphens/>
      <w:spacing w:after="120" w:line="480" w:lineRule="auto"/>
    </w:pPr>
    <w:rPr>
      <w:rFonts w:ascii="Times New Roman" w:eastAsia="Times New Roman" w:hAnsi="Times New Roman" w:cs="Times New Roman"/>
      <w:sz w:val="24"/>
      <w:szCs w:val="24"/>
      <w:lang w:eastAsia="ar-SA"/>
    </w:rPr>
  </w:style>
  <w:style w:type="paragraph" w:customStyle="1" w:styleId="19">
    <w:name w:val="Текст примечания1"/>
    <w:basedOn w:val="a"/>
    <w:uiPriority w:val="99"/>
    <w:rsid w:val="00681E7D"/>
    <w:pPr>
      <w:suppressAutoHyphens/>
      <w:spacing w:after="0" w:line="240" w:lineRule="auto"/>
    </w:pPr>
    <w:rPr>
      <w:rFonts w:ascii="Times New Roman" w:eastAsia="Times New Roman" w:hAnsi="Times New Roman" w:cs="Times New Roman"/>
      <w:sz w:val="20"/>
      <w:szCs w:val="20"/>
      <w:lang w:eastAsia="ar-SA"/>
    </w:rPr>
  </w:style>
  <w:style w:type="paragraph" w:customStyle="1" w:styleId="aff">
    <w:name w:val="Знак"/>
    <w:basedOn w:val="a"/>
    <w:uiPriority w:val="99"/>
    <w:rsid w:val="00681E7D"/>
    <w:pPr>
      <w:suppressAutoHyphens/>
      <w:spacing w:line="240" w:lineRule="exact"/>
    </w:pPr>
    <w:rPr>
      <w:rFonts w:ascii="Verdana" w:eastAsia="Times New Roman" w:hAnsi="Verdana" w:cs="Times New Roman"/>
      <w:sz w:val="20"/>
      <w:szCs w:val="20"/>
      <w:lang w:eastAsia="ar-SA"/>
    </w:rPr>
  </w:style>
  <w:style w:type="paragraph" w:customStyle="1" w:styleId="ConsPlusTitle">
    <w:name w:val="ConsPlusTitle"/>
    <w:uiPriority w:val="99"/>
    <w:rsid w:val="00681E7D"/>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Nonformat">
    <w:name w:val="ConsPlusNonformat"/>
    <w:uiPriority w:val="99"/>
    <w:rsid w:val="00681E7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Style3">
    <w:name w:val="Style3"/>
    <w:basedOn w:val="a"/>
    <w:uiPriority w:val="99"/>
    <w:rsid w:val="00681E7D"/>
    <w:pPr>
      <w:widowControl w:val="0"/>
      <w:suppressAutoHyphens/>
      <w:autoSpaceDE w:val="0"/>
      <w:spacing w:after="0" w:line="281" w:lineRule="exact"/>
    </w:pPr>
    <w:rPr>
      <w:rFonts w:ascii="Times New Roman" w:eastAsia="Times New Roman" w:hAnsi="Times New Roman" w:cs="Times New Roman"/>
      <w:sz w:val="24"/>
      <w:szCs w:val="24"/>
      <w:lang w:eastAsia="ar-SA"/>
    </w:rPr>
  </w:style>
  <w:style w:type="paragraph" w:customStyle="1" w:styleId="Style18">
    <w:name w:val="Style18"/>
    <w:basedOn w:val="a"/>
    <w:uiPriority w:val="99"/>
    <w:rsid w:val="00681E7D"/>
    <w:pPr>
      <w:widowControl w:val="0"/>
      <w:suppressAutoHyphens/>
      <w:autoSpaceDE w:val="0"/>
      <w:spacing w:after="0" w:line="254" w:lineRule="exact"/>
    </w:pPr>
    <w:rPr>
      <w:rFonts w:ascii="Times New Roman" w:eastAsia="Times New Roman" w:hAnsi="Times New Roman" w:cs="Times New Roman"/>
      <w:sz w:val="24"/>
      <w:szCs w:val="24"/>
      <w:lang w:eastAsia="ar-SA"/>
    </w:rPr>
  </w:style>
  <w:style w:type="paragraph" w:customStyle="1" w:styleId="aff0">
    <w:name w:val="Содержимое таблицы"/>
    <w:basedOn w:val="a"/>
    <w:uiPriority w:val="99"/>
    <w:rsid w:val="00681E7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1">
    <w:name w:val="Заголовок таблицы"/>
    <w:basedOn w:val="aff0"/>
    <w:uiPriority w:val="99"/>
    <w:rsid w:val="00681E7D"/>
    <w:pPr>
      <w:jc w:val="center"/>
    </w:pPr>
    <w:rPr>
      <w:b/>
      <w:bCs/>
    </w:rPr>
  </w:style>
  <w:style w:type="paragraph" w:customStyle="1" w:styleId="aff2">
    <w:name w:val="Содержимое врезки"/>
    <w:basedOn w:val="af1"/>
    <w:uiPriority w:val="99"/>
    <w:rsid w:val="00681E7D"/>
  </w:style>
  <w:style w:type="paragraph" w:customStyle="1" w:styleId="ConsPlusNormal">
    <w:name w:val="ConsPlusNormal"/>
    <w:qFormat/>
    <w:rsid w:val="00681E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a">
    <w:name w:val="Стиль1"/>
    <w:basedOn w:val="a"/>
    <w:uiPriority w:val="99"/>
    <w:rsid w:val="0068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720"/>
      <w:jc w:val="both"/>
    </w:pPr>
    <w:rPr>
      <w:rFonts w:ascii="Times New Roman" w:eastAsia="Times New Roman" w:hAnsi="Times New Roman" w:cs="Times New Roman"/>
      <w:sz w:val="24"/>
      <w:szCs w:val="24"/>
      <w:lang w:eastAsia="ar-SA"/>
    </w:rPr>
  </w:style>
  <w:style w:type="character" w:customStyle="1" w:styleId="Absatz-Standardschriftart">
    <w:name w:val="Absatz-Standardschriftart"/>
    <w:uiPriority w:val="99"/>
    <w:rsid w:val="00681E7D"/>
  </w:style>
  <w:style w:type="character" w:customStyle="1" w:styleId="WW-Absatz-Standardschriftart">
    <w:name w:val="WW-Absatz-Standardschriftart"/>
    <w:uiPriority w:val="99"/>
    <w:rsid w:val="00681E7D"/>
  </w:style>
  <w:style w:type="character" w:customStyle="1" w:styleId="WW-Absatz-Standardschriftart1">
    <w:name w:val="WW-Absatz-Standardschriftart1"/>
    <w:uiPriority w:val="99"/>
    <w:rsid w:val="00681E7D"/>
  </w:style>
  <w:style w:type="character" w:customStyle="1" w:styleId="WW-Absatz-Standardschriftart11">
    <w:name w:val="WW-Absatz-Standardschriftart11"/>
    <w:uiPriority w:val="99"/>
    <w:rsid w:val="00681E7D"/>
  </w:style>
  <w:style w:type="character" w:customStyle="1" w:styleId="WW8Num2z0">
    <w:name w:val="WW8Num2z0"/>
    <w:uiPriority w:val="99"/>
    <w:rsid w:val="00681E7D"/>
    <w:rPr>
      <w:rFonts w:ascii="Symbol" w:hAnsi="Symbol" w:hint="default"/>
      <w:b/>
      <w:bCs w:val="0"/>
    </w:rPr>
  </w:style>
  <w:style w:type="character" w:customStyle="1" w:styleId="WW8Num3z0">
    <w:name w:val="WW8Num3z0"/>
    <w:uiPriority w:val="99"/>
    <w:rsid w:val="00681E7D"/>
    <w:rPr>
      <w:b/>
      <w:bCs w:val="0"/>
    </w:rPr>
  </w:style>
  <w:style w:type="character" w:customStyle="1" w:styleId="WW8Num8z0">
    <w:name w:val="WW8Num8z0"/>
    <w:uiPriority w:val="99"/>
    <w:rsid w:val="00681E7D"/>
    <w:rPr>
      <w:b/>
      <w:bCs w:val="0"/>
    </w:rPr>
  </w:style>
  <w:style w:type="character" w:customStyle="1" w:styleId="1b">
    <w:name w:val="Основной шрифт абзаца1"/>
    <w:uiPriority w:val="99"/>
    <w:rsid w:val="00681E7D"/>
  </w:style>
  <w:style w:type="character" w:customStyle="1" w:styleId="aff3">
    <w:name w:val="Символ сноски"/>
    <w:uiPriority w:val="99"/>
    <w:rsid w:val="00681E7D"/>
    <w:rPr>
      <w:vertAlign w:val="superscript"/>
    </w:rPr>
  </w:style>
  <w:style w:type="character" w:customStyle="1" w:styleId="1c">
    <w:name w:val="Знак примечания1"/>
    <w:uiPriority w:val="99"/>
    <w:rsid w:val="00681E7D"/>
    <w:rPr>
      <w:sz w:val="16"/>
    </w:rPr>
  </w:style>
  <w:style w:type="character" w:customStyle="1" w:styleId="22">
    <w:name w:val="Основной текст с отступом 2 Знак"/>
    <w:uiPriority w:val="99"/>
    <w:rsid w:val="00681E7D"/>
    <w:rPr>
      <w:sz w:val="24"/>
    </w:rPr>
  </w:style>
  <w:style w:type="character" w:customStyle="1" w:styleId="FontStyle15">
    <w:name w:val="Font Style15"/>
    <w:uiPriority w:val="99"/>
    <w:rsid w:val="00681E7D"/>
    <w:rPr>
      <w:rFonts w:ascii="Times New Roman" w:hAnsi="Times New Roman" w:cs="Times New Roman" w:hint="default"/>
      <w:sz w:val="18"/>
    </w:rPr>
  </w:style>
  <w:style w:type="character" w:customStyle="1" w:styleId="FontStyle26">
    <w:name w:val="Font Style26"/>
    <w:uiPriority w:val="99"/>
    <w:rsid w:val="00681E7D"/>
    <w:rPr>
      <w:rFonts w:ascii="Times New Roman" w:hAnsi="Times New Roman" w:cs="Times New Roman" w:hint="default"/>
      <w:sz w:val="20"/>
    </w:rPr>
  </w:style>
  <w:style w:type="character" w:customStyle="1" w:styleId="aff4">
    <w:name w:val="Символ нумерации"/>
    <w:uiPriority w:val="99"/>
    <w:rsid w:val="00681E7D"/>
  </w:style>
  <w:style w:type="character" w:customStyle="1" w:styleId="aff5">
    <w:name w:val="Маркеры списка"/>
    <w:uiPriority w:val="99"/>
    <w:rsid w:val="00681E7D"/>
    <w:rPr>
      <w:rFonts w:ascii="OpenSymbol" w:eastAsia="Times New Roman" w:hAnsi="OpenSymbol" w:hint="default"/>
    </w:rPr>
  </w:style>
  <w:style w:type="character" w:customStyle="1" w:styleId="15">
    <w:name w:val="Основной текст Знак1"/>
    <w:basedOn w:val="a0"/>
    <w:link w:val="af1"/>
    <w:uiPriority w:val="99"/>
    <w:semiHidden/>
    <w:locked/>
    <w:rsid w:val="00681E7D"/>
    <w:rPr>
      <w:rFonts w:ascii="Times New Roman" w:eastAsia="Times New Roman" w:hAnsi="Times New Roman" w:cs="Times New Roman"/>
      <w:sz w:val="24"/>
      <w:szCs w:val="24"/>
      <w:lang w:eastAsia="ar-SA"/>
    </w:rPr>
  </w:style>
  <w:style w:type="paragraph" w:styleId="aff6">
    <w:name w:val="annotation subject"/>
    <w:basedOn w:val="19"/>
    <w:next w:val="19"/>
    <w:link w:val="aff7"/>
    <w:uiPriority w:val="99"/>
    <w:semiHidden/>
    <w:unhideWhenUsed/>
    <w:rsid w:val="00681E7D"/>
    <w:rPr>
      <w:b/>
      <w:bCs/>
    </w:rPr>
  </w:style>
  <w:style w:type="character" w:customStyle="1" w:styleId="aff7">
    <w:name w:val="Тема примечания Знак"/>
    <w:basedOn w:val="ab"/>
    <w:link w:val="aff6"/>
    <w:uiPriority w:val="99"/>
    <w:semiHidden/>
    <w:rsid w:val="00681E7D"/>
    <w:rPr>
      <w:rFonts w:ascii="Times New Roman" w:eastAsia="Times New Roman" w:hAnsi="Times New Roman" w:cs="Times New Roman"/>
      <w:b/>
      <w:bCs/>
      <w:sz w:val="20"/>
      <w:szCs w:val="20"/>
      <w:lang w:eastAsia="ar-SA"/>
    </w:rPr>
  </w:style>
  <w:style w:type="character" w:customStyle="1" w:styleId="apple-converted-space">
    <w:name w:val="apple-converted-space"/>
    <w:basedOn w:val="a0"/>
    <w:uiPriority w:val="99"/>
    <w:rsid w:val="00681E7D"/>
    <w:rPr>
      <w:rFonts w:ascii="Times New Roman" w:hAnsi="Times New Roman" w:cs="Times New Roman" w:hint="default"/>
    </w:rPr>
  </w:style>
  <w:style w:type="character" w:customStyle="1" w:styleId="articleseperator">
    <w:name w:val="article_seperator"/>
    <w:basedOn w:val="a0"/>
    <w:uiPriority w:val="99"/>
    <w:rsid w:val="00681E7D"/>
    <w:rPr>
      <w:rFonts w:ascii="Times New Roman" w:hAnsi="Times New Roman" w:cs="Times New Roman" w:hint="default"/>
    </w:rPr>
  </w:style>
  <w:style w:type="table" w:styleId="aff8">
    <w:name w:val="Table Grid"/>
    <w:basedOn w:val="a1"/>
    <w:uiPriority w:val="39"/>
    <w:rsid w:val="00681E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1b"/>
    <w:uiPriority w:val="99"/>
    <w:semiHidden/>
    <w:unhideWhenUsed/>
    <w:rsid w:val="00681E7D"/>
    <w:rPr>
      <w:rFonts w:ascii="Times New Roman" w:hAnsi="Times New Roman" w:cs="Times New Roman" w:hint="default"/>
    </w:rPr>
  </w:style>
  <w:style w:type="character" w:styleId="affa">
    <w:name w:val="FollowedHyperlink"/>
    <w:basedOn w:val="a0"/>
    <w:uiPriority w:val="99"/>
    <w:semiHidden/>
    <w:unhideWhenUsed/>
    <w:rsid w:val="00681E7D"/>
    <w:rPr>
      <w:color w:val="954F72" w:themeColor="followedHyperlink"/>
      <w:u w:val="single"/>
    </w:rPr>
  </w:style>
  <w:style w:type="paragraph" w:styleId="a7">
    <w:name w:val="Normal (Web)"/>
    <w:aliases w:val="Обычный (Web)"/>
    <w:basedOn w:val="a"/>
    <w:link w:val="a6"/>
    <w:uiPriority w:val="99"/>
    <w:unhideWhenUsed/>
    <w:rsid w:val="00681E7D"/>
    <w:rPr>
      <w:sz w:val="24"/>
      <w:szCs w:val="24"/>
      <w:lang w:eastAsia="ar-SA"/>
    </w:rPr>
  </w:style>
  <w:style w:type="character" w:styleId="affb">
    <w:name w:val="Subtle Reference"/>
    <w:basedOn w:val="a0"/>
    <w:uiPriority w:val="31"/>
    <w:qFormat/>
    <w:rsid w:val="00F37C7A"/>
    <w:rPr>
      <w:smallCaps/>
      <w:color w:val="5A5A5A" w:themeColor="text1" w:themeTint="A5"/>
    </w:rPr>
  </w:style>
  <w:style w:type="character" w:styleId="affc">
    <w:name w:val="footnote reference"/>
    <w:uiPriority w:val="99"/>
    <w:semiHidden/>
    <w:unhideWhenUsed/>
    <w:rsid w:val="00842C14"/>
    <w:rPr>
      <w:vertAlign w:val="superscript"/>
    </w:rPr>
  </w:style>
  <w:style w:type="paragraph" w:customStyle="1" w:styleId="c25">
    <w:name w:val="c25"/>
    <w:basedOn w:val="a"/>
    <w:rsid w:val="00787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87E8E"/>
  </w:style>
  <w:style w:type="character" w:customStyle="1" w:styleId="c16">
    <w:name w:val="c16"/>
    <w:basedOn w:val="a0"/>
    <w:rsid w:val="00787E8E"/>
  </w:style>
  <w:style w:type="character" w:customStyle="1" w:styleId="c29">
    <w:name w:val="c29"/>
    <w:basedOn w:val="a0"/>
    <w:rsid w:val="00787E8E"/>
  </w:style>
  <w:style w:type="numbering" w:customStyle="1" w:styleId="23">
    <w:name w:val="Нет списка2"/>
    <w:next w:val="a2"/>
    <w:uiPriority w:val="99"/>
    <w:semiHidden/>
    <w:unhideWhenUsed/>
    <w:rsid w:val="00CC04AB"/>
  </w:style>
  <w:style w:type="character" w:customStyle="1" w:styleId="afd">
    <w:name w:val="Абзац списка Знак"/>
    <w:aliases w:val="Содержание. 2 уровень Знак"/>
    <w:link w:val="afc"/>
    <w:uiPriority w:val="99"/>
    <w:qFormat/>
    <w:locked/>
    <w:rsid w:val="00CC04AB"/>
    <w:rPr>
      <w:rFonts w:ascii="Times New Roman" w:eastAsia="Times New Roman" w:hAnsi="Times New Roman" w:cs="Times New Roman"/>
      <w:sz w:val="24"/>
      <w:szCs w:val="24"/>
      <w:lang w:eastAsia="ar-SA"/>
    </w:rPr>
  </w:style>
  <w:style w:type="character" w:customStyle="1" w:styleId="afb">
    <w:name w:val="Без интервала Знак"/>
    <w:link w:val="afa"/>
    <w:uiPriority w:val="99"/>
    <w:locked/>
    <w:rsid w:val="00CC04A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9021">
      <w:bodyDiv w:val="1"/>
      <w:marLeft w:val="0"/>
      <w:marRight w:val="0"/>
      <w:marTop w:val="0"/>
      <w:marBottom w:val="0"/>
      <w:divBdr>
        <w:top w:val="none" w:sz="0" w:space="0" w:color="auto"/>
        <w:left w:val="none" w:sz="0" w:space="0" w:color="auto"/>
        <w:bottom w:val="none" w:sz="0" w:space="0" w:color="auto"/>
        <w:right w:val="none" w:sz="0" w:space="0" w:color="auto"/>
      </w:divBdr>
    </w:div>
    <w:div w:id="140082459">
      <w:bodyDiv w:val="1"/>
      <w:marLeft w:val="0"/>
      <w:marRight w:val="0"/>
      <w:marTop w:val="0"/>
      <w:marBottom w:val="0"/>
      <w:divBdr>
        <w:top w:val="none" w:sz="0" w:space="0" w:color="auto"/>
        <w:left w:val="none" w:sz="0" w:space="0" w:color="auto"/>
        <w:bottom w:val="none" w:sz="0" w:space="0" w:color="auto"/>
        <w:right w:val="none" w:sz="0" w:space="0" w:color="auto"/>
      </w:divBdr>
    </w:div>
    <w:div w:id="193736345">
      <w:bodyDiv w:val="1"/>
      <w:marLeft w:val="0"/>
      <w:marRight w:val="0"/>
      <w:marTop w:val="0"/>
      <w:marBottom w:val="0"/>
      <w:divBdr>
        <w:top w:val="none" w:sz="0" w:space="0" w:color="auto"/>
        <w:left w:val="none" w:sz="0" w:space="0" w:color="auto"/>
        <w:bottom w:val="none" w:sz="0" w:space="0" w:color="auto"/>
        <w:right w:val="none" w:sz="0" w:space="0" w:color="auto"/>
      </w:divBdr>
    </w:div>
    <w:div w:id="275216984">
      <w:bodyDiv w:val="1"/>
      <w:marLeft w:val="0"/>
      <w:marRight w:val="0"/>
      <w:marTop w:val="0"/>
      <w:marBottom w:val="0"/>
      <w:divBdr>
        <w:top w:val="none" w:sz="0" w:space="0" w:color="auto"/>
        <w:left w:val="none" w:sz="0" w:space="0" w:color="auto"/>
        <w:bottom w:val="none" w:sz="0" w:space="0" w:color="auto"/>
        <w:right w:val="none" w:sz="0" w:space="0" w:color="auto"/>
      </w:divBdr>
    </w:div>
    <w:div w:id="310452730">
      <w:bodyDiv w:val="1"/>
      <w:marLeft w:val="0"/>
      <w:marRight w:val="0"/>
      <w:marTop w:val="0"/>
      <w:marBottom w:val="0"/>
      <w:divBdr>
        <w:top w:val="none" w:sz="0" w:space="0" w:color="auto"/>
        <w:left w:val="none" w:sz="0" w:space="0" w:color="auto"/>
        <w:bottom w:val="none" w:sz="0" w:space="0" w:color="auto"/>
        <w:right w:val="none" w:sz="0" w:space="0" w:color="auto"/>
      </w:divBdr>
    </w:div>
    <w:div w:id="330455141">
      <w:bodyDiv w:val="1"/>
      <w:marLeft w:val="0"/>
      <w:marRight w:val="0"/>
      <w:marTop w:val="0"/>
      <w:marBottom w:val="0"/>
      <w:divBdr>
        <w:top w:val="none" w:sz="0" w:space="0" w:color="auto"/>
        <w:left w:val="none" w:sz="0" w:space="0" w:color="auto"/>
        <w:bottom w:val="none" w:sz="0" w:space="0" w:color="auto"/>
        <w:right w:val="none" w:sz="0" w:space="0" w:color="auto"/>
      </w:divBdr>
    </w:div>
    <w:div w:id="334843337">
      <w:bodyDiv w:val="1"/>
      <w:marLeft w:val="0"/>
      <w:marRight w:val="0"/>
      <w:marTop w:val="0"/>
      <w:marBottom w:val="0"/>
      <w:divBdr>
        <w:top w:val="none" w:sz="0" w:space="0" w:color="auto"/>
        <w:left w:val="none" w:sz="0" w:space="0" w:color="auto"/>
        <w:bottom w:val="none" w:sz="0" w:space="0" w:color="auto"/>
        <w:right w:val="none" w:sz="0" w:space="0" w:color="auto"/>
      </w:divBdr>
    </w:div>
    <w:div w:id="390426494">
      <w:bodyDiv w:val="1"/>
      <w:marLeft w:val="0"/>
      <w:marRight w:val="0"/>
      <w:marTop w:val="0"/>
      <w:marBottom w:val="0"/>
      <w:divBdr>
        <w:top w:val="none" w:sz="0" w:space="0" w:color="auto"/>
        <w:left w:val="none" w:sz="0" w:space="0" w:color="auto"/>
        <w:bottom w:val="none" w:sz="0" w:space="0" w:color="auto"/>
        <w:right w:val="none" w:sz="0" w:space="0" w:color="auto"/>
      </w:divBdr>
    </w:div>
    <w:div w:id="530068258">
      <w:bodyDiv w:val="1"/>
      <w:marLeft w:val="0"/>
      <w:marRight w:val="0"/>
      <w:marTop w:val="0"/>
      <w:marBottom w:val="0"/>
      <w:divBdr>
        <w:top w:val="none" w:sz="0" w:space="0" w:color="auto"/>
        <w:left w:val="none" w:sz="0" w:space="0" w:color="auto"/>
        <w:bottom w:val="none" w:sz="0" w:space="0" w:color="auto"/>
        <w:right w:val="none" w:sz="0" w:space="0" w:color="auto"/>
      </w:divBdr>
    </w:div>
    <w:div w:id="1002396321">
      <w:bodyDiv w:val="1"/>
      <w:marLeft w:val="0"/>
      <w:marRight w:val="0"/>
      <w:marTop w:val="0"/>
      <w:marBottom w:val="0"/>
      <w:divBdr>
        <w:top w:val="none" w:sz="0" w:space="0" w:color="auto"/>
        <w:left w:val="none" w:sz="0" w:space="0" w:color="auto"/>
        <w:bottom w:val="none" w:sz="0" w:space="0" w:color="auto"/>
        <w:right w:val="none" w:sz="0" w:space="0" w:color="auto"/>
      </w:divBdr>
    </w:div>
    <w:div w:id="1232351873">
      <w:bodyDiv w:val="1"/>
      <w:marLeft w:val="0"/>
      <w:marRight w:val="0"/>
      <w:marTop w:val="0"/>
      <w:marBottom w:val="0"/>
      <w:divBdr>
        <w:top w:val="none" w:sz="0" w:space="0" w:color="auto"/>
        <w:left w:val="none" w:sz="0" w:space="0" w:color="auto"/>
        <w:bottom w:val="none" w:sz="0" w:space="0" w:color="auto"/>
        <w:right w:val="none" w:sz="0" w:space="0" w:color="auto"/>
      </w:divBdr>
    </w:div>
    <w:div w:id="1273171213">
      <w:bodyDiv w:val="1"/>
      <w:marLeft w:val="0"/>
      <w:marRight w:val="0"/>
      <w:marTop w:val="0"/>
      <w:marBottom w:val="0"/>
      <w:divBdr>
        <w:top w:val="none" w:sz="0" w:space="0" w:color="auto"/>
        <w:left w:val="none" w:sz="0" w:space="0" w:color="auto"/>
        <w:bottom w:val="none" w:sz="0" w:space="0" w:color="auto"/>
        <w:right w:val="none" w:sz="0" w:space="0" w:color="auto"/>
      </w:divBdr>
    </w:div>
    <w:div w:id="1390107326">
      <w:bodyDiv w:val="1"/>
      <w:marLeft w:val="0"/>
      <w:marRight w:val="0"/>
      <w:marTop w:val="0"/>
      <w:marBottom w:val="0"/>
      <w:divBdr>
        <w:top w:val="none" w:sz="0" w:space="0" w:color="auto"/>
        <w:left w:val="none" w:sz="0" w:space="0" w:color="auto"/>
        <w:bottom w:val="none" w:sz="0" w:space="0" w:color="auto"/>
        <w:right w:val="none" w:sz="0" w:space="0" w:color="auto"/>
      </w:divBdr>
    </w:div>
    <w:div w:id="1557736582">
      <w:bodyDiv w:val="1"/>
      <w:marLeft w:val="0"/>
      <w:marRight w:val="0"/>
      <w:marTop w:val="0"/>
      <w:marBottom w:val="0"/>
      <w:divBdr>
        <w:top w:val="none" w:sz="0" w:space="0" w:color="auto"/>
        <w:left w:val="none" w:sz="0" w:space="0" w:color="auto"/>
        <w:bottom w:val="none" w:sz="0" w:space="0" w:color="auto"/>
        <w:right w:val="none" w:sz="0" w:space="0" w:color="auto"/>
      </w:divBdr>
    </w:div>
    <w:div w:id="1598634920">
      <w:bodyDiv w:val="1"/>
      <w:marLeft w:val="0"/>
      <w:marRight w:val="0"/>
      <w:marTop w:val="0"/>
      <w:marBottom w:val="0"/>
      <w:divBdr>
        <w:top w:val="none" w:sz="0" w:space="0" w:color="auto"/>
        <w:left w:val="none" w:sz="0" w:space="0" w:color="auto"/>
        <w:bottom w:val="none" w:sz="0" w:space="0" w:color="auto"/>
        <w:right w:val="none" w:sz="0" w:space="0" w:color="auto"/>
      </w:divBdr>
    </w:div>
    <w:div w:id="1832523078">
      <w:bodyDiv w:val="1"/>
      <w:marLeft w:val="0"/>
      <w:marRight w:val="0"/>
      <w:marTop w:val="0"/>
      <w:marBottom w:val="0"/>
      <w:divBdr>
        <w:top w:val="none" w:sz="0" w:space="0" w:color="auto"/>
        <w:left w:val="none" w:sz="0" w:space="0" w:color="auto"/>
        <w:bottom w:val="none" w:sz="0" w:space="0" w:color="auto"/>
        <w:right w:val="none" w:sz="0" w:space="0" w:color="auto"/>
      </w:divBdr>
    </w:div>
    <w:div w:id="1999768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fspo.ru/books/127843" TargetMode="External"/><Relationship Id="rId18" Type="http://schemas.openxmlformats.org/officeDocument/2006/relationships/hyperlink" Target="https://www.iprbookshop.ru/101398.html"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minfin.gov.ru/ru/" TargetMode="External"/><Relationship Id="rId17" Type="http://schemas.openxmlformats.org/officeDocument/2006/relationships/hyperlink" Target="https://www.iprbookshop.ru/111027.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prbookshop.ru/108359.html" TargetMode="External"/><Relationship Id="rId20" Type="http://schemas.openxmlformats.org/officeDocument/2006/relationships/hyperlink" Target="https://www.iprbookshop.ru/3407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ction.grou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prbookshop.ru/99374.html%20" TargetMode="External"/><Relationship Id="rId23" Type="http://schemas.openxmlformats.org/officeDocument/2006/relationships/image" Target="media/image4.png"/><Relationship Id="rId10" Type="http://schemas.openxmlformats.org/officeDocument/2006/relationships/hyperlink" Target="https://online-kassa.ru/kupit/cat/schetchik-banknot/" TargetMode="External"/><Relationship Id="rId19" Type="http://schemas.openxmlformats.org/officeDocument/2006/relationships/hyperlink" Target="https://www.iprbookshop.ru/46159.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fspo.ru/books/120299"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D660A-64FD-4742-9495-2C00DA23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14593</Words>
  <Characters>83182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жуков</dc:creator>
  <cp:lastModifiedBy>User</cp:lastModifiedBy>
  <cp:revision>3</cp:revision>
  <cp:lastPrinted>2024-03-01T12:56:00Z</cp:lastPrinted>
  <dcterms:created xsi:type="dcterms:W3CDTF">2025-11-10T08:09:00Z</dcterms:created>
  <dcterms:modified xsi:type="dcterms:W3CDTF">2025-11-10T08:09:00Z</dcterms:modified>
</cp:coreProperties>
</file>