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76" w:rsidRDefault="00A33B76" w:rsidP="00A3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76">
        <w:rPr>
          <w:rFonts w:ascii="Times New Roman" w:hAnsi="Times New Roman" w:cs="Times New Roman"/>
          <w:b/>
          <w:sz w:val="24"/>
          <w:szCs w:val="24"/>
        </w:rPr>
        <w:t xml:space="preserve">ПРОФЕССИОНАЛЬНЫЙ МОДУЛЬ </w:t>
      </w:r>
    </w:p>
    <w:p w:rsidR="00A33B76" w:rsidRPr="00A33B76" w:rsidRDefault="00A33B76" w:rsidP="00A3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76">
        <w:rPr>
          <w:rFonts w:ascii="Times New Roman" w:hAnsi="Times New Roman" w:cs="Times New Roman"/>
          <w:b/>
          <w:sz w:val="24"/>
          <w:szCs w:val="24"/>
        </w:rPr>
        <w:t xml:space="preserve">ПМ.03. ВЫПОЛНЕНИЕ РАБОТ ПО ОДНОЙ ИЛИ НЕСКОЛЬКИМ ПРОФЕССИЯМ </w:t>
      </w:r>
    </w:p>
    <w:p w:rsidR="00A33B76" w:rsidRPr="00A33B76" w:rsidRDefault="00A33B76" w:rsidP="00A3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76">
        <w:rPr>
          <w:rFonts w:ascii="Times New Roman" w:hAnsi="Times New Roman" w:cs="Times New Roman"/>
          <w:b/>
          <w:sz w:val="24"/>
          <w:szCs w:val="24"/>
        </w:rPr>
        <w:t>Р</w:t>
      </w:r>
      <w:r w:rsidRPr="00A33B76">
        <w:rPr>
          <w:rFonts w:ascii="Times New Roman" w:hAnsi="Times New Roman" w:cs="Times New Roman"/>
          <w:b/>
          <w:sz w:val="24"/>
          <w:szCs w:val="24"/>
        </w:rPr>
        <w:t>А</w:t>
      </w:r>
      <w:r w:rsidRPr="00A33B76">
        <w:rPr>
          <w:rFonts w:ascii="Times New Roman" w:hAnsi="Times New Roman" w:cs="Times New Roman"/>
          <w:b/>
          <w:sz w:val="24"/>
          <w:szCs w:val="24"/>
        </w:rPr>
        <w:t>БОЧИХ, ДОЛЖНОСТНЫХ СЛУЖАЩИХ</w:t>
      </w:r>
    </w:p>
    <w:p w:rsidR="00A33B76" w:rsidRPr="00A33B76" w:rsidRDefault="00A33B76" w:rsidP="00A3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33B76">
        <w:rPr>
          <w:rFonts w:ascii="Times New Roman" w:hAnsi="Times New Roman" w:cs="Times New Roman"/>
          <w:b/>
          <w:sz w:val="24"/>
          <w:szCs w:val="24"/>
        </w:rPr>
        <w:t>Выполнение работ по должности служащих 26409 Секретарь суда</w:t>
      </w:r>
    </w:p>
    <w:p w:rsidR="00A33B76" w:rsidRPr="00A33B76" w:rsidRDefault="00A33B76" w:rsidP="00A33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76">
        <w:rPr>
          <w:rFonts w:ascii="Times New Roman" w:hAnsi="Times New Roman" w:cs="Times New Roman"/>
          <w:b/>
          <w:sz w:val="24"/>
          <w:szCs w:val="24"/>
        </w:rPr>
        <w:t>Вопросы к другим формам контроля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6446">
        <w:rPr>
          <w:rFonts w:ascii="Times New Roman" w:hAnsi="Times New Roman"/>
          <w:sz w:val="24"/>
          <w:szCs w:val="24"/>
          <w:lang w:val="ru-RU" w:eastAsia="ru-RU"/>
        </w:rPr>
        <w:t>Понятие государства. Происхождение государства.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6446">
        <w:rPr>
          <w:rFonts w:ascii="Times New Roman" w:hAnsi="Times New Roman"/>
          <w:sz w:val="24"/>
          <w:szCs w:val="24"/>
          <w:lang w:val="ru-RU" w:eastAsia="ru-RU"/>
        </w:rPr>
        <w:t xml:space="preserve"> Понятие, признаки, функции государства. Формы государства. 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6446">
        <w:rPr>
          <w:rFonts w:ascii="Times New Roman" w:hAnsi="Times New Roman"/>
          <w:sz w:val="24"/>
          <w:szCs w:val="24"/>
          <w:lang w:val="ru-RU" w:eastAsia="ru-RU"/>
        </w:rPr>
        <w:t>Механизм госуда</w:t>
      </w:r>
      <w:r w:rsidRPr="007D6446">
        <w:rPr>
          <w:rFonts w:ascii="Times New Roman" w:hAnsi="Times New Roman"/>
          <w:sz w:val="24"/>
          <w:szCs w:val="24"/>
          <w:lang w:val="ru-RU" w:eastAsia="ru-RU"/>
        </w:rPr>
        <w:t>р</w:t>
      </w:r>
      <w:r w:rsidRPr="007D6446">
        <w:rPr>
          <w:rFonts w:ascii="Times New Roman" w:hAnsi="Times New Roman"/>
          <w:sz w:val="24"/>
          <w:szCs w:val="24"/>
          <w:lang w:val="ru-RU" w:eastAsia="ru-RU"/>
        </w:rPr>
        <w:t xml:space="preserve">ства. 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 xml:space="preserve">Юриспруденция в системе наук. 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 xml:space="preserve">Понятие права. Теория происхождения права. Понятие, признаки права. 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 xml:space="preserve">Принципы, функции права. Право в системе социальных норм. Источники (формы) права. </w:t>
      </w:r>
    </w:p>
    <w:p w:rsidR="00A33B76" w:rsidRPr="00153D8C" w:rsidRDefault="00A33B76" w:rsidP="00A33B76">
      <w:pPr>
        <w:pStyle w:val="HTML"/>
        <w:numPr>
          <w:ilvl w:val="0"/>
          <w:numId w:val="1"/>
        </w:numPr>
        <w:jc w:val="both"/>
        <w:rPr>
          <w:b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 xml:space="preserve">Правосознание;   правовая культура; правовое воспитание. </w:t>
      </w:r>
    </w:p>
    <w:p w:rsidR="00A33B76" w:rsidRPr="00153D8C" w:rsidRDefault="00A33B76" w:rsidP="00A33B76">
      <w:pPr>
        <w:pStyle w:val="HTML"/>
        <w:numPr>
          <w:ilvl w:val="0"/>
          <w:numId w:val="1"/>
        </w:numPr>
        <w:jc w:val="both"/>
        <w:rPr>
          <w:b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>Правоохранительная деятельность; ее основные признаки и понятия. Система правоохранительных органов госуда</w:t>
      </w:r>
      <w:r w:rsidRPr="00153D8C">
        <w:rPr>
          <w:rFonts w:ascii="Times New Roman" w:hAnsi="Times New Roman"/>
          <w:sz w:val="24"/>
          <w:szCs w:val="24"/>
          <w:lang w:val="ru-RU" w:eastAsia="ru-RU"/>
        </w:rPr>
        <w:t>р</w:t>
      </w:r>
      <w:r w:rsidRPr="00153D8C">
        <w:rPr>
          <w:rFonts w:ascii="Times New Roman" w:hAnsi="Times New Roman"/>
          <w:sz w:val="24"/>
          <w:szCs w:val="24"/>
          <w:lang w:val="ru-RU" w:eastAsia="ru-RU"/>
        </w:rPr>
        <w:t>ства; основные направления ее деятельности.</w:t>
      </w:r>
    </w:p>
    <w:p w:rsidR="00A33B76" w:rsidRPr="00153D8C" w:rsidRDefault="00A33B76" w:rsidP="00A33B76">
      <w:pPr>
        <w:pStyle w:val="HTML"/>
        <w:numPr>
          <w:ilvl w:val="0"/>
          <w:numId w:val="1"/>
        </w:numPr>
        <w:jc w:val="both"/>
        <w:rPr>
          <w:b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>Судебная власть, правосудие, судебная сист</w:t>
      </w:r>
      <w:r w:rsidRPr="00153D8C"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153D8C">
        <w:rPr>
          <w:rFonts w:ascii="Times New Roman" w:hAnsi="Times New Roman"/>
          <w:sz w:val="24"/>
          <w:szCs w:val="24"/>
          <w:lang w:val="ru-RU" w:eastAsia="ru-RU"/>
        </w:rPr>
        <w:t>ма РФ.</w:t>
      </w:r>
    </w:p>
    <w:p w:rsidR="00A33B76" w:rsidRPr="00153D8C" w:rsidRDefault="00A33B76" w:rsidP="00A33B76">
      <w:pPr>
        <w:pStyle w:val="HTML"/>
        <w:numPr>
          <w:ilvl w:val="0"/>
          <w:numId w:val="1"/>
        </w:numPr>
        <w:jc w:val="both"/>
        <w:rPr>
          <w:b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>Сущность судебной власти; ее основные признаки и место в системе других властей г</w:t>
      </w:r>
      <w:r w:rsidRPr="00153D8C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153D8C">
        <w:rPr>
          <w:rFonts w:ascii="Times New Roman" w:hAnsi="Times New Roman"/>
          <w:sz w:val="24"/>
          <w:szCs w:val="24"/>
          <w:lang w:val="ru-RU" w:eastAsia="ru-RU"/>
        </w:rPr>
        <w:t xml:space="preserve">сударства. </w:t>
      </w:r>
    </w:p>
    <w:p w:rsidR="00A33B76" w:rsidRPr="00153D8C" w:rsidRDefault="00A33B76" w:rsidP="00A33B76">
      <w:pPr>
        <w:pStyle w:val="HTML"/>
        <w:numPr>
          <w:ilvl w:val="0"/>
          <w:numId w:val="1"/>
        </w:numPr>
        <w:jc w:val="both"/>
        <w:rPr>
          <w:b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>Разделение властей как основа деятельности правового государства. Правосудие; его призн</w:t>
      </w:r>
      <w:r w:rsidRPr="00153D8C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153D8C">
        <w:rPr>
          <w:rFonts w:ascii="Times New Roman" w:hAnsi="Times New Roman"/>
          <w:sz w:val="24"/>
          <w:szCs w:val="24"/>
          <w:lang w:val="ru-RU" w:eastAsia="ru-RU"/>
        </w:rPr>
        <w:t>ки.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>Суды общей юрисдикции РФ. Районный (городской) суд; порядок образования; состав; компетенция суда. Полномочия председателя суда.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>Эстетическая культура. Эстетика.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 xml:space="preserve"> Этическая культура. Правовая культура. Этика. Мораль. Нравственность. 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>Профессиональная этика; юридическая, судебная этика.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 xml:space="preserve"> Поведение человека; общие правила и нормы.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3D8C">
        <w:rPr>
          <w:rFonts w:ascii="Times New Roman" w:hAnsi="Times New Roman"/>
          <w:sz w:val="24"/>
          <w:szCs w:val="24"/>
          <w:lang w:val="ru-RU" w:eastAsia="ru-RU"/>
        </w:rPr>
        <w:t>Психология общения.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6446">
        <w:rPr>
          <w:rFonts w:ascii="Times New Roman" w:hAnsi="Times New Roman"/>
          <w:sz w:val="24"/>
          <w:szCs w:val="24"/>
          <w:lang w:val="ru-RU" w:eastAsia="ru-RU"/>
        </w:rPr>
        <w:t>Организация информационно-документального обслуживания. Делопроизводство как часть управления.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6446">
        <w:rPr>
          <w:rFonts w:ascii="Times New Roman" w:hAnsi="Times New Roman"/>
          <w:sz w:val="24"/>
          <w:szCs w:val="24"/>
          <w:lang w:val="ru-RU" w:eastAsia="ru-RU"/>
        </w:rPr>
        <w:t>Основные документы управления; оформление и работа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 документами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170AE">
        <w:rPr>
          <w:rFonts w:ascii="Times New Roman" w:hAnsi="Times New Roman"/>
          <w:sz w:val="24"/>
          <w:szCs w:val="24"/>
          <w:lang w:val="ru-RU" w:eastAsia="ru-RU"/>
        </w:rPr>
        <w:t>Средства оргтехники; определение, назначение;   классификация. Требования безопа</w:t>
      </w:r>
      <w:r w:rsidRPr="000170AE"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0170AE">
        <w:rPr>
          <w:rFonts w:ascii="Times New Roman" w:hAnsi="Times New Roman"/>
          <w:sz w:val="24"/>
          <w:szCs w:val="24"/>
          <w:lang w:val="ru-RU" w:eastAsia="ru-RU"/>
        </w:rPr>
        <w:t>ности труда.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170AE">
        <w:rPr>
          <w:rFonts w:ascii="Times New Roman" w:hAnsi="Times New Roman"/>
          <w:sz w:val="24"/>
          <w:szCs w:val="24"/>
          <w:lang w:val="ru-RU" w:eastAsia="ru-RU"/>
        </w:rPr>
        <w:t xml:space="preserve">Помещение для </w:t>
      </w:r>
      <w:proofErr w:type="gramStart"/>
      <w:r w:rsidRPr="000170AE">
        <w:rPr>
          <w:rFonts w:ascii="Times New Roman" w:hAnsi="Times New Roman"/>
          <w:sz w:val="24"/>
          <w:szCs w:val="24"/>
          <w:lang w:val="ru-RU" w:eastAsia="ru-RU"/>
        </w:rPr>
        <w:t>делопроизводственной</w:t>
      </w:r>
      <w:proofErr w:type="gramEnd"/>
      <w:r w:rsidRPr="000170AE">
        <w:rPr>
          <w:rFonts w:ascii="Times New Roman" w:hAnsi="Times New Roman"/>
          <w:sz w:val="24"/>
          <w:szCs w:val="24"/>
          <w:lang w:val="ru-RU" w:eastAsia="ru-RU"/>
        </w:rPr>
        <w:t xml:space="preserve"> и секр</w:t>
      </w:r>
      <w:r w:rsidRPr="000170AE">
        <w:rPr>
          <w:rFonts w:ascii="Times New Roman" w:hAnsi="Times New Roman"/>
          <w:sz w:val="24"/>
          <w:szCs w:val="24"/>
          <w:lang w:val="ru-RU" w:eastAsia="ru-RU"/>
        </w:rPr>
        <w:t>е</w:t>
      </w:r>
      <w:r w:rsidRPr="000170AE">
        <w:rPr>
          <w:rFonts w:ascii="Times New Roman" w:hAnsi="Times New Roman"/>
          <w:sz w:val="24"/>
          <w:szCs w:val="24"/>
          <w:lang w:val="ru-RU" w:eastAsia="ru-RU"/>
        </w:rPr>
        <w:t>тарской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6446">
        <w:rPr>
          <w:rFonts w:ascii="Times New Roman" w:hAnsi="Times New Roman"/>
          <w:sz w:val="24"/>
          <w:szCs w:val="24"/>
          <w:lang w:val="ru-RU" w:eastAsia="ru-RU"/>
        </w:rPr>
        <w:t xml:space="preserve">Организация машинописного труда. 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6446">
        <w:rPr>
          <w:rFonts w:ascii="Times New Roman" w:hAnsi="Times New Roman"/>
          <w:sz w:val="24"/>
          <w:szCs w:val="24"/>
          <w:lang w:val="ru-RU" w:eastAsia="ru-RU"/>
        </w:rPr>
        <w:t xml:space="preserve">Теория и техника письма на </w:t>
      </w:r>
      <w:proofErr w:type="gramStart"/>
      <w:r w:rsidRPr="007D6446">
        <w:rPr>
          <w:rFonts w:ascii="Times New Roman" w:hAnsi="Times New Roman"/>
          <w:sz w:val="24"/>
          <w:szCs w:val="24"/>
          <w:lang w:val="ru-RU" w:eastAsia="ru-RU"/>
        </w:rPr>
        <w:t>пишущей</w:t>
      </w:r>
      <w:proofErr w:type="gramEnd"/>
      <w:r w:rsidRPr="007D6446">
        <w:rPr>
          <w:rFonts w:ascii="Times New Roman" w:hAnsi="Times New Roman"/>
          <w:sz w:val="24"/>
          <w:szCs w:val="24"/>
          <w:lang w:val="ru-RU" w:eastAsia="ru-RU"/>
        </w:rPr>
        <w:t xml:space="preserve"> машин. </w:t>
      </w:r>
    </w:p>
    <w:p w:rsidR="00A33B7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6446">
        <w:rPr>
          <w:rFonts w:ascii="Times New Roman" w:hAnsi="Times New Roman"/>
          <w:sz w:val="24"/>
          <w:szCs w:val="24"/>
          <w:lang w:val="ru-RU" w:eastAsia="ru-RU"/>
        </w:rPr>
        <w:t>Оформление машинописных работ. Оформление служебных документов.</w:t>
      </w:r>
    </w:p>
    <w:p w:rsidR="00A33B76" w:rsidRPr="007D6446" w:rsidRDefault="00A33B76" w:rsidP="00A33B76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D6446">
        <w:rPr>
          <w:rFonts w:ascii="Times New Roman" w:hAnsi="Times New Roman"/>
          <w:sz w:val="24"/>
          <w:szCs w:val="24"/>
          <w:lang w:val="ru-RU" w:eastAsia="ru-RU"/>
        </w:rPr>
        <w:t xml:space="preserve"> Информац</w:t>
      </w:r>
      <w:r w:rsidRPr="007D6446">
        <w:rPr>
          <w:rFonts w:ascii="Times New Roman" w:hAnsi="Times New Roman"/>
          <w:sz w:val="24"/>
          <w:szCs w:val="24"/>
          <w:lang w:val="ru-RU" w:eastAsia="ru-RU"/>
        </w:rPr>
        <w:t>и</w:t>
      </w:r>
      <w:r w:rsidRPr="007D6446">
        <w:rPr>
          <w:rFonts w:ascii="Times New Roman" w:hAnsi="Times New Roman"/>
          <w:sz w:val="24"/>
          <w:szCs w:val="24"/>
          <w:lang w:val="ru-RU" w:eastAsia="ru-RU"/>
        </w:rPr>
        <w:t xml:space="preserve">онные технологии;   компьютеризация делопроизводства. </w:t>
      </w:r>
    </w:p>
    <w:p w:rsidR="00A33B76" w:rsidRPr="00A33B76" w:rsidRDefault="00A33B76">
      <w:pPr>
        <w:rPr>
          <w:lang w:val="en-US"/>
        </w:rPr>
      </w:pPr>
    </w:p>
    <w:sectPr w:rsidR="00A33B76" w:rsidRPr="00A33B76" w:rsidSect="006F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63EAD"/>
    <w:multiLevelType w:val="hybridMultilevel"/>
    <w:tmpl w:val="7B1E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3B76"/>
    <w:rsid w:val="006F7304"/>
    <w:rsid w:val="00A3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33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A33B76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2019-03-13T14:48:00Z</dcterms:created>
  <dcterms:modified xsi:type="dcterms:W3CDTF">2019-03-13T14:49:00Z</dcterms:modified>
</cp:coreProperties>
</file>