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99" w:rsidRPr="0014740C" w:rsidRDefault="00896A99" w:rsidP="00896A99">
      <w:pPr>
        <w:pStyle w:val="1"/>
        <w:suppressAutoHyphens/>
        <w:autoSpaceDE/>
        <w:spacing w:after="60"/>
        <w:ind w:left="432" w:hanging="432"/>
        <w:jc w:val="center"/>
        <w:rPr>
          <w:b/>
          <w:bCs/>
        </w:rPr>
      </w:pPr>
      <w:r w:rsidRPr="0014740C">
        <w:rPr>
          <w:b/>
          <w:shd w:val="clear" w:color="auto" w:fill="FFFFFF"/>
        </w:rPr>
        <w:t>Контрольно-оценочные материалы по производственной практике (13 заданий)</w:t>
      </w:r>
    </w:p>
    <w:p w:rsidR="00896A99" w:rsidRPr="0014740C" w:rsidRDefault="00896A99" w:rsidP="00896A99">
      <w:pPr>
        <w:pStyle w:val="1"/>
        <w:suppressAutoHyphens/>
        <w:autoSpaceDE/>
        <w:spacing w:after="60"/>
        <w:ind w:left="432" w:hanging="432"/>
        <w:jc w:val="center"/>
        <w:rPr>
          <w:b/>
          <w:bCs/>
        </w:rPr>
      </w:pPr>
    </w:p>
    <w:p w:rsidR="00896A99" w:rsidRPr="0014740C" w:rsidRDefault="00896A99" w:rsidP="00896A99">
      <w:pPr>
        <w:pStyle w:val="1"/>
        <w:suppressAutoHyphens/>
        <w:autoSpaceDE/>
        <w:spacing w:after="60"/>
        <w:ind w:left="432" w:hanging="432"/>
        <w:jc w:val="both"/>
        <w:rPr>
          <w:b/>
          <w:bCs/>
        </w:rPr>
      </w:pPr>
      <w:r w:rsidRPr="0014740C">
        <w:rPr>
          <w:i/>
          <w:u w:val="single"/>
        </w:rPr>
        <w:t>Практическое задание № 1</w:t>
      </w:r>
    </w:p>
    <w:p w:rsidR="00896A99" w:rsidRPr="0014740C" w:rsidRDefault="00896A99" w:rsidP="00896A99">
      <w:pPr>
        <w:pStyle w:val="1"/>
        <w:suppressAutoHyphens/>
        <w:autoSpaceDE/>
        <w:spacing w:before="240" w:after="60"/>
        <w:ind w:left="432" w:hanging="432"/>
        <w:jc w:val="center"/>
        <w:rPr>
          <w:b/>
        </w:rPr>
      </w:pPr>
      <w:r w:rsidRPr="0014740C">
        <w:rPr>
          <w:b/>
          <w:bCs/>
        </w:rPr>
        <w:t>Исследование цветового зрения с помощью таблиц</w:t>
      </w:r>
    </w:p>
    <w:p w:rsidR="00896A99" w:rsidRPr="0014740C" w:rsidRDefault="00896A99" w:rsidP="00896A99">
      <w:pPr>
        <w:jc w:val="both"/>
      </w:pPr>
      <w:r w:rsidRPr="0014740C">
        <w:rPr>
          <w:b/>
        </w:rPr>
        <w:tab/>
        <w:t xml:space="preserve">Цель работы: </w:t>
      </w:r>
      <w:r w:rsidRPr="0014740C">
        <w:t>определить у пациента состояние цветового зрения, выявить имеющиеся расстройства цветоощущения и форму аномалии.</w:t>
      </w:r>
    </w:p>
    <w:p w:rsidR="00896A99" w:rsidRPr="0014740C" w:rsidRDefault="00896A99" w:rsidP="00896A99">
      <w:r w:rsidRPr="0014740C">
        <w:tab/>
      </w:r>
      <w:r w:rsidRPr="0014740C">
        <w:rPr>
          <w:b/>
        </w:rPr>
        <w:t xml:space="preserve">Оснащение: </w:t>
      </w:r>
      <w:r w:rsidRPr="0014740C">
        <w:t>псевдоизохроматические таблицы.</w:t>
      </w:r>
    </w:p>
    <w:p w:rsidR="00896A99" w:rsidRPr="0014740C" w:rsidRDefault="00896A99" w:rsidP="00896A99">
      <w:pPr>
        <w:jc w:val="both"/>
      </w:pPr>
      <w:r w:rsidRPr="0014740C">
        <w:tab/>
      </w:r>
      <w:r w:rsidRPr="0014740C">
        <w:rPr>
          <w:b/>
        </w:rPr>
        <w:t xml:space="preserve">Ход работы: </w:t>
      </w:r>
      <w:r w:rsidRPr="0014740C">
        <w:t>исследование при помощи псевдоизохроматических таблиц проводится при естественном оснащении. Пациент усаживается спиной к источнику света (к окну). Ос</w:t>
      </w:r>
      <w:r w:rsidRPr="0014740C">
        <w:t>т</w:t>
      </w:r>
      <w:r w:rsidRPr="0014740C">
        <w:t>рота зрения корригируется. Исследователь показывает таблицы с расстояния 1 метр в верт</w:t>
      </w:r>
      <w:r w:rsidRPr="0014740C">
        <w:t>и</w:t>
      </w:r>
      <w:r w:rsidRPr="0014740C">
        <w:t>кальном положении на уровне глаз исследуемого, время экспозиции 5 секунд.</w:t>
      </w:r>
    </w:p>
    <w:p w:rsidR="00896A99" w:rsidRPr="0014740C" w:rsidRDefault="00896A99" w:rsidP="00896A99">
      <w:pPr>
        <w:jc w:val="both"/>
        <w:rPr>
          <w:b/>
        </w:rPr>
      </w:pPr>
      <w:r w:rsidRPr="0014740C">
        <w:tab/>
        <w:t>Ответы пациента заносятся в таблицу. Если исследуемый прочел таблицу правильно, ставят знак «+», если она прочитана с трудом, неуверенно – вопросительный знак «?» и, если таблица прочитана неправильно или совсем не прочитана, ставят знак «-».</w:t>
      </w:r>
    </w:p>
    <w:p w:rsidR="00896A99" w:rsidRPr="0014740C" w:rsidRDefault="00896A99" w:rsidP="00896A99">
      <w:pPr>
        <w:jc w:val="both"/>
        <w:rPr>
          <w:b/>
        </w:rPr>
      </w:pPr>
    </w:p>
    <w:p w:rsidR="00896A99" w:rsidRPr="0014740C" w:rsidRDefault="00896A99" w:rsidP="00896A99">
      <w:pPr>
        <w:jc w:val="center"/>
        <w:rPr>
          <w:b/>
        </w:rPr>
      </w:pPr>
      <w:r w:rsidRPr="0014740C">
        <w:rPr>
          <w:b/>
        </w:rPr>
        <w:t xml:space="preserve">Результаты исследования цветового зрения при помощи </w:t>
      </w:r>
    </w:p>
    <w:p w:rsidR="00896A99" w:rsidRPr="0014740C" w:rsidRDefault="00896A99" w:rsidP="00896A99">
      <w:pPr>
        <w:jc w:val="center"/>
        <w:rPr>
          <w:b/>
        </w:rPr>
      </w:pPr>
      <w:r w:rsidRPr="0014740C">
        <w:rPr>
          <w:b/>
        </w:rPr>
        <w:t>псевдоизохроматических таблиц</w:t>
      </w:r>
    </w:p>
    <w:p w:rsidR="00896A99" w:rsidRPr="0014740C" w:rsidRDefault="00896A99" w:rsidP="00896A99">
      <w:pPr>
        <w:jc w:val="center"/>
        <w:rPr>
          <w:b/>
        </w:rPr>
      </w:pP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2448"/>
        <w:gridCol w:w="3600"/>
        <w:gridCol w:w="3903"/>
      </w:tblGrid>
      <w:tr w:rsidR="00896A99" w:rsidRPr="0014740C" w:rsidTr="00BD38E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jc w:val="center"/>
            </w:pPr>
            <w:r w:rsidRPr="0014740C">
              <w:t>№ таблицы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jc w:val="center"/>
            </w:pPr>
            <w:r w:rsidRPr="0014740C">
              <w:t>Нормальное зрение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jc w:val="center"/>
            </w:pPr>
            <w:r w:rsidRPr="0014740C">
              <w:t xml:space="preserve">Оценка ответов </w:t>
            </w:r>
            <w:r w:rsidRPr="0014740C">
              <w:rPr>
                <w:u w:val="single"/>
              </w:rPr>
              <w:t>+</w:t>
            </w:r>
          </w:p>
        </w:tc>
      </w:tr>
      <w:tr w:rsidR="00896A99" w:rsidRPr="0014740C" w:rsidTr="00BD38E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jc w:val="center"/>
            </w:pPr>
            <w:r w:rsidRPr="0014740C">
              <w:t>1</w:t>
            </w:r>
          </w:p>
          <w:p w:rsidR="00896A99" w:rsidRPr="0014740C" w:rsidRDefault="00896A99" w:rsidP="00BD38E8">
            <w:pPr>
              <w:jc w:val="center"/>
            </w:pPr>
            <w:r w:rsidRPr="0014740C">
              <w:t>2</w:t>
            </w:r>
          </w:p>
          <w:p w:rsidR="00896A99" w:rsidRPr="0014740C" w:rsidRDefault="00896A99" w:rsidP="00BD38E8">
            <w:pPr>
              <w:jc w:val="center"/>
            </w:pPr>
            <w:r w:rsidRPr="0014740C">
              <w:t>3</w:t>
            </w:r>
          </w:p>
          <w:p w:rsidR="00896A99" w:rsidRPr="0014740C" w:rsidRDefault="00896A99" w:rsidP="00BD38E8">
            <w:pPr>
              <w:jc w:val="center"/>
            </w:pPr>
            <w:r w:rsidRPr="0014740C">
              <w:t>4</w:t>
            </w:r>
          </w:p>
          <w:p w:rsidR="00896A99" w:rsidRPr="0014740C" w:rsidRDefault="00896A99" w:rsidP="00BD38E8">
            <w:pPr>
              <w:jc w:val="center"/>
            </w:pPr>
            <w:r w:rsidRPr="0014740C">
              <w:t>5</w:t>
            </w:r>
          </w:p>
          <w:p w:rsidR="00896A99" w:rsidRPr="0014740C" w:rsidRDefault="00896A99" w:rsidP="00BD38E8">
            <w:pPr>
              <w:jc w:val="center"/>
            </w:pPr>
            <w:r w:rsidRPr="0014740C">
              <w:t>6</w:t>
            </w:r>
          </w:p>
          <w:p w:rsidR="00896A99" w:rsidRPr="0014740C" w:rsidRDefault="00896A99" w:rsidP="00BD38E8">
            <w:pPr>
              <w:jc w:val="center"/>
            </w:pPr>
            <w:r w:rsidRPr="0014740C">
              <w:t>7</w:t>
            </w:r>
          </w:p>
          <w:p w:rsidR="00896A99" w:rsidRPr="0014740C" w:rsidRDefault="00896A99" w:rsidP="00BD38E8">
            <w:pPr>
              <w:jc w:val="center"/>
            </w:pPr>
            <w:r w:rsidRPr="0014740C">
              <w:t>8</w:t>
            </w:r>
          </w:p>
          <w:p w:rsidR="00896A99" w:rsidRPr="0014740C" w:rsidRDefault="00896A99" w:rsidP="00BD38E8">
            <w:pPr>
              <w:jc w:val="center"/>
            </w:pPr>
            <w:r w:rsidRPr="0014740C">
              <w:t>9</w:t>
            </w:r>
          </w:p>
          <w:p w:rsidR="00896A99" w:rsidRPr="0014740C" w:rsidRDefault="00896A99" w:rsidP="00BD38E8">
            <w:pPr>
              <w:jc w:val="center"/>
            </w:pPr>
            <w:r w:rsidRPr="0014740C">
              <w:t>10</w:t>
            </w:r>
          </w:p>
          <w:p w:rsidR="00896A99" w:rsidRPr="0014740C" w:rsidRDefault="00896A99" w:rsidP="00BD38E8">
            <w:pPr>
              <w:jc w:val="center"/>
            </w:pPr>
            <w:r w:rsidRPr="0014740C">
              <w:t>11</w:t>
            </w:r>
          </w:p>
          <w:p w:rsidR="00896A99" w:rsidRPr="0014740C" w:rsidRDefault="00896A99" w:rsidP="00BD38E8">
            <w:pPr>
              <w:jc w:val="center"/>
            </w:pPr>
            <w:r w:rsidRPr="0014740C">
              <w:t>12</w:t>
            </w:r>
          </w:p>
          <w:p w:rsidR="00896A99" w:rsidRPr="0014740C" w:rsidRDefault="00896A99" w:rsidP="00BD38E8">
            <w:pPr>
              <w:jc w:val="center"/>
            </w:pPr>
            <w:r w:rsidRPr="0014740C">
              <w:t>13</w:t>
            </w:r>
          </w:p>
          <w:p w:rsidR="00896A99" w:rsidRPr="0014740C" w:rsidRDefault="00896A99" w:rsidP="00BD38E8">
            <w:pPr>
              <w:jc w:val="center"/>
            </w:pPr>
            <w:r w:rsidRPr="0014740C">
              <w:t>14</w:t>
            </w:r>
          </w:p>
          <w:p w:rsidR="00896A99" w:rsidRPr="0014740C" w:rsidRDefault="00896A99" w:rsidP="00BD38E8">
            <w:pPr>
              <w:jc w:val="center"/>
            </w:pPr>
            <w:r w:rsidRPr="0014740C">
              <w:t>15</w:t>
            </w:r>
          </w:p>
          <w:p w:rsidR="00896A99" w:rsidRPr="0014740C" w:rsidRDefault="00896A99" w:rsidP="00BD38E8">
            <w:pPr>
              <w:jc w:val="center"/>
            </w:pPr>
            <w:r w:rsidRPr="0014740C">
              <w:t>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jc w:val="center"/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jc w:val="center"/>
            </w:pPr>
          </w:p>
        </w:tc>
      </w:tr>
    </w:tbl>
    <w:p w:rsidR="00896A99" w:rsidRPr="0014740C" w:rsidRDefault="00896A99" w:rsidP="00896A99">
      <w:pPr>
        <w:jc w:val="both"/>
      </w:pPr>
      <w:r w:rsidRPr="0014740C">
        <w:tab/>
      </w:r>
    </w:p>
    <w:p w:rsidR="00896A99" w:rsidRPr="0014740C" w:rsidRDefault="00896A99" w:rsidP="00896A99">
      <w:pPr>
        <w:jc w:val="both"/>
      </w:pPr>
      <w:r w:rsidRPr="0014740C">
        <w:t>Оценка результатов исследования:</w:t>
      </w:r>
    </w:p>
    <w:p w:rsidR="00896A99" w:rsidRPr="0014740C" w:rsidRDefault="00896A99" w:rsidP="00896A99">
      <w:pPr>
        <w:jc w:val="both"/>
      </w:pPr>
      <w:r w:rsidRPr="0014740C">
        <w:t>- сопоставить оценки результатов ответов со значениями для различных форм расстройств цветоощущения в таблице руководства;</w:t>
      </w:r>
    </w:p>
    <w:p w:rsidR="00896A99" w:rsidRPr="0014740C" w:rsidRDefault="00896A99" w:rsidP="00896A99">
      <w:pPr>
        <w:jc w:val="both"/>
      </w:pPr>
      <w:r w:rsidRPr="0014740C">
        <w:t>- поставить диагноз согласно классификации нарушений цветоощущения.</w:t>
      </w:r>
    </w:p>
    <w:p w:rsidR="00896A99" w:rsidRPr="0014740C" w:rsidRDefault="00896A99" w:rsidP="00896A99">
      <w:pPr>
        <w:pStyle w:val="1"/>
        <w:suppressAutoHyphens/>
        <w:autoSpaceDE/>
        <w:spacing w:after="60"/>
        <w:ind w:left="432" w:hanging="432"/>
        <w:jc w:val="center"/>
      </w:pPr>
    </w:p>
    <w:p w:rsidR="00896A99" w:rsidRPr="0014740C" w:rsidRDefault="00896A99" w:rsidP="00896A99">
      <w:pPr>
        <w:pStyle w:val="1"/>
        <w:suppressAutoHyphens/>
        <w:autoSpaceDE/>
        <w:spacing w:after="60"/>
        <w:ind w:left="432" w:hanging="432"/>
        <w:jc w:val="both"/>
        <w:rPr>
          <w:b/>
          <w:bCs/>
        </w:rPr>
      </w:pPr>
      <w:r w:rsidRPr="0014740C">
        <w:rPr>
          <w:i/>
          <w:u w:val="single"/>
        </w:rPr>
        <w:t>Практическое задание № 2</w:t>
      </w:r>
    </w:p>
    <w:p w:rsidR="00896A99" w:rsidRPr="0014740C" w:rsidRDefault="00896A99" w:rsidP="00896A99">
      <w:pPr>
        <w:pStyle w:val="1"/>
        <w:suppressAutoHyphens/>
        <w:autoSpaceDE/>
        <w:spacing w:before="240" w:after="60"/>
        <w:ind w:left="432" w:hanging="432"/>
        <w:jc w:val="center"/>
      </w:pPr>
      <w:r w:rsidRPr="0014740C">
        <w:rPr>
          <w:b/>
          <w:bCs/>
        </w:rPr>
        <w:t>Исследование периферического зрения</w:t>
      </w:r>
    </w:p>
    <w:p w:rsidR="00896A99" w:rsidRPr="0014740C" w:rsidRDefault="00896A99" w:rsidP="00896A99">
      <w:pPr>
        <w:jc w:val="both"/>
      </w:pPr>
      <w:r w:rsidRPr="0014740C">
        <w:tab/>
      </w:r>
      <w:r w:rsidRPr="0014740C">
        <w:rPr>
          <w:b/>
        </w:rPr>
        <w:t xml:space="preserve">Цель работы: </w:t>
      </w:r>
      <w:r w:rsidRPr="0014740C">
        <w:t>научиться исследовать поле зрения контрольным методом и с помощью ПНР-2.</w:t>
      </w:r>
    </w:p>
    <w:p w:rsidR="00896A99" w:rsidRPr="0014740C" w:rsidRDefault="00896A99" w:rsidP="00896A99">
      <w:pPr>
        <w:jc w:val="both"/>
        <w:rPr>
          <w:b/>
        </w:rPr>
      </w:pPr>
      <w:r w:rsidRPr="0014740C">
        <w:tab/>
      </w:r>
      <w:r w:rsidRPr="0014740C">
        <w:rPr>
          <w:b/>
        </w:rPr>
        <w:t xml:space="preserve">Приборы, используемые в работе: </w:t>
      </w:r>
    </w:p>
    <w:p w:rsidR="00896A99" w:rsidRPr="0014740C" w:rsidRDefault="00896A99" w:rsidP="00896A99">
      <w:pPr>
        <w:jc w:val="both"/>
      </w:pPr>
      <w:r w:rsidRPr="0014740C">
        <w:rPr>
          <w:b/>
        </w:rPr>
        <w:t xml:space="preserve">- </w:t>
      </w:r>
      <w:r w:rsidRPr="0014740C">
        <w:t>ПНР-2.</w:t>
      </w:r>
    </w:p>
    <w:p w:rsidR="00896A99" w:rsidRPr="0014740C" w:rsidRDefault="00896A99" w:rsidP="00896A99">
      <w:pPr>
        <w:jc w:val="both"/>
      </w:pPr>
      <w:r w:rsidRPr="0014740C">
        <w:lastRenderedPageBreak/>
        <w:tab/>
      </w:r>
      <w:r w:rsidRPr="0014740C">
        <w:rPr>
          <w:b/>
        </w:rPr>
        <w:t xml:space="preserve">Ход работы: </w:t>
      </w:r>
      <w:r w:rsidRPr="0014740C">
        <w:t>Поле зрения исследуют поочередно для каждого глаза. Второй глаз «в</w:t>
      </w:r>
      <w:r w:rsidRPr="0014740C">
        <w:t>ы</w:t>
      </w:r>
      <w:r w:rsidRPr="0014740C">
        <w:t>ключают» с помощью легкой повязки так, чтобы она не ограничивала поле зрения исследу</w:t>
      </w:r>
      <w:r w:rsidRPr="0014740C">
        <w:t>е</w:t>
      </w:r>
      <w:r w:rsidRPr="0014740C">
        <w:t>мого глаза.</w:t>
      </w:r>
    </w:p>
    <w:p w:rsidR="00896A99" w:rsidRPr="0014740C" w:rsidRDefault="00896A99" w:rsidP="00896A99">
      <w:pPr>
        <w:jc w:val="both"/>
      </w:pPr>
      <w:r w:rsidRPr="0014740C">
        <w:tab/>
        <w:t>Пациента усаживают у периметра спиной к свету. Регулируют высоту подголовника так, чтобы исследуемый глаз находился в центре кривизны дуги периметра против фиксац</w:t>
      </w:r>
      <w:r w:rsidRPr="0014740C">
        <w:t>и</w:t>
      </w:r>
      <w:r w:rsidRPr="0014740C">
        <w:t>онной точки.</w:t>
      </w:r>
    </w:p>
    <w:p w:rsidR="00896A99" w:rsidRPr="0014740C" w:rsidRDefault="00896A99" w:rsidP="00896A99">
      <w:pPr>
        <w:jc w:val="both"/>
      </w:pPr>
      <w:r w:rsidRPr="0014740C">
        <w:tab/>
        <w:t>Для определения границ поля зрения на белый цвет используют объекты диаметром 3 мм, а для измерения дефектов внутри поля зрения          – 1 мм.</w:t>
      </w:r>
    </w:p>
    <w:p w:rsidR="00896A99" w:rsidRPr="0014740C" w:rsidRDefault="00896A99" w:rsidP="00896A99">
      <w:pPr>
        <w:jc w:val="both"/>
      </w:pPr>
      <w:r w:rsidRPr="0014740C">
        <w:tab/>
        <w:t>Перемещая объект по дуге периметра от периферии к центру, отмечают по градусной шкале дуги момент, когда пациент констатирует появление объекта. При этом необходимо следить, чтобы пациент не двигал глазом и постоянно фиксировал неподвижную точку в це</w:t>
      </w:r>
      <w:r w:rsidRPr="0014740C">
        <w:t>н</w:t>
      </w:r>
      <w:r w:rsidRPr="0014740C">
        <w:t>тре дуги периметра. Движения объекта следует проводить с постоянной скоростью 2-3 см/с.</w:t>
      </w:r>
    </w:p>
    <w:p w:rsidR="00896A99" w:rsidRPr="0014740C" w:rsidRDefault="00896A99" w:rsidP="00896A99">
      <w:pPr>
        <w:jc w:val="both"/>
      </w:pPr>
      <w:r w:rsidRPr="0014740C">
        <w:tab/>
        <w:t>Поворачивая дугу периметра вокруг оси последовательно измеряют поле зрения в м</w:t>
      </w:r>
      <w:r w:rsidRPr="0014740C">
        <w:t>е</w:t>
      </w:r>
      <w:r w:rsidRPr="0014740C">
        <w:t>ридианах с интервалом 45</w:t>
      </w:r>
      <w:r w:rsidRPr="0014740C">
        <w:rPr>
          <w:vertAlign w:val="superscript"/>
        </w:rPr>
        <w:t>0</w:t>
      </w:r>
      <w:r w:rsidRPr="0014740C">
        <w:t>.</w:t>
      </w:r>
    </w:p>
    <w:p w:rsidR="00896A99" w:rsidRPr="0014740C" w:rsidRDefault="00896A99" w:rsidP="00896A99">
      <w:pPr>
        <w:jc w:val="both"/>
      </w:pPr>
      <w:r w:rsidRPr="0014740C">
        <w:tab/>
      </w:r>
      <w:r w:rsidRPr="0014740C">
        <w:rPr>
          <w:b/>
        </w:rPr>
        <w:t xml:space="preserve">Отчет: </w:t>
      </w:r>
      <w:r w:rsidRPr="0014740C">
        <w:t>полученные данные зарисовать с указанием градусов.</w:t>
      </w:r>
    </w:p>
    <w:p w:rsidR="00896A99" w:rsidRPr="0014740C" w:rsidRDefault="00896A99" w:rsidP="00896A99">
      <w:pPr>
        <w:jc w:val="both"/>
      </w:pPr>
      <w:r w:rsidRPr="0014740C">
        <w:tab/>
      </w:r>
      <w:r w:rsidRPr="0014740C">
        <w:rPr>
          <w:b/>
        </w:rPr>
        <w:t xml:space="preserve">Вывод: </w:t>
      </w:r>
      <w:r w:rsidRPr="0014740C">
        <w:t>сделать заключение по результатам исследования.</w:t>
      </w:r>
    </w:p>
    <w:p w:rsidR="00896A99" w:rsidRPr="0014740C" w:rsidRDefault="00896A99" w:rsidP="00896A99">
      <w:pPr>
        <w:pStyle w:val="1"/>
        <w:suppressAutoHyphens/>
        <w:autoSpaceDE/>
        <w:spacing w:after="100"/>
        <w:ind w:left="432" w:hanging="432"/>
        <w:jc w:val="center"/>
      </w:pPr>
    </w:p>
    <w:p w:rsidR="00896A99" w:rsidRPr="0014740C" w:rsidRDefault="00896A99" w:rsidP="00896A99">
      <w:pPr>
        <w:spacing w:after="60"/>
        <w:ind w:left="432" w:hanging="432"/>
        <w:jc w:val="center"/>
      </w:pPr>
    </w:p>
    <w:p w:rsidR="00896A99" w:rsidRPr="0014740C" w:rsidRDefault="00896A99" w:rsidP="00896A99">
      <w:pPr>
        <w:pStyle w:val="1"/>
        <w:suppressAutoHyphens/>
        <w:autoSpaceDE/>
        <w:spacing w:after="60"/>
        <w:ind w:left="432" w:firstLine="0"/>
        <w:jc w:val="center"/>
      </w:pPr>
    </w:p>
    <w:p w:rsidR="00896A99" w:rsidRPr="0014740C" w:rsidRDefault="00896A99" w:rsidP="00896A99">
      <w:pPr>
        <w:pStyle w:val="1"/>
        <w:numPr>
          <w:ilvl w:val="0"/>
          <w:numId w:val="0"/>
        </w:numPr>
        <w:suppressAutoHyphens/>
        <w:autoSpaceDE/>
        <w:spacing w:after="60"/>
        <w:ind w:left="432"/>
      </w:pPr>
    </w:p>
    <w:p w:rsidR="00896A99" w:rsidRPr="0014740C" w:rsidRDefault="00896A99" w:rsidP="00896A99">
      <w:pPr>
        <w:pStyle w:val="1"/>
        <w:suppressAutoHyphens/>
        <w:autoSpaceDE/>
        <w:spacing w:after="60"/>
        <w:ind w:left="432" w:hanging="432"/>
        <w:jc w:val="both"/>
        <w:rPr>
          <w:b/>
          <w:bCs/>
        </w:rPr>
      </w:pPr>
      <w:r w:rsidRPr="0014740C">
        <w:rPr>
          <w:i/>
          <w:u w:val="single"/>
        </w:rPr>
        <w:t>Практическое задание № 3</w:t>
      </w:r>
    </w:p>
    <w:p w:rsidR="00896A99" w:rsidRPr="0014740C" w:rsidRDefault="00896A99" w:rsidP="00896A99">
      <w:pPr>
        <w:pStyle w:val="1"/>
        <w:suppressAutoHyphens/>
        <w:autoSpaceDE/>
        <w:ind w:left="432" w:hanging="432"/>
        <w:jc w:val="center"/>
        <w:rPr>
          <w:b/>
        </w:rPr>
      </w:pPr>
      <w:r w:rsidRPr="0014740C">
        <w:rPr>
          <w:b/>
          <w:bCs/>
        </w:rPr>
        <w:t>Исследование объема аккомодации</w:t>
      </w:r>
    </w:p>
    <w:p w:rsidR="00896A99" w:rsidRPr="0014740C" w:rsidRDefault="00896A99" w:rsidP="00896A99">
      <w:pPr>
        <w:tabs>
          <w:tab w:val="left" w:pos="3255"/>
        </w:tabs>
      </w:pPr>
      <w:r w:rsidRPr="0014740C">
        <w:rPr>
          <w:b/>
        </w:rPr>
        <w:t>Цель работы:</w:t>
      </w:r>
      <w:r w:rsidRPr="0014740C">
        <w:t xml:space="preserve"> научиться исследовать объем аккомодации у пациентов и оценивать его.</w:t>
      </w:r>
    </w:p>
    <w:p w:rsidR="00896A99" w:rsidRPr="0014740C" w:rsidRDefault="00896A99" w:rsidP="00896A99">
      <w:pPr>
        <w:jc w:val="both"/>
      </w:pPr>
      <w:r w:rsidRPr="0014740C">
        <w:tab/>
      </w:r>
      <w:r w:rsidRPr="0014740C">
        <w:rPr>
          <w:b/>
        </w:rPr>
        <w:t xml:space="preserve">Приборы, используемые в работе: </w:t>
      </w:r>
      <w:r w:rsidRPr="0014740C">
        <w:t>аппарат Рота с таблицами, проектор знаков, про</w:t>
      </w:r>
      <w:r w:rsidRPr="0014740C">
        <w:t>б</w:t>
      </w:r>
      <w:r w:rsidRPr="0014740C">
        <w:t>ный набор очковых линз, линейка, таблица для исследования остроты зрения для близи, ун</w:t>
      </w:r>
      <w:r w:rsidRPr="0014740C">
        <w:t>и</w:t>
      </w:r>
      <w:r w:rsidRPr="0014740C">
        <w:t>версальная оправа.</w:t>
      </w:r>
    </w:p>
    <w:p w:rsidR="00896A99" w:rsidRPr="0014740C" w:rsidRDefault="00896A99" w:rsidP="00896A99">
      <w:pPr>
        <w:rPr>
          <w:b/>
        </w:rPr>
      </w:pPr>
      <w:r w:rsidRPr="0014740C">
        <w:tab/>
      </w:r>
      <w:r w:rsidRPr="0014740C">
        <w:rPr>
          <w:b/>
        </w:rPr>
        <w:t>Ход работы:</w:t>
      </w:r>
    </w:p>
    <w:p w:rsidR="00896A99" w:rsidRPr="0014740C" w:rsidRDefault="00896A99" w:rsidP="00896A99">
      <w:r w:rsidRPr="0014740C">
        <w:rPr>
          <w:b/>
        </w:rPr>
        <w:tab/>
        <w:t>1. Исследование объема абсолютной аккомодации.</w:t>
      </w:r>
    </w:p>
    <w:p w:rsidR="00896A99" w:rsidRPr="0014740C" w:rsidRDefault="00896A99" w:rsidP="00896A99">
      <w:pPr>
        <w:jc w:val="both"/>
      </w:pPr>
      <w:r w:rsidRPr="0014740C">
        <w:tab/>
        <w:t xml:space="preserve">Исследовать остроту зрения и клиническую рефракцию каждого глаза. </w:t>
      </w:r>
    </w:p>
    <w:p w:rsidR="00896A99" w:rsidRPr="0014740C" w:rsidRDefault="00896A99" w:rsidP="00896A99">
      <w:pPr>
        <w:jc w:val="both"/>
      </w:pPr>
      <w:r w:rsidRPr="0014740C">
        <w:tab/>
        <w:t>Найти ближайшую точку ясного зрения для каждого глаза.</w:t>
      </w:r>
    </w:p>
    <w:p w:rsidR="00896A99" w:rsidRPr="0014740C" w:rsidRDefault="00896A99" w:rsidP="00896A99">
      <w:pPr>
        <w:jc w:val="both"/>
      </w:pPr>
      <w:r w:rsidRPr="0014740C">
        <w:tab/>
        <w:t>Рассчитать объем абсолютной аккомодации каждого глаза по формуле:</w:t>
      </w:r>
    </w:p>
    <w:p w:rsidR="00896A99" w:rsidRPr="0014740C" w:rsidRDefault="00896A99" w:rsidP="00896A99">
      <w:pPr>
        <w:jc w:val="both"/>
      </w:pPr>
      <w:r w:rsidRPr="0014740C">
        <w:tab/>
      </w:r>
      <w:r w:rsidRPr="0014740C">
        <w:tab/>
      </w:r>
      <w:r w:rsidRPr="0014740C">
        <w:tab/>
      </w:r>
      <w:r w:rsidRPr="0014740C">
        <w:tab/>
      </w:r>
      <w:r w:rsidRPr="0014740C">
        <w:rPr>
          <w:lang w:val="en-US"/>
        </w:rPr>
        <w:t>A</w:t>
      </w:r>
      <w:r w:rsidRPr="0014740C">
        <w:t>=</w:t>
      </w:r>
      <w:r w:rsidRPr="0014740C">
        <w:rPr>
          <w:lang w:val="en-US"/>
        </w:rPr>
        <w:t>R</w:t>
      </w:r>
      <w:r w:rsidRPr="0014740C">
        <w:t>-</w:t>
      </w:r>
      <w:r w:rsidRPr="0014740C">
        <w:rPr>
          <w:lang w:val="en-US"/>
        </w:rPr>
        <w:t>P</w:t>
      </w:r>
      <w:r w:rsidRPr="0014740C">
        <w:rPr>
          <w:vertAlign w:val="subscript"/>
          <w:lang w:val="en-US"/>
        </w:rPr>
        <w:t>P</w:t>
      </w:r>
      <w:r w:rsidRPr="0014740C">
        <w:tab/>
      </w:r>
      <w:r w:rsidRPr="0014740C">
        <w:tab/>
      </w:r>
      <w:r w:rsidRPr="0014740C">
        <w:tab/>
      </w:r>
      <w:r w:rsidRPr="0014740C">
        <w:rPr>
          <w:lang w:val="en-US"/>
        </w:rPr>
        <w:t>A</w:t>
      </w:r>
      <w:r w:rsidRPr="0014740C">
        <w:t>=</w:t>
      </w:r>
      <w:r w:rsidRPr="0014740C">
        <w:rPr>
          <w:lang w:val="en-US"/>
        </w:rPr>
        <w:t>R</w:t>
      </w:r>
      <w:r w:rsidRPr="0014740C">
        <w:t>-(-100/</w:t>
      </w:r>
      <w:r w:rsidRPr="0014740C">
        <w:rPr>
          <w:lang w:val="en-US"/>
        </w:rPr>
        <w:t>P</w:t>
      </w:r>
      <w:r w:rsidRPr="0014740C">
        <w:rPr>
          <w:vertAlign w:val="subscript"/>
          <w:lang w:val="en-US"/>
        </w:rPr>
        <w:t>P</w:t>
      </w:r>
      <w:r w:rsidRPr="0014740C">
        <w:t>)</w:t>
      </w:r>
    </w:p>
    <w:p w:rsidR="00896A99" w:rsidRPr="0014740C" w:rsidRDefault="00896A99" w:rsidP="00896A99">
      <w:pPr>
        <w:jc w:val="both"/>
      </w:pPr>
      <w:r w:rsidRPr="0014740C">
        <w:tab/>
      </w:r>
      <w:r w:rsidRPr="0014740C">
        <w:rPr>
          <w:lang w:val="en-US"/>
        </w:rPr>
        <w:t>R</w:t>
      </w:r>
      <w:r w:rsidRPr="0014740C">
        <w:t xml:space="preserve"> – рефракция, </w:t>
      </w:r>
      <w:r w:rsidRPr="0014740C">
        <w:rPr>
          <w:lang w:val="en-US"/>
        </w:rPr>
        <w:t>P</w:t>
      </w:r>
      <w:r w:rsidRPr="0014740C">
        <w:rPr>
          <w:vertAlign w:val="subscript"/>
          <w:lang w:val="en-US"/>
        </w:rPr>
        <w:t>P</w:t>
      </w:r>
      <w:r w:rsidRPr="0014740C">
        <w:t xml:space="preserve"> – ближайшая точка ясного видения.</w:t>
      </w:r>
    </w:p>
    <w:p w:rsidR="00896A99" w:rsidRPr="0014740C" w:rsidRDefault="00896A99" w:rsidP="00896A99">
      <w:pPr>
        <w:jc w:val="both"/>
        <w:rPr>
          <w:b/>
        </w:rPr>
      </w:pPr>
      <w:r w:rsidRPr="0014740C">
        <w:tab/>
      </w:r>
      <w:r w:rsidRPr="0014740C">
        <w:rPr>
          <w:b/>
        </w:rPr>
        <w:t>2. Исследование относительной аккомодации.</w:t>
      </w:r>
    </w:p>
    <w:p w:rsidR="00896A99" w:rsidRPr="0014740C" w:rsidRDefault="00896A99" w:rsidP="00896A99">
      <w:pPr>
        <w:jc w:val="both"/>
      </w:pPr>
      <w:r w:rsidRPr="0014740C">
        <w:rPr>
          <w:b/>
        </w:rPr>
        <w:tab/>
      </w:r>
      <w:r w:rsidRPr="0014740C">
        <w:t>Надеть пациенту очковую оправу и предложить читать текст № 4 таблицы для близи.</w:t>
      </w:r>
    </w:p>
    <w:p w:rsidR="00896A99" w:rsidRPr="0014740C" w:rsidRDefault="00896A99" w:rsidP="00896A99">
      <w:pPr>
        <w:jc w:val="both"/>
      </w:pPr>
      <w:r w:rsidRPr="0014740C">
        <w:tab/>
        <w:t>Вставить в очковую оправу одинаковые для обоих глаз линзы возрастающей силы ч</w:t>
      </w:r>
      <w:r w:rsidRPr="0014740C">
        <w:t>е</w:t>
      </w:r>
      <w:r w:rsidRPr="0014740C">
        <w:t>рез 0,5 Д, сначала положительные, а затем отрицательные до тех пор, пока пациент может ч</w:t>
      </w:r>
      <w:r w:rsidRPr="0014740C">
        <w:t>и</w:t>
      </w:r>
      <w:r w:rsidRPr="0014740C">
        <w:t>тать текст. Сила максимальной положительной линзы укажет отрицательную часть относ</w:t>
      </w:r>
      <w:r w:rsidRPr="0014740C">
        <w:t>и</w:t>
      </w:r>
      <w:r w:rsidRPr="0014740C">
        <w:t>тельной аккомодации, а максимальная отрицательная линза укажет положительную часть о</w:t>
      </w:r>
      <w:r w:rsidRPr="0014740C">
        <w:t>т</w:t>
      </w:r>
      <w:r w:rsidRPr="0014740C">
        <w:t>носительной аккомодации (запас аккомодации). Сумма этих линз составит объем  относител</w:t>
      </w:r>
      <w:r w:rsidRPr="0014740C">
        <w:t>ь</w:t>
      </w:r>
      <w:r w:rsidRPr="0014740C">
        <w:t>ной аккомодации.</w:t>
      </w:r>
    </w:p>
    <w:p w:rsidR="00896A99" w:rsidRPr="0014740C" w:rsidRDefault="00896A99" w:rsidP="00896A99">
      <w:pPr>
        <w:jc w:val="both"/>
      </w:pPr>
      <w:r w:rsidRPr="0014740C">
        <w:tab/>
      </w:r>
      <w:r w:rsidRPr="0014740C">
        <w:rPr>
          <w:b/>
        </w:rPr>
        <w:t xml:space="preserve">Отчет: </w:t>
      </w:r>
      <w:r w:rsidRPr="0014740C">
        <w:t xml:space="preserve">записать данные исследования каждого глаза (клиническую рефракцию </w:t>
      </w:r>
      <w:r w:rsidRPr="0014740C">
        <w:rPr>
          <w:lang w:val="en-US"/>
        </w:rPr>
        <w:t>R</w:t>
      </w:r>
      <w:r w:rsidRPr="0014740C">
        <w:t xml:space="preserve">, ближайшую точку ясного видения </w:t>
      </w:r>
      <w:r w:rsidRPr="0014740C">
        <w:rPr>
          <w:lang w:val="en-US"/>
        </w:rPr>
        <w:t>P</w:t>
      </w:r>
      <w:r w:rsidRPr="0014740C">
        <w:rPr>
          <w:vertAlign w:val="subscript"/>
          <w:lang w:val="en-US"/>
        </w:rPr>
        <w:t>P</w:t>
      </w:r>
      <w:r w:rsidRPr="0014740C">
        <w:t>, положительную и отрицательную части относительной аккомодации) и рассчитать объем абсолютной аккомодации, относительной аккомодации и соотношение между отрицательной и положительной частями.</w:t>
      </w:r>
    </w:p>
    <w:p w:rsidR="00896A99" w:rsidRPr="0014740C" w:rsidRDefault="00896A99" w:rsidP="00896A99">
      <w:pPr>
        <w:jc w:val="both"/>
      </w:pPr>
      <w:r w:rsidRPr="0014740C">
        <w:tab/>
      </w:r>
      <w:r w:rsidRPr="0014740C">
        <w:rPr>
          <w:b/>
        </w:rPr>
        <w:t xml:space="preserve">Вывод: </w:t>
      </w:r>
      <w:r w:rsidRPr="0014740C">
        <w:t>соответствует ли объем абсолютной аккомодации возрасту, правильное ли с</w:t>
      </w:r>
      <w:r w:rsidRPr="0014740C">
        <w:t>о</w:t>
      </w:r>
      <w:r w:rsidRPr="0014740C">
        <w:t>отношение частей относительно аккомодации.</w:t>
      </w:r>
    </w:p>
    <w:p w:rsidR="00896A99" w:rsidRPr="0014740C" w:rsidRDefault="00896A99" w:rsidP="00896A99">
      <w:pPr>
        <w:spacing w:after="100"/>
        <w:jc w:val="both"/>
      </w:pPr>
    </w:p>
    <w:p w:rsidR="00896A99" w:rsidRPr="0014740C" w:rsidRDefault="00896A99" w:rsidP="00896A99">
      <w:pPr>
        <w:pStyle w:val="1"/>
        <w:suppressAutoHyphens/>
        <w:autoSpaceDE/>
        <w:spacing w:after="60"/>
        <w:ind w:left="432" w:hanging="432"/>
        <w:jc w:val="both"/>
        <w:rPr>
          <w:b/>
          <w:bCs/>
        </w:rPr>
      </w:pPr>
      <w:r w:rsidRPr="0014740C">
        <w:lastRenderedPageBreak/>
        <w:tab/>
      </w:r>
      <w:bookmarkStart w:id="0" w:name="_Hlk484602538"/>
      <w:r w:rsidRPr="0014740C">
        <w:rPr>
          <w:i/>
          <w:u w:val="single"/>
        </w:rPr>
        <w:t>Практическое задание № 4</w:t>
      </w:r>
    </w:p>
    <w:p w:rsidR="00896A99" w:rsidRPr="0014740C" w:rsidRDefault="00896A99" w:rsidP="00896A99">
      <w:pPr>
        <w:pStyle w:val="1"/>
        <w:suppressAutoHyphens/>
        <w:autoSpaceDE/>
        <w:spacing w:before="240" w:after="60"/>
        <w:ind w:left="432" w:hanging="432"/>
        <w:jc w:val="center"/>
      </w:pPr>
      <w:r w:rsidRPr="0014740C">
        <w:rPr>
          <w:b/>
          <w:bCs/>
        </w:rPr>
        <w:t>Коррекция анизометрии и пресбиопии</w:t>
      </w:r>
    </w:p>
    <w:p w:rsidR="00896A99" w:rsidRPr="0014740C" w:rsidRDefault="00896A99" w:rsidP="00896A99">
      <w:pPr>
        <w:jc w:val="both"/>
      </w:pPr>
      <w:r w:rsidRPr="0014740C">
        <w:tab/>
      </w:r>
      <w:r w:rsidRPr="0014740C">
        <w:rPr>
          <w:b/>
        </w:rPr>
        <w:t xml:space="preserve">Цель работы: </w:t>
      </w:r>
      <w:r w:rsidRPr="0014740C">
        <w:t>освоить правила коррекции анизометропии и пресбиопии сферическими линзами.</w:t>
      </w:r>
    </w:p>
    <w:p w:rsidR="00896A99" w:rsidRPr="0014740C" w:rsidRDefault="00896A99" w:rsidP="00896A99">
      <w:pPr>
        <w:jc w:val="both"/>
      </w:pPr>
      <w:r w:rsidRPr="0014740C">
        <w:tab/>
      </w:r>
      <w:r w:rsidRPr="0014740C">
        <w:rPr>
          <w:b/>
        </w:rPr>
        <w:t xml:space="preserve">Приборы, используемые в работе: </w:t>
      </w:r>
      <w:r w:rsidRPr="0014740C">
        <w:t>проектор знаков, аппарат Рота с таблицей Сивц</w:t>
      </w:r>
      <w:r w:rsidRPr="0014740C">
        <w:t>е</w:t>
      </w:r>
      <w:r w:rsidRPr="0014740C">
        <w:t>ва-Головина и кольцами Ландольта, набор очковых линз, таблица для исследования остроты зрения для близи, ПОЗБ, универсальная очковая оправа.</w:t>
      </w:r>
    </w:p>
    <w:p w:rsidR="00896A99" w:rsidRPr="0014740C" w:rsidRDefault="00896A99" w:rsidP="00896A99">
      <w:pPr>
        <w:jc w:val="both"/>
      </w:pPr>
      <w:r w:rsidRPr="0014740C">
        <w:tab/>
      </w:r>
      <w:r w:rsidRPr="0014740C">
        <w:rPr>
          <w:b/>
        </w:rPr>
        <w:t xml:space="preserve">Ход работы: </w:t>
      </w:r>
      <w:r w:rsidRPr="0014740C">
        <w:t>Исследовать остроту зрения и клиническую рефракцию каждого глаза.</w:t>
      </w:r>
    </w:p>
    <w:p w:rsidR="00896A99" w:rsidRPr="0014740C" w:rsidRDefault="00896A99" w:rsidP="00896A99">
      <w:pPr>
        <w:jc w:val="both"/>
      </w:pPr>
      <w:r w:rsidRPr="0014740C">
        <w:tab/>
        <w:t>Поставить диагноз.</w:t>
      </w:r>
    </w:p>
    <w:p w:rsidR="00896A99" w:rsidRPr="0014740C" w:rsidRDefault="00896A99" w:rsidP="00896A99">
      <w:pPr>
        <w:jc w:val="both"/>
      </w:pPr>
      <w:r w:rsidRPr="0014740C">
        <w:tab/>
        <w:t>Подобрать очки  для дали, для близи или для постоянного ношения согласно правилам коррекции анизометропии, афакии.</w:t>
      </w:r>
    </w:p>
    <w:p w:rsidR="00896A99" w:rsidRPr="0014740C" w:rsidRDefault="00896A99" w:rsidP="00896A99">
      <w:pPr>
        <w:jc w:val="both"/>
      </w:pPr>
      <w:r w:rsidRPr="0014740C">
        <w:tab/>
        <w:t>Подобрать очки для близи согласно правилам коррекции пресбиопии.</w:t>
      </w:r>
    </w:p>
    <w:p w:rsidR="00896A99" w:rsidRPr="0014740C" w:rsidRDefault="00896A99" w:rsidP="00896A99">
      <w:pPr>
        <w:jc w:val="both"/>
      </w:pPr>
      <w:r w:rsidRPr="0014740C">
        <w:tab/>
      </w:r>
      <w:r w:rsidRPr="0014740C">
        <w:rPr>
          <w:b/>
        </w:rPr>
        <w:t xml:space="preserve">Отчет: </w:t>
      </w:r>
      <w:r w:rsidRPr="0014740C">
        <w:t>записать данные корригированной и не корригированной остроты зрения и корригирующие сферы. Выписать рецепты на очки.</w:t>
      </w:r>
    </w:p>
    <w:p w:rsidR="00896A99" w:rsidRPr="0014740C" w:rsidRDefault="00896A99" w:rsidP="00896A99">
      <w:pPr>
        <w:jc w:val="both"/>
      </w:pPr>
      <w:r w:rsidRPr="0014740C">
        <w:tab/>
      </w:r>
      <w:r w:rsidRPr="0014740C">
        <w:rPr>
          <w:b/>
        </w:rPr>
        <w:t>Вывод.</w:t>
      </w:r>
    </w:p>
    <w:p w:rsidR="00896A99" w:rsidRPr="0014740C" w:rsidRDefault="00896A99" w:rsidP="00896A99">
      <w:pPr>
        <w:pStyle w:val="1"/>
        <w:suppressAutoHyphens/>
        <w:autoSpaceDE/>
        <w:spacing w:after="60"/>
        <w:ind w:left="432" w:hanging="432"/>
        <w:jc w:val="center"/>
      </w:pPr>
    </w:p>
    <w:bookmarkEnd w:id="0"/>
    <w:p w:rsidR="00896A99" w:rsidRPr="0014740C" w:rsidRDefault="00896A99" w:rsidP="00896A99">
      <w:pPr>
        <w:pStyle w:val="1"/>
        <w:suppressAutoHyphens/>
        <w:autoSpaceDE/>
        <w:spacing w:after="60"/>
        <w:ind w:left="432" w:hanging="432"/>
        <w:jc w:val="both"/>
        <w:rPr>
          <w:b/>
        </w:rPr>
      </w:pPr>
      <w:r w:rsidRPr="0014740C">
        <w:rPr>
          <w:i/>
          <w:u w:val="single"/>
        </w:rPr>
        <w:t>Практическое задание № 5</w:t>
      </w:r>
    </w:p>
    <w:p w:rsidR="00896A99" w:rsidRPr="0014740C" w:rsidRDefault="00896A99" w:rsidP="00896A99">
      <w:pPr>
        <w:pStyle w:val="1"/>
        <w:suppressAutoHyphens/>
        <w:autoSpaceDE/>
        <w:ind w:left="432" w:firstLine="0"/>
        <w:jc w:val="center"/>
        <w:rPr>
          <w:b/>
        </w:rPr>
      </w:pPr>
      <w:r w:rsidRPr="0014740C">
        <w:rPr>
          <w:b/>
          <w:bCs/>
        </w:rPr>
        <w:t>Уточнение степени астигматизма и положения главных сечений при помощи бицилиндра</w:t>
      </w:r>
    </w:p>
    <w:p w:rsidR="00896A99" w:rsidRPr="0014740C" w:rsidRDefault="00896A99" w:rsidP="00896A99">
      <w:pPr>
        <w:spacing w:after="100"/>
        <w:jc w:val="both"/>
      </w:pPr>
      <w:r w:rsidRPr="0014740C">
        <w:rPr>
          <w:b/>
        </w:rPr>
        <w:tab/>
        <w:t xml:space="preserve">Цель работы: </w:t>
      </w:r>
      <w:r w:rsidRPr="0014740C">
        <w:t>научиться работать с бицилиндром, освоить осевую и силовую пробы.</w:t>
      </w:r>
    </w:p>
    <w:p w:rsidR="00896A99" w:rsidRPr="0014740C" w:rsidRDefault="00896A99" w:rsidP="00896A99">
      <w:pPr>
        <w:spacing w:after="100"/>
        <w:jc w:val="both"/>
      </w:pPr>
      <w:r w:rsidRPr="0014740C">
        <w:tab/>
      </w:r>
      <w:r w:rsidRPr="0014740C">
        <w:rPr>
          <w:b/>
        </w:rPr>
        <w:t xml:space="preserve">Приборы, используемые в работе: </w:t>
      </w:r>
      <w:r w:rsidRPr="0014740C">
        <w:t xml:space="preserve">бицилиндры силой </w:t>
      </w:r>
      <w:r w:rsidRPr="0014740C">
        <w:rPr>
          <w:u w:val="single"/>
        </w:rPr>
        <w:t>+</w:t>
      </w:r>
      <w:r w:rsidRPr="0014740C">
        <w:t xml:space="preserve">0,25 Д и </w:t>
      </w:r>
      <w:r w:rsidRPr="0014740C">
        <w:rPr>
          <w:u w:val="single"/>
        </w:rPr>
        <w:t>+</w:t>
      </w:r>
      <w:r w:rsidRPr="0014740C">
        <w:t>0,5 Д, универсал</w:t>
      </w:r>
      <w:r w:rsidRPr="0014740C">
        <w:t>ь</w:t>
      </w:r>
      <w:r w:rsidRPr="0014740C">
        <w:t>ная очковая оправа, набор пробных очковых линз, аппарат Рота с таблицами Сивцева-Головина или проектор знаков.</w:t>
      </w:r>
    </w:p>
    <w:p w:rsidR="00896A99" w:rsidRPr="0014740C" w:rsidRDefault="00896A99" w:rsidP="00896A99">
      <w:pPr>
        <w:spacing w:after="100"/>
        <w:jc w:val="both"/>
      </w:pPr>
      <w:r w:rsidRPr="0014740C">
        <w:tab/>
      </w:r>
      <w:r w:rsidRPr="0014740C">
        <w:rPr>
          <w:b/>
        </w:rPr>
        <w:t>Ход работы.</w:t>
      </w:r>
    </w:p>
    <w:p w:rsidR="00896A99" w:rsidRPr="0014740C" w:rsidRDefault="00896A99" w:rsidP="00896A99">
      <w:pPr>
        <w:spacing w:after="100"/>
        <w:jc w:val="both"/>
        <w:rPr>
          <w:b/>
          <w:i/>
        </w:rPr>
      </w:pPr>
      <w:r w:rsidRPr="0014740C">
        <w:tab/>
      </w:r>
      <w:r w:rsidRPr="0014740C">
        <w:rPr>
          <w:b/>
          <w:i/>
        </w:rPr>
        <w:t>1. Силовая проба.</w:t>
      </w:r>
    </w:p>
    <w:p w:rsidR="00896A99" w:rsidRPr="0014740C" w:rsidRDefault="00896A99" w:rsidP="00896A99">
      <w:pPr>
        <w:spacing w:after="60"/>
        <w:jc w:val="both"/>
      </w:pPr>
      <w:r w:rsidRPr="0014740C">
        <w:rPr>
          <w:b/>
          <w:i/>
        </w:rPr>
        <w:tab/>
      </w:r>
      <w:r w:rsidRPr="0014740C">
        <w:t>Выполнить коррекцию астигматизма астигматическими линзами и исследовать остроту зрения.</w:t>
      </w:r>
    </w:p>
    <w:p w:rsidR="00896A99" w:rsidRPr="0014740C" w:rsidRDefault="00896A99" w:rsidP="00896A99">
      <w:pPr>
        <w:spacing w:after="60"/>
        <w:jc w:val="both"/>
      </w:pPr>
      <w:r w:rsidRPr="0014740C">
        <w:tab/>
        <w:t>Бицилиндр помещают перед гнездом пробной оправы с установленными в нем корр</w:t>
      </w:r>
      <w:r w:rsidRPr="0014740C">
        <w:t>и</w:t>
      </w:r>
      <w:r w:rsidRPr="0014740C">
        <w:t>гирующими линзами в двух положениях поочередно:</w:t>
      </w:r>
    </w:p>
    <w:p w:rsidR="00896A99" w:rsidRPr="0014740C" w:rsidRDefault="00896A99" w:rsidP="00896A99">
      <w:pPr>
        <w:spacing w:after="60"/>
        <w:jc w:val="both"/>
      </w:pPr>
      <w:r w:rsidRPr="0014740C">
        <w:t>1 – ось корригирующего цилиндра совпадает с одноименной осью бицилиндра;</w:t>
      </w:r>
    </w:p>
    <w:p w:rsidR="00896A99" w:rsidRPr="0014740C" w:rsidRDefault="00896A99" w:rsidP="00896A99">
      <w:pPr>
        <w:spacing w:after="60"/>
        <w:jc w:val="both"/>
      </w:pPr>
      <w:r w:rsidRPr="0014740C">
        <w:t>2 – ось корригирующего цилиндра совпадает с разноименной осью бицилиндра.</w:t>
      </w:r>
    </w:p>
    <w:p w:rsidR="00896A99" w:rsidRPr="0014740C" w:rsidRDefault="00896A99" w:rsidP="00896A99">
      <w:pPr>
        <w:spacing w:after="60"/>
        <w:jc w:val="both"/>
      </w:pPr>
      <w:r w:rsidRPr="0014740C">
        <w:tab/>
        <w:t>Определяют остроту зрения.</w:t>
      </w:r>
    </w:p>
    <w:p w:rsidR="00896A99" w:rsidRPr="0014740C" w:rsidRDefault="00896A99" w:rsidP="00896A99">
      <w:pPr>
        <w:spacing w:after="60"/>
        <w:jc w:val="both"/>
      </w:pPr>
      <w:r w:rsidRPr="0014740C">
        <w:tab/>
        <w:t>Если острота зрения лучше в первом положении, то корригирующий цилиндр усил</w:t>
      </w:r>
      <w:r w:rsidRPr="0014740C">
        <w:t>и</w:t>
      </w:r>
      <w:r w:rsidRPr="0014740C">
        <w:t>вают на 0,5 Д (или 0,25 Д в зависимости от бицилиндра). Если во втором – уменьшают на 0,5 Д (или 0,25 Д).</w:t>
      </w:r>
    </w:p>
    <w:p w:rsidR="00896A99" w:rsidRPr="0014740C" w:rsidRDefault="00896A99" w:rsidP="00896A99">
      <w:pPr>
        <w:spacing w:after="60"/>
        <w:jc w:val="both"/>
      </w:pPr>
      <w:r w:rsidRPr="0014740C">
        <w:tab/>
        <w:t>Пробу повторяют до тех пор, пока результат не станет обратным.</w:t>
      </w:r>
    </w:p>
    <w:p w:rsidR="00896A99" w:rsidRPr="0014740C" w:rsidRDefault="00896A99" w:rsidP="00896A99">
      <w:pPr>
        <w:spacing w:after="60"/>
        <w:jc w:val="both"/>
        <w:rPr>
          <w:i/>
        </w:rPr>
      </w:pPr>
      <w:r w:rsidRPr="0014740C">
        <w:tab/>
        <w:t>Степень астигматизма соответствует цилиндру, давшему неопределенный результат.</w:t>
      </w:r>
    </w:p>
    <w:p w:rsidR="00896A99" w:rsidRPr="0014740C" w:rsidRDefault="00896A99" w:rsidP="00896A99">
      <w:pPr>
        <w:spacing w:after="100"/>
        <w:jc w:val="center"/>
      </w:pPr>
      <w:r w:rsidRPr="0014740C">
        <w:rPr>
          <w:i/>
        </w:rPr>
        <w:t>Трактовка результатов</w:t>
      </w:r>
    </w:p>
    <w:p w:rsidR="00896A99" w:rsidRPr="0014740C" w:rsidRDefault="00896A99" w:rsidP="00896A99">
      <w:pPr>
        <w:spacing w:after="100"/>
        <w:jc w:val="center"/>
      </w:pPr>
      <w:r w:rsidRPr="0014740C">
        <w:rPr>
          <w:lang w:val="en-US"/>
        </w:rPr>
        <w:t>Vis</w:t>
      </w:r>
      <w:r w:rsidRPr="0014740C">
        <w:t xml:space="preserve"> ОД со </w:t>
      </w:r>
      <w:r w:rsidRPr="0014740C">
        <w:rPr>
          <w:lang w:val="en-US"/>
        </w:rPr>
        <w:t>sph</w:t>
      </w:r>
      <w:r w:rsidRPr="0014740C">
        <w:t xml:space="preserve"> -2,0Д,  </w:t>
      </w:r>
      <w:r w:rsidRPr="0014740C">
        <w:rPr>
          <w:lang w:val="en-US"/>
        </w:rPr>
        <w:t>cyl</w:t>
      </w:r>
      <w:r w:rsidRPr="0014740C">
        <w:t xml:space="preserve"> -1,5Д </w:t>
      </w:r>
      <w:r w:rsidRPr="0014740C">
        <w:rPr>
          <w:lang w:val="en-US"/>
        </w:rPr>
        <w:t>ax</w:t>
      </w:r>
      <w:r w:rsidRPr="0014740C">
        <w:t xml:space="preserve"> 90</w:t>
      </w:r>
      <w:r w:rsidRPr="0014740C">
        <w:rPr>
          <w:vertAlign w:val="superscript"/>
        </w:rPr>
        <w:t>0</w:t>
      </w:r>
      <w:r w:rsidRPr="0014740C">
        <w:t xml:space="preserve"> = 0,7</w:t>
      </w: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163"/>
        <w:gridCol w:w="3003"/>
      </w:tblGrid>
      <w:tr w:rsidR="00896A99" w:rsidRPr="0014740C" w:rsidTr="00BD38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Корригирующий ц</w:t>
            </w:r>
            <w:r w:rsidRPr="0014740C">
              <w:t>и</w:t>
            </w:r>
            <w:r w:rsidRPr="0014740C">
              <w:t>линдр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 xml:space="preserve">Бицилиндр </w:t>
            </w:r>
            <w:r w:rsidRPr="0014740C">
              <w:rPr>
                <w:u w:val="single"/>
              </w:rPr>
              <w:t>+</w:t>
            </w:r>
            <w:r w:rsidRPr="0014740C">
              <w:t xml:space="preserve"> 0,5Д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Острота зрения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Вывод</w:t>
            </w:r>
          </w:p>
        </w:tc>
      </w:tr>
      <w:tr w:rsidR="00896A99" w:rsidRPr="0014740C" w:rsidTr="00BD38E8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Одноименные знаки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</w:p>
          <w:p w:rsidR="00896A99" w:rsidRPr="0014740C" w:rsidRDefault="00896A99" w:rsidP="00BD38E8">
            <w:pPr>
              <w:spacing w:after="60"/>
              <w:jc w:val="center"/>
            </w:pPr>
            <w:r w:rsidRPr="0014740C">
              <w:t>0,8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</w:pPr>
            <w:r w:rsidRPr="0014740C">
              <w:t>Силу корригирующего ц</w:t>
            </w:r>
            <w:r w:rsidRPr="0014740C">
              <w:t>и</w:t>
            </w:r>
            <w:r w:rsidRPr="0014740C">
              <w:t>линдра надо увеличить на 0,5 Д</w:t>
            </w:r>
          </w:p>
        </w:tc>
      </w:tr>
      <w:tr w:rsidR="00896A99" w:rsidRPr="0014740C" w:rsidTr="00BD38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</w:pPr>
          </w:p>
        </w:tc>
      </w:tr>
      <w:tr w:rsidR="00896A99" w:rsidRPr="0014740C" w:rsidTr="00BD38E8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Разноименные знаки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</w:p>
          <w:p w:rsidR="00896A99" w:rsidRPr="0014740C" w:rsidRDefault="00896A99" w:rsidP="00BD38E8">
            <w:pPr>
              <w:spacing w:after="60"/>
              <w:jc w:val="center"/>
            </w:pPr>
            <w:r w:rsidRPr="0014740C">
              <w:lastRenderedPageBreak/>
              <w:t>0,6</w:t>
            </w: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</w:pPr>
          </w:p>
        </w:tc>
      </w:tr>
      <w:tr w:rsidR="00896A99" w:rsidRPr="0014740C" w:rsidTr="00BD38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lastRenderedPageBreak/>
              <w:t>«-»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«+»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</w:pPr>
          </w:p>
        </w:tc>
      </w:tr>
    </w:tbl>
    <w:p w:rsidR="00896A99" w:rsidRPr="0014740C" w:rsidRDefault="00896A99" w:rsidP="00896A99">
      <w:pPr>
        <w:spacing w:after="60"/>
        <w:jc w:val="center"/>
      </w:pPr>
    </w:p>
    <w:p w:rsidR="00896A99" w:rsidRPr="0014740C" w:rsidRDefault="00896A99" w:rsidP="00896A99">
      <w:pPr>
        <w:spacing w:after="60"/>
        <w:jc w:val="center"/>
      </w:pPr>
      <w:r w:rsidRPr="0014740C">
        <w:rPr>
          <w:lang w:val="en-US"/>
        </w:rPr>
        <w:t>Vis</w:t>
      </w:r>
      <w:r w:rsidRPr="0014740C">
        <w:t xml:space="preserve"> ОД со </w:t>
      </w:r>
      <w:r w:rsidRPr="0014740C">
        <w:rPr>
          <w:lang w:val="en-US"/>
        </w:rPr>
        <w:t>sph</w:t>
      </w:r>
      <w:r w:rsidRPr="0014740C">
        <w:t xml:space="preserve"> -2,0Д,  </w:t>
      </w:r>
      <w:r w:rsidRPr="0014740C">
        <w:rPr>
          <w:lang w:val="en-US"/>
        </w:rPr>
        <w:t>cyl</w:t>
      </w:r>
      <w:r w:rsidRPr="0014740C">
        <w:t xml:space="preserve"> -2,0Д </w:t>
      </w:r>
      <w:r w:rsidRPr="0014740C">
        <w:rPr>
          <w:lang w:val="en-US"/>
        </w:rPr>
        <w:t>ax</w:t>
      </w:r>
      <w:r w:rsidRPr="0014740C">
        <w:t xml:space="preserve"> 90</w:t>
      </w:r>
      <w:r w:rsidRPr="0014740C">
        <w:rPr>
          <w:vertAlign w:val="superscript"/>
        </w:rPr>
        <w:t>0</w:t>
      </w:r>
      <w:r w:rsidRPr="0014740C">
        <w:t xml:space="preserve"> = 0,8</w:t>
      </w: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163"/>
        <w:gridCol w:w="3003"/>
      </w:tblGrid>
      <w:tr w:rsidR="00896A99" w:rsidRPr="0014740C" w:rsidTr="00BD38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Корригирующий ц</w:t>
            </w:r>
            <w:r w:rsidRPr="0014740C">
              <w:t>и</w:t>
            </w:r>
            <w:r w:rsidRPr="0014740C">
              <w:t>линдр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 xml:space="preserve">Бицилиндр </w:t>
            </w:r>
            <w:r w:rsidRPr="0014740C">
              <w:rPr>
                <w:u w:val="single"/>
              </w:rPr>
              <w:t>+</w:t>
            </w:r>
            <w:r w:rsidRPr="0014740C">
              <w:t xml:space="preserve"> 0,5Д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Острота зрения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Вывод</w:t>
            </w:r>
          </w:p>
        </w:tc>
      </w:tr>
      <w:tr w:rsidR="00896A99" w:rsidRPr="0014740C" w:rsidTr="00BD38E8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Одноименные знаки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</w:p>
          <w:p w:rsidR="00896A99" w:rsidRPr="0014740C" w:rsidRDefault="00896A99" w:rsidP="00BD38E8">
            <w:pPr>
              <w:spacing w:after="60"/>
              <w:jc w:val="center"/>
            </w:pPr>
            <w:r w:rsidRPr="0014740C">
              <w:t>0,7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</w:pPr>
            <w:r w:rsidRPr="0014740C">
              <w:t>Сила корригирующего ц</w:t>
            </w:r>
            <w:r w:rsidRPr="0014740C">
              <w:t>и</w:t>
            </w:r>
            <w:r w:rsidRPr="0014740C">
              <w:t>линдра соответствует ст</w:t>
            </w:r>
            <w:r w:rsidRPr="0014740C">
              <w:t>е</w:t>
            </w:r>
            <w:r w:rsidRPr="0014740C">
              <w:t>пени астигматизма</w:t>
            </w:r>
          </w:p>
        </w:tc>
      </w:tr>
      <w:tr w:rsidR="00896A99" w:rsidRPr="0014740C" w:rsidTr="00BD38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</w:pPr>
          </w:p>
        </w:tc>
      </w:tr>
      <w:tr w:rsidR="00896A99" w:rsidRPr="0014740C" w:rsidTr="00BD38E8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Разноименные знаки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</w:p>
          <w:p w:rsidR="00896A99" w:rsidRPr="0014740C" w:rsidRDefault="00896A99" w:rsidP="00BD38E8">
            <w:pPr>
              <w:spacing w:after="60"/>
              <w:jc w:val="center"/>
            </w:pPr>
            <w:r w:rsidRPr="0014740C">
              <w:t>0,7</w:t>
            </w: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</w:pPr>
          </w:p>
        </w:tc>
      </w:tr>
      <w:tr w:rsidR="00896A99" w:rsidRPr="0014740C" w:rsidTr="00BD38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«+»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</w:pPr>
          </w:p>
        </w:tc>
      </w:tr>
    </w:tbl>
    <w:p w:rsidR="00896A99" w:rsidRPr="0014740C" w:rsidRDefault="00896A99" w:rsidP="00896A99">
      <w:pPr>
        <w:spacing w:after="60"/>
        <w:jc w:val="both"/>
      </w:pPr>
    </w:p>
    <w:p w:rsidR="00896A99" w:rsidRPr="0014740C" w:rsidRDefault="00896A99" w:rsidP="00896A99">
      <w:pPr>
        <w:spacing w:after="60"/>
        <w:jc w:val="both"/>
        <w:rPr>
          <w:b/>
        </w:rPr>
      </w:pPr>
      <w:r w:rsidRPr="0014740C">
        <w:tab/>
      </w:r>
      <w:r w:rsidRPr="0014740C">
        <w:rPr>
          <w:b/>
          <w:i/>
        </w:rPr>
        <w:t>2. Осевая проба.</w:t>
      </w:r>
    </w:p>
    <w:p w:rsidR="00896A99" w:rsidRPr="0014740C" w:rsidRDefault="00896A99" w:rsidP="00896A99">
      <w:pPr>
        <w:spacing w:after="60"/>
        <w:jc w:val="both"/>
      </w:pPr>
      <w:r w:rsidRPr="0014740C">
        <w:rPr>
          <w:b/>
        </w:rPr>
        <w:tab/>
      </w:r>
      <w:r w:rsidRPr="0014740C">
        <w:t>Исследовать остроту зрения с подобранной коррекцией.</w:t>
      </w:r>
    </w:p>
    <w:p w:rsidR="00896A99" w:rsidRPr="0014740C" w:rsidRDefault="00896A99" w:rsidP="00896A99">
      <w:pPr>
        <w:spacing w:after="60"/>
        <w:jc w:val="both"/>
      </w:pPr>
      <w:r w:rsidRPr="0014740C">
        <w:tab/>
        <w:t>Перед гнездом пробной оправы с установленными в нем линзами устанавливают биц</w:t>
      </w:r>
      <w:r w:rsidRPr="0014740C">
        <w:t>и</w:t>
      </w:r>
      <w:r w:rsidRPr="0014740C">
        <w:t>линдр так, чтобы его рукоятка совмещалась с осью корригирующего цилиндра в двух пол</w:t>
      </w:r>
      <w:r w:rsidRPr="0014740C">
        <w:t>о</w:t>
      </w:r>
      <w:r w:rsidRPr="0014740C">
        <w:t>жениях.</w:t>
      </w:r>
    </w:p>
    <w:p w:rsidR="00896A99" w:rsidRPr="0014740C" w:rsidRDefault="00896A99" w:rsidP="00896A99">
      <w:pPr>
        <w:spacing w:after="60"/>
        <w:jc w:val="both"/>
      </w:pPr>
      <w:r w:rsidRPr="0014740C">
        <w:t>1 – одноименная с коррекцией ось бицилиндра находится слева от корригирующего цилиндра;</w:t>
      </w:r>
    </w:p>
    <w:p w:rsidR="00896A99" w:rsidRPr="0014740C" w:rsidRDefault="00896A99" w:rsidP="00896A99">
      <w:pPr>
        <w:spacing w:after="60"/>
        <w:jc w:val="both"/>
      </w:pPr>
      <w:r w:rsidRPr="0014740C">
        <w:t>2 – одноименная с коррекцией ось бицилиндра находится справа от корригирующего цилин</w:t>
      </w:r>
      <w:r w:rsidRPr="0014740C">
        <w:t>д</w:t>
      </w:r>
      <w:r w:rsidRPr="0014740C">
        <w:t>ра.</w:t>
      </w:r>
    </w:p>
    <w:p w:rsidR="00896A99" w:rsidRPr="0014740C" w:rsidRDefault="00896A99" w:rsidP="00896A99">
      <w:pPr>
        <w:spacing w:after="60"/>
        <w:jc w:val="both"/>
      </w:pPr>
      <w:r w:rsidRPr="0014740C">
        <w:tab/>
        <w:t>Исследуют остроту зрения. Если пациент видит лучше в одном из двух положений, то ось корригирующего цилиндра поворачивается в направлении к одноименной оси бицилиндра на небольшой угол 5</w:t>
      </w:r>
      <w:r w:rsidRPr="0014740C">
        <w:rPr>
          <w:vertAlign w:val="superscript"/>
        </w:rPr>
        <w:t>0</w:t>
      </w:r>
      <w:r w:rsidRPr="0014740C">
        <w:t>.</w:t>
      </w:r>
    </w:p>
    <w:p w:rsidR="00896A99" w:rsidRPr="0014740C" w:rsidRDefault="00896A99" w:rsidP="00896A99">
      <w:pPr>
        <w:spacing w:after="60"/>
        <w:jc w:val="both"/>
      </w:pPr>
      <w:r w:rsidRPr="0014740C">
        <w:tab/>
        <w:t>Пробу повторяют, пока результат ее не станет обратным.</w:t>
      </w:r>
    </w:p>
    <w:p w:rsidR="00896A99" w:rsidRPr="0014740C" w:rsidRDefault="00896A99" w:rsidP="00896A99">
      <w:pPr>
        <w:spacing w:after="60"/>
        <w:jc w:val="both"/>
      </w:pPr>
      <w:r w:rsidRPr="0014740C">
        <w:tab/>
        <w:t>Положение оси корригирующего цилиндра, при котором оба положения ухудшают зрение, указывает на направление главного сечения.</w:t>
      </w:r>
    </w:p>
    <w:p w:rsidR="00896A99" w:rsidRPr="0014740C" w:rsidRDefault="00896A99" w:rsidP="00896A99">
      <w:pPr>
        <w:spacing w:after="60"/>
        <w:jc w:val="both"/>
      </w:pPr>
    </w:p>
    <w:p w:rsidR="00896A99" w:rsidRPr="0014740C" w:rsidRDefault="00896A99" w:rsidP="00896A99">
      <w:pPr>
        <w:spacing w:after="60"/>
        <w:jc w:val="center"/>
      </w:pPr>
      <w:r w:rsidRPr="0014740C">
        <w:rPr>
          <w:i/>
        </w:rPr>
        <w:t>Трактовка результатов</w:t>
      </w:r>
    </w:p>
    <w:p w:rsidR="00896A99" w:rsidRPr="0014740C" w:rsidRDefault="00896A99" w:rsidP="00896A99">
      <w:pPr>
        <w:spacing w:after="60"/>
        <w:jc w:val="center"/>
      </w:pPr>
      <w:r w:rsidRPr="0014740C">
        <w:rPr>
          <w:lang w:val="en-US"/>
        </w:rPr>
        <w:t>Vis</w:t>
      </w:r>
      <w:r w:rsidRPr="0014740C">
        <w:t xml:space="preserve"> ОД со </w:t>
      </w:r>
      <w:r w:rsidRPr="0014740C">
        <w:rPr>
          <w:lang w:val="en-US"/>
        </w:rPr>
        <w:t>sph</w:t>
      </w:r>
      <w:r w:rsidRPr="0014740C">
        <w:t xml:space="preserve"> -2,0Д,  </w:t>
      </w:r>
      <w:r w:rsidRPr="0014740C">
        <w:rPr>
          <w:lang w:val="en-US"/>
        </w:rPr>
        <w:t>cyl</w:t>
      </w:r>
      <w:r w:rsidRPr="0014740C">
        <w:t xml:space="preserve"> -2,0Д </w:t>
      </w:r>
      <w:r w:rsidRPr="0014740C">
        <w:rPr>
          <w:lang w:val="en-US"/>
        </w:rPr>
        <w:t>ax</w:t>
      </w:r>
      <w:r w:rsidRPr="0014740C">
        <w:t xml:space="preserve"> 90</w:t>
      </w:r>
      <w:r w:rsidRPr="0014740C">
        <w:rPr>
          <w:vertAlign w:val="superscript"/>
        </w:rPr>
        <w:t>0</w:t>
      </w:r>
      <w:r w:rsidRPr="0014740C">
        <w:t xml:space="preserve"> = 0,8</w:t>
      </w: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2392"/>
        <w:gridCol w:w="2216"/>
        <w:gridCol w:w="1980"/>
        <w:gridCol w:w="3363"/>
      </w:tblGrid>
      <w:tr w:rsidR="00896A99" w:rsidRPr="0014740C" w:rsidTr="00BD38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Корригирующий ц</w:t>
            </w:r>
            <w:r w:rsidRPr="0014740C">
              <w:t>и</w:t>
            </w:r>
            <w:r w:rsidRPr="0014740C">
              <w:t>линдр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 xml:space="preserve">Бицилиндр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Острота зрения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Вывод</w:t>
            </w:r>
          </w:p>
        </w:tc>
      </w:tr>
      <w:tr w:rsidR="00896A99" w:rsidRPr="0014740C" w:rsidTr="00BD38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 слева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0,9</w:t>
            </w:r>
          </w:p>
        </w:tc>
        <w:tc>
          <w:tcPr>
            <w:tcW w:w="3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</w:pPr>
            <w:r w:rsidRPr="0014740C">
              <w:t>Корригирующий цилиндр н</w:t>
            </w:r>
            <w:r w:rsidRPr="0014740C">
              <w:t>а</w:t>
            </w:r>
            <w:r w:rsidRPr="0014740C">
              <w:t>до сместить влево на 5</w:t>
            </w:r>
            <w:r w:rsidRPr="0014740C">
              <w:rPr>
                <w:vertAlign w:val="superscript"/>
              </w:rPr>
              <w:t>0</w:t>
            </w:r>
          </w:p>
        </w:tc>
      </w:tr>
      <w:tr w:rsidR="00896A99" w:rsidRPr="0014740C" w:rsidTr="00BD38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 справа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0,7</w:t>
            </w:r>
          </w:p>
        </w:tc>
        <w:tc>
          <w:tcPr>
            <w:tcW w:w="3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</w:pPr>
          </w:p>
        </w:tc>
      </w:tr>
    </w:tbl>
    <w:p w:rsidR="00896A99" w:rsidRPr="0014740C" w:rsidRDefault="00896A99" w:rsidP="00896A99">
      <w:pPr>
        <w:spacing w:after="60"/>
        <w:jc w:val="center"/>
      </w:pPr>
    </w:p>
    <w:p w:rsidR="00896A99" w:rsidRPr="0014740C" w:rsidRDefault="00896A99" w:rsidP="00896A99">
      <w:pPr>
        <w:spacing w:after="60"/>
        <w:jc w:val="center"/>
      </w:pPr>
      <w:r w:rsidRPr="0014740C">
        <w:rPr>
          <w:lang w:val="en-US"/>
        </w:rPr>
        <w:t>Vis</w:t>
      </w:r>
      <w:r w:rsidRPr="0014740C">
        <w:t xml:space="preserve"> ОД со </w:t>
      </w:r>
      <w:r w:rsidRPr="0014740C">
        <w:rPr>
          <w:lang w:val="en-US"/>
        </w:rPr>
        <w:t>sph</w:t>
      </w:r>
      <w:r w:rsidRPr="0014740C">
        <w:t xml:space="preserve"> -2,0Д,  </w:t>
      </w:r>
      <w:r w:rsidRPr="0014740C">
        <w:rPr>
          <w:lang w:val="en-US"/>
        </w:rPr>
        <w:t>cyl</w:t>
      </w:r>
      <w:r w:rsidRPr="0014740C">
        <w:t xml:space="preserve"> -2,0Д </w:t>
      </w:r>
      <w:r w:rsidRPr="0014740C">
        <w:rPr>
          <w:lang w:val="en-US"/>
        </w:rPr>
        <w:t>ax</w:t>
      </w:r>
      <w:r w:rsidRPr="0014740C">
        <w:t xml:space="preserve"> 95</w:t>
      </w:r>
      <w:r w:rsidRPr="0014740C">
        <w:rPr>
          <w:vertAlign w:val="superscript"/>
        </w:rPr>
        <w:t>0</w:t>
      </w:r>
      <w:r w:rsidRPr="0014740C">
        <w:t xml:space="preserve"> = 0,9</w:t>
      </w: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2392"/>
        <w:gridCol w:w="2216"/>
        <w:gridCol w:w="1980"/>
        <w:gridCol w:w="3363"/>
      </w:tblGrid>
      <w:tr w:rsidR="00896A99" w:rsidRPr="0014740C" w:rsidTr="00BD38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Корригирующий ц</w:t>
            </w:r>
            <w:r w:rsidRPr="0014740C">
              <w:t>и</w:t>
            </w:r>
            <w:r w:rsidRPr="0014740C">
              <w:t>линдр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 xml:space="preserve">Бицилиндр </w:t>
            </w:r>
            <w:r w:rsidRPr="0014740C">
              <w:rPr>
                <w:u w:val="single"/>
              </w:rPr>
              <w:t xml:space="preserve">+ </w:t>
            </w:r>
            <w:r w:rsidRPr="0014740C">
              <w:t>0,5Д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Острота зрения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Вывод</w:t>
            </w:r>
          </w:p>
        </w:tc>
      </w:tr>
      <w:tr w:rsidR="00896A99" w:rsidRPr="0014740C" w:rsidTr="00BD38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 слева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1,0</w:t>
            </w:r>
          </w:p>
        </w:tc>
        <w:tc>
          <w:tcPr>
            <w:tcW w:w="3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</w:pPr>
            <w:r w:rsidRPr="0014740C">
              <w:t>Корригирующий цилиндр н</w:t>
            </w:r>
            <w:r w:rsidRPr="0014740C">
              <w:t>а</w:t>
            </w:r>
            <w:r w:rsidRPr="0014740C">
              <w:t>до сместить влево на 5</w:t>
            </w:r>
            <w:r w:rsidRPr="0014740C">
              <w:rPr>
                <w:vertAlign w:val="superscript"/>
              </w:rPr>
              <w:t>0</w:t>
            </w:r>
          </w:p>
        </w:tc>
      </w:tr>
      <w:tr w:rsidR="00896A99" w:rsidRPr="0014740C" w:rsidTr="00BD38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 справа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0,9</w:t>
            </w:r>
          </w:p>
        </w:tc>
        <w:tc>
          <w:tcPr>
            <w:tcW w:w="3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</w:pPr>
          </w:p>
        </w:tc>
      </w:tr>
    </w:tbl>
    <w:p w:rsidR="00896A99" w:rsidRPr="0014740C" w:rsidRDefault="00896A99" w:rsidP="00896A99">
      <w:pPr>
        <w:spacing w:after="60"/>
        <w:jc w:val="center"/>
      </w:pPr>
    </w:p>
    <w:p w:rsidR="00896A99" w:rsidRPr="0014740C" w:rsidRDefault="00896A99" w:rsidP="00896A99">
      <w:pPr>
        <w:spacing w:after="60"/>
        <w:jc w:val="center"/>
      </w:pPr>
      <w:r w:rsidRPr="0014740C">
        <w:rPr>
          <w:lang w:val="en-US"/>
        </w:rPr>
        <w:t>Vis</w:t>
      </w:r>
      <w:r w:rsidRPr="0014740C">
        <w:t xml:space="preserve"> ОД со </w:t>
      </w:r>
      <w:r w:rsidRPr="0014740C">
        <w:rPr>
          <w:lang w:val="en-US"/>
        </w:rPr>
        <w:t>sph</w:t>
      </w:r>
      <w:r w:rsidRPr="0014740C">
        <w:t xml:space="preserve"> -2,0Д,  </w:t>
      </w:r>
      <w:r w:rsidRPr="0014740C">
        <w:rPr>
          <w:lang w:val="en-US"/>
        </w:rPr>
        <w:t>cyl</w:t>
      </w:r>
      <w:r w:rsidRPr="0014740C">
        <w:t xml:space="preserve"> -2,0Д </w:t>
      </w:r>
      <w:r w:rsidRPr="0014740C">
        <w:rPr>
          <w:lang w:val="en-US"/>
        </w:rPr>
        <w:t>ax</w:t>
      </w:r>
      <w:r w:rsidRPr="0014740C">
        <w:t xml:space="preserve"> 100</w:t>
      </w:r>
      <w:r w:rsidRPr="0014740C">
        <w:rPr>
          <w:vertAlign w:val="superscript"/>
        </w:rPr>
        <w:t>0</w:t>
      </w:r>
      <w:r w:rsidRPr="0014740C">
        <w:t xml:space="preserve"> = 1,0</w:t>
      </w: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2392"/>
        <w:gridCol w:w="2216"/>
        <w:gridCol w:w="1980"/>
        <w:gridCol w:w="3363"/>
      </w:tblGrid>
      <w:tr w:rsidR="00896A99" w:rsidRPr="0014740C" w:rsidTr="00BD38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Корригирующий ц</w:t>
            </w:r>
            <w:r w:rsidRPr="0014740C">
              <w:t>и</w:t>
            </w:r>
            <w:r w:rsidRPr="0014740C">
              <w:t>линдр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 xml:space="preserve">Бицилиндр </w:t>
            </w:r>
            <w:r w:rsidRPr="0014740C">
              <w:rPr>
                <w:u w:val="single"/>
              </w:rPr>
              <w:t xml:space="preserve">+ </w:t>
            </w:r>
            <w:r w:rsidRPr="0014740C">
              <w:t>0,5Д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Острота зрения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Вывод</w:t>
            </w:r>
          </w:p>
        </w:tc>
      </w:tr>
      <w:tr w:rsidR="00896A99" w:rsidRPr="0014740C" w:rsidTr="00BD38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 слева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09</w:t>
            </w:r>
          </w:p>
        </w:tc>
        <w:tc>
          <w:tcPr>
            <w:tcW w:w="3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</w:pPr>
            <w:r w:rsidRPr="0014740C">
              <w:t>Ось корригирующего цилин</w:t>
            </w:r>
            <w:r w:rsidRPr="0014740C">
              <w:t>д</w:t>
            </w:r>
            <w:r w:rsidRPr="0014740C">
              <w:t>ра соответствует главному меридиану</w:t>
            </w:r>
          </w:p>
        </w:tc>
      </w:tr>
      <w:tr w:rsidR="00896A99" w:rsidRPr="0014740C" w:rsidTr="00BD38E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«-» справа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  <w:spacing w:after="60"/>
              <w:jc w:val="center"/>
            </w:pPr>
            <w:r w:rsidRPr="0014740C">
              <w:t>0,9</w:t>
            </w:r>
          </w:p>
        </w:tc>
        <w:tc>
          <w:tcPr>
            <w:tcW w:w="3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99" w:rsidRPr="0014740C" w:rsidRDefault="00896A99" w:rsidP="00BD38E8">
            <w:pPr>
              <w:snapToGrid w:val="0"/>
            </w:pPr>
          </w:p>
        </w:tc>
      </w:tr>
    </w:tbl>
    <w:p w:rsidR="00896A99" w:rsidRPr="0014740C" w:rsidRDefault="00896A99" w:rsidP="00896A99">
      <w:pPr>
        <w:spacing w:after="60"/>
        <w:jc w:val="center"/>
      </w:pPr>
    </w:p>
    <w:p w:rsidR="00896A99" w:rsidRPr="0014740C" w:rsidRDefault="00896A99" w:rsidP="00896A99">
      <w:pPr>
        <w:spacing w:after="60"/>
        <w:jc w:val="both"/>
      </w:pPr>
      <w:r w:rsidRPr="0014740C">
        <w:rPr>
          <w:b/>
        </w:rPr>
        <w:tab/>
        <w:t xml:space="preserve">Отчет: </w:t>
      </w:r>
      <w:r w:rsidRPr="0014740C">
        <w:t>Записать ход работы (осевую и силовую пробы на обоих глазах) в виде таблиц. Написать сфероцилиндрическую пропись и диагноз.</w:t>
      </w:r>
    </w:p>
    <w:p w:rsidR="00896A99" w:rsidRPr="0014740C" w:rsidRDefault="00896A99" w:rsidP="00896A99">
      <w:pPr>
        <w:spacing w:after="60"/>
        <w:jc w:val="both"/>
      </w:pPr>
      <w:r w:rsidRPr="0014740C">
        <w:tab/>
      </w:r>
      <w:r w:rsidRPr="0014740C">
        <w:rPr>
          <w:b/>
        </w:rPr>
        <w:t>Вывод.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b/>
          <w:bCs/>
          <w:kern w:val="1"/>
          <w:lang w:eastAsia="hi-IN" w:bidi="hi-IN"/>
        </w:rPr>
      </w:pPr>
      <w:r w:rsidRPr="0014740C">
        <w:rPr>
          <w:i/>
          <w:u w:val="single"/>
        </w:rPr>
        <w:t xml:space="preserve">Практическое задание  </w:t>
      </w:r>
      <w:r w:rsidRPr="0014740C">
        <w:rPr>
          <w:rFonts w:eastAsia="SimSun" w:cs="Mangal"/>
          <w:bCs/>
          <w:kern w:val="1"/>
          <w:lang w:eastAsia="hi-IN" w:bidi="hi-IN"/>
        </w:rPr>
        <w:t>№ 6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b/>
          <w:bCs/>
          <w:kern w:val="1"/>
          <w:lang w:eastAsia="hi-IN" w:bidi="hi-IN"/>
        </w:rPr>
        <w:t>Подобрать очки при гиперметропии.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Цель занятия:</w:t>
      </w:r>
      <w:r w:rsidRPr="0014740C">
        <w:rPr>
          <w:rFonts w:eastAsia="SimSun" w:cs="Mangal"/>
          <w:kern w:val="1"/>
          <w:lang w:eastAsia="hi-IN" w:bidi="hi-IN"/>
        </w:rPr>
        <w:t xml:space="preserve"> научиться подбирать очки при гиперметропии 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Оснащение :</w:t>
      </w:r>
      <w:r w:rsidRPr="0014740C">
        <w:rPr>
          <w:rFonts w:eastAsia="SimSun" w:cs="Mangal"/>
          <w:kern w:val="1"/>
          <w:lang w:eastAsia="hi-IN" w:bidi="hi-IN"/>
        </w:rPr>
        <w:t xml:space="preserve">пробная оправа , проектор знаков, набор пробных очковых линз , автоторефрактометр 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</w:p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Ход работы: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bookmarkStart w:id="1" w:name="_Hlk484602259"/>
      <w:r w:rsidRPr="0014740C">
        <w:rPr>
          <w:rFonts w:eastAsia="SimSun" w:cs="Mangal"/>
          <w:kern w:val="1"/>
          <w:lang w:eastAsia="hi-IN" w:bidi="hi-IN"/>
        </w:rPr>
        <w:t>Сделать съемку на автоторефрактометре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Надеть пациенту пробную оправу.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Подготовить  проектор знаков к работе 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Закрыть пациенту левый глаз.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bookmarkStart w:id="2" w:name="_Hlk484600152"/>
      <w:r w:rsidRPr="0014740C">
        <w:rPr>
          <w:rFonts w:eastAsia="SimSun" w:cs="Mangal"/>
          <w:kern w:val="1"/>
          <w:lang w:eastAsia="hi-IN" w:bidi="hi-IN"/>
        </w:rPr>
        <w:t xml:space="preserve">С учетом показаний авторефрактометра менять положительные  линзы до достижения полной коррекции  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Предложить пациенту проговорить буквы в нижнем строке, постепенно переключая сверху вниз.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Выбрать наибольший результат 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Провести дуохромный тест </w:t>
      </w:r>
    </w:p>
    <w:bookmarkEnd w:id="2"/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остроту зрения правого глаза.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Закрыть пациенту правый глаз.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С учетом показаний авторефрактометра менять положительные  линзы до достижения полной коррекции  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Предложить пациенту проговорить буквы в нижнем строке, постепенно переключая сверху вниз.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Выбрать наибольший результат 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Провести дуохромный тест 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остроту зрения левого глаза.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Попросить пациента открыть оба глаза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Дать пациенту побыть в пробных очках с подобранными линзами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Скорректировать по переносимости </w:t>
      </w:r>
    </w:p>
    <w:p w:rsidR="00896A99" w:rsidRPr="0014740C" w:rsidRDefault="00896A99" w:rsidP="00896A99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Выписать рецепт </w:t>
      </w:r>
    </w:p>
    <w:bookmarkEnd w:id="1"/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896A99" w:rsidRPr="0014740C" w:rsidRDefault="00896A99" w:rsidP="00896A99">
      <w:pPr>
        <w:widowControl w:val="0"/>
        <w:suppressAutoHyphens/>
        <w:rPr>
          <w:rFonts w:eastAsia="SimSun" w:cs="Mangal"/>
          <w:b/>
          <w:bCs/>
          <w:kern w:val="1"/>
          <w:lang w:eastAsia="hi-IN" w:bidi="hi-IN"/>
        </w:rPr>
      </w:pPr>
      <w:r w:rsidRPr="0014740C">
        <w:rPr>
          <w:i/>
          <w:u w:val="single"/>
        </w:rPr>
        <w:t xml:space="preserve">Практическое задание  </w:t>
      </w:r>
      <w:r w:rsidRPr="0014740C">
        <w:rPr>
          <w:rFonts w:eastAsia="SimSun" w:cs="Mangal"/>
          <w:bCs/>
          <w:kern w:val="1"/>
          <w:lang w:eastAsia="hi-IN" w:bidi="hi-IN"/>
        </w:rPr>
        <w:t>№7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b/>
          <w:bCs/>
          <w:kern w:val="1"/>
          <w:lang w:eastAsia="hi-IN" w:bidi="hi-IN"/>
        </w:rPr>
        <w:t>Подобрать очки при пресбиопии.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Цель занятия:</w:t>
      </w:r>
      <w:r w:rsidRPr="0014740C">
        <w:rPr>
          <w:rFonts w:eastAsia="SimSun" w:cs="Mangal"/>
          <w:kern w:val="1"/>
          <w:lang w:eastAsia="hi-IN" w:bidi="hi-IN"/>
        </w:rPr>
        <w:t xml:space="preserve"> научиться подбирать очки при пресбиопии 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Оснащение :</w:t>
      </w:r>
      <w:r w:rsidRPr="0014740C">
        <w:rPr>
          <w:rFonts w:eastAsia="SimSun" w:cs="Mangal"/>
          <w:kern w:val="1"/>
          <w:lang w:eastAsia="hi-IN" w:bidi="hi-IN"/>
        </w:rPr>
        <w:t xml:space="preserve">пробная оправа , проектор знаков, набор пробных очковых линз 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Ход работы:</w:t>
      </w:r>
    </w:p>
    <w:p w:rsidR="00896A99" w:rsidRPr="0014740C" w:rsidRDefault="00896A99" w:rsidP="00896A99">
      <w:pPr>
        <w:widowControl w:val="0"/>
        <w:numPr>
          <w:ilvl w:val="0"/>
          <w:numId w:val="3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Надеть на пациента пробную оправу.</w:t>
      </w:r>
    </w:p>
    <w:p w:rsidR="00896A99" w:rsidRPr="0014740C" w:rsidRDefault="00896A99" w:rsidP="00896A99">
      <w:pPr>
        <w:widowControl w:val="0"/>
        <w:numPr>
          <w:ilvl w:val="0"/>
          <w:numId w:val="3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Дать пациенту в руки таблицу для определения остроты зрения вблизи.</w:t>
      </w:r>
    </w:p>
    <w:p w:rsidR="00896A99" w:rsidRPr="0014740C" w:rsidRDefault="00896A99" w:rsidP="00896A99">
      <w:pPr>
        <w:widowControl w:val="0"/>
        <w:numPr>
          <w:ilvl w:val="0"/>
          <w:numId w:val="3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Закрыть пациенту левый глаз.</w:t>
      </w:r>
    </w:p>
    <w:p w:rsidR="00896A99" w:rsidRPr="0014740C" w:rsidRDefault="00896A99" w:rsidP="00896A99">
      <w:pPr>
        <w:widowControl w:val="0"/>
        <w:numPr>
          <w:ilvl w:val="0"/>
          <w:numId w:val="3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Предложить пациенту проговорить текст снизу вверх до 0,6 пункта</w:t>
      </w:r>
    </w:p>
    <w:p w:rsidR="00896A99" w:rsidRPr="0014740C" w:rsidRDefault="00896A99" w:rsidP="00896A99">
      <w:pPr>
        <w:widowControl w:val="0"/>
        <w:numPr>
          <w:ilvl w:val="0"/>
          <w:numId w:val="3"/>
        </w:numPr>
        <w:suppressAutoHyphens/>
        <w:rPr>
          <w:rFonts w:eastAsia="SimSun" w:cs="Mangal"/>
          <w:kern w:val="1"/>
          <w:lang w:eastAsia="hi-IN" w:bidi="hi-IN"/>
        </w:rPr>
      </w:pPr>
      <w:bookmarkStart w:id="3" w:name="_Hlk484538163"/>
      <w:r w:rsidRPr="0014740C">
        <w:rPr>
          <w:rFonts w:eastAsia="SimSun" w:cs="Mangal"/>
          <w:kern w:val="1"/>
          <w:lang w:eastAsia="hi-IN" w:bidi="hi-IN"/>
        </w:rPr>
        <w:t xml:space="preserve">Провести дуохромный тест </w:t>
      </w:r>
    </w:p>
    <w:bookmarkEnd w:id="3"/>
    <w:p w:rsidR="00896A99" w:rsidRPr="0014740C" w:rsidRDefault="00896A99" w:rsidP="00896A99">
      <w:pPr>
        <w:widowControl w:val="0"/>
        <w:numPr>
          <w:ilvl w:val="0"/>
          <w:numId w:val="3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остроту зрения для близи правого глаза.</w:t>
      </w:r>
    </w:p>
    <w:p w:rsidR="00896A99" w:rsidRPr="0014740C" w:rsidRDefault="00896A99" w:rsidP="00896A99">
      <w:pPr>
        <w:widowControl w:val="0"/>
        <w:numPr>
          <w:ilvl w:val="0"/>
          <w:numId w:val="3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Закрыть пациенту правый глаз.</w:t>
      </w:r>
    </w:p>
    <w:p w:rsidR="00896A99" w:rsidRPr="0014740C" w:rsidRDefault="00896A99" w:rsidP="00896A99">
      <w:pPr>
        <w:widowControl w:val="0"/>
        <w:numPr>
          <w:ilvl w:val="0"/>
          <w:numId w:val="3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Предложить пациенту проговорить текст снизу вверх до 0,6 пункта.</w:t>
      </w:r>
    </w:p>
    <w:p w:rsidR="00896A99" w:rsidRPr="0014740C" w:rsidRDefault="00896A99" w:rsidP="00896A99">
      <w:pPr>
        <w:widowControl w:val="0"/>
        <w:numPr>
          <w:ilvl w:val="0"/>
          <w:numId w:val="3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lastRenderedPageBreak/>
        <w:t xml:space="preserve">Провести дуохромный тест </w:t>
      </w:r>
    </w:p>
    <w:p w:rsidR="00896A99" w:rsidRPr="0014740C" w:rsidRDefault="00896A99" w:rsidP="00896A99">
      <w:pPr>
        <w:widowControl w:val="0"/>
        <w:numPr>
          <w:ilvl w:val="0"/>
          <w:numId w:val="3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остроту зрения левого глаза для близи.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896A99" w:rsidRPr="0014740C" w:rsidRDefault="00896A99" w:rsidP="00896A99">
      <w:pPr>
        <w:widowControl w:val="0"/>
        <w:suppressAutoHyphens/>
        <w:rPr>
          <w:rFonts w:eastAsia="SimSun" w:cs="Mangal"/>
          <w:b/>
          <w:bCs/>
          <w:kern w:val="1"/>
          <w:lang w:eastAsia="hi-IN" w:bidi="hi-IN"/>
        </w:rPr>
      </w:pPr>
      <w:r w:rsidRPr="0014740C">
        <w:rPr>
          <w:i/>
          <w:u w:val="single"/>
        </w:rPr>
        <w:t xml:space="preserve">Практическое задание  </w:t>
      </w:r>
      <w:r w:rsidRPr="0014740C">
        <w:rPr>
          <w:rFonts w:eastAsia="SimSun" w:cs="Mangal"/>
          <w:bCs/>
          <w:kern w:val="1"/>
          <w:lang w:eastAsia="hi-IN" w:bidi="hi-IN"/>
        </w:rPr>
        <w:t>№ 8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b/>
          <w:bCs/>
          <w:kern w:val="1"/>
          <w:lang w:eastAsia="hi-IN" w:bidi="hi-IN"/>
        </w:rPr>
        <w:t>Исследовать передний отрезок глаза методом бокового фокального освещения.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Цель занятия:</w:t>
      </w:r>
      <w:r w:rsidRPr="0014740C">
        <w:rPr>
          <w:rFonts w:eastAsia="SimSun" w:cs="Mangal"/>
          <w:kern w:val="1"/>
          <w:lang w:eastAsia="hi-IN" w:bidi="hi-IN"/>
        </w:rPr>
        <w:t xml:space="preserve"> научиться исследовать передний отрезок глаза методом бокового фокального освещения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Оснащение :</w:t>
      </w:r>
      <w:r w:rsidRPr="0014740C">
        <w:rPr>
          <w:rFonts w:eastAsia="SimSun" w:cs="Mangal"/>
          <w:kern w:val="1"/>
          <w:lang w:eastAsia="hi-IN" w:bidi="hi-IN"/>
        </w:rPr>
        <w:t xml:space="preserve">настольная лампа , офтальмологическая лупа, офтальмоскоп 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Ход работы:</w:t>
      </w:r>
    </w:p>
    <w:p w:rsidR="00896A99" w:rsidRPr="0014740C" w:rsidRDefault="00896A99" w:rsidP="00896A99">
      <w:pPr>
        <w:widowControl w:val="0"/>
        <w:numPr>
          <w:ilvl w:val="0"/>
          <w:numId w:val="4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Посадить пациента напротив врача.</w:t>
      </w:r>
    </w:p>
    <w:p w:rsidR="00896A99" w:rsidRPr="0014740C" w:rsidRDefault="00896A99" w:rsidP="00896A99">
      <w:pPr>
        <w:widowControl w:val="0"/>
        <w:numPr>
          <w:ilvl w:val="0"/>
          <w:numId w:val="4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Выключить яркий свет</w:t>
      </w:r>
    </w:p>
    <w:p w:rsidR="00896A99" w:rsidRPr="0014740C" w:rsidRDefault="00896A99" w:rsidP="00896A99">
      <w:pPr>
        <w:widowControl w:val="0"/>
        <w:numPr>
          <w:ilvl w:val="0"/>
          <w:numId w:val="4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Включить настольную лампу </w:t>
      </w:r>
    </w:p>
    <w:p w:rsidR="00896A99" w:rsidRPr="0014740C" w:rsidRDefault="00896A99" w:rsidP="00896A99">
      <w:pPr>
        <w:numPr>
          <w:ilvl w:val="0"/>
          <w:numId w:val="4"/>
        </w:numPr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Взять офтальмологическую лупу силой 13,0 или 20,0Д.</w:t>
      </w:r>
      <w:r w:rsidRPr="0014740C">
        <w:t xml:space="preserve"> </w:t>
      </w:r>
      <w:r w:rsidRPr="0014740C">
        <w:rPr>
          <w:rFonts w:eastAsia="SimSun" w:cs="Mangal"/>
          <w:kern w:val="1"/>
          <w:lang w:eastAsia="hi-IN" w:bidi="hi-IN"/>
        </w:rPr>
        <w:t>в левую руку</w:t>
      </w:r>
    </w:p>
    <w:p w:rsidR="00896A99" w:rsidRPr="0014740C" w:rsidRDefault="00896A99" w:rsidP="00896A99">
      <w:pPr>
        <w:widowControl w:val="0"/>
        <w:numPr>
          <w:ilvl w:val="0"/>
          <w:numId w:val="4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Взять офтальмоскоп в правую руку</w:t>
      </w:r>
    </w:p>
    <w:p w:rsidR="00896A99" w:rsidRPr="0014740C" w:rsidRDefault="00896A99" w:rsidP="00896A99">
      <w:pPr>
        <w:widowControl w:val="0"/>
        <w:numPr>
          <w:ilvl w:val="0"/>
          <w:numId w:val="4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Провести исследование: </w:t>
      </w:r>
    </w:p>
    <w:p w:rsidR="00896A99" w:rsidRPr="0014740C" w:rsidRDefault="00896A99" w:rsidP="00896A99">
      <w:pPr>
        <w:widowControl w:val="0"/>
        <w:numPr>
          <w:ilvl w:val="1"/>
          <w:numId w:val="4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роговицы – мутная- прозрачная</w:t>
      </w:r>
    </w:p>
    <w:p w:rsidR="00896A99" w:rsidRPr="0014740C" w:rsidRDefault="00896A99" w:rsidP="00896A99">
      <w:pPr>
        <w:widowControl w:val="0"/>
        <w:numPr>
          <w:ilvl w:val="1"/>
          <w:numId w:val="4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глубину передней камеры- размер- прозрачность влаги</w:t>
      </w:r>
    </w:p>
    <w:p w:rsidR="00896A99" w:rsidRPr="0014740C" w:rsidRDefault="00896A99" w:rsidP="00896A99">
      <w:pPr>
        <w:widowControl w:val="0"/>
        <w:numPr>
          <w:ilvl w:val="1"/>
          <w:numId w:val="4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радужки- цвет-рисунок-на предмет включений</w:t>
      </w:r>
    </w:p>
    <w:p w:rsidR="00896A99" w:rsidRPr="0014740C" w:rsidRDefault="00896A99" w:rsidP="00896A99">
      <w:pPr>
        <w:widowControl w:val="0"/>
        <w:numPr>
          <w:ilvl w:val="1"/>
          <w:numId w:val="4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зрачок-реакция зрачка на свет, размер</w:t>
      </w:r>
    </w:p>
    <w:p w:rsidR="00896A99" w:rsidRPr="0014740C" w:rsidRDefault="00896A99" w:rsidP="00896A99">
      <w:pPr>
        <w:widowControl w:val="0"/>
        <w:numPr>
          <w:ilvl w:val="1"/>
          <w:numId w:val="4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хрусталик- форма- прозрачность </w:t>
      </w:r>
    </w:p>
    <w:p w:rsidR="00896A99" w:rsidRPr="0014740C" w:rsidRDefault="00896A99" w:rsidP="00896A99">
      <w:pPr>
        <w:widowControl w:val="0"/>
        <w:numPr>
          <w:ilvl w:val="0"/>
          <w:numId w:val="4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результаты исследования.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896A99" w:rsidRPr="0014740C" w:rsidRDefault="00896A99" w:rsidP="00896A99">
      <w:pPr>
        <w:widowControl w:val="0"/>
        <w:suppressAutoHyphens/>
        <w:rPr>
          <w:rFonts w:eastAsia="SimSun" w:cs="Mangal"/>
          <w:b/>
          <w:bCs/>
          <w:kern w:val="1"/>
          <w:lang w:eastAsia="hi-IN" w:bidi="hi-IN"/>
        </w:rPr>
      </w:pPr>
      <w:r w:rsidRPr="0014740C">
        <w:rPr>
          <w:i/>
          <w:u w:val="single"/>
        </w:rPr>
        <w:t xml:space="preserve">Практическое задание  </w:t>
      </w:r>
      <w:r w:rsidRPr="0014740C">
        <w:rPr>
          <w:rFonts w:eastAsia="SimSun" w:cs="Mangal"/>
          <w:bCs/>
          <w:kern w:val="1"/>
          <w:lang w:eastAsia="hi-IN" w:bidi="hi-IN"/>
        </w:rPr>
        <w:t>№ 9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b/>
          <w:bCs/>
          <w:kern w:val="1"/>
          <w:lang w:eastAsia="hi-IN" w:bidi="hi-IN"/>
        </w:rPr>
        <w:t>Подобрать астигматические очки.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Цель занятия:</w:t>
      </w:r>
      <w:r w:rsidRPr="0014740C">
        <w:rPr>
          <w:rFonts w:eastAsia="SimSun" w:cs="Mangal"/>
          <w:kern w:val="1"/>
          <w:lang w:eastAsia="hi-IN" w:bidi="hi-IN"/>
        </w:rPr>
        <w:t xml:space="preserve"> научиться подбирать астигматические очки 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 xml:space="preserve">Оснащение : </w:t>
      </w:r>
      <w:r w:rsidRPr="0014740C">
        <w:rPr>
          <w:rFonts w:eastAsia="SimSun" w:cs="Mangal"/>
          <w:kern w:val="1"/>
          <w:lang w:eastAsia="hi-IN" w:bidi="hi-IN"/>
        </w:rPr>
        <w:t>пробная оправа , проектор знаков, набор пробных очковых линз , авторефрактометр, кросс-цилиндр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Ход работы: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Провести авторефрактометрию 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Надеть пациенту пробную оправу.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Включить проектор знаков.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Закрыть пациенты левый глаз.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bookmarkStart w:id="4" w:name="_Hlk484601137"/>
      <w:bookmarkStart w:id="5" w:name="_Hlk484601324"/>
      <w:r w:rsidRPr="0014740C">
        <w:rPr>
          <w:rFonts w:eastAsia="SimSun" w:cs="Mangal"/>
          <w:kern w:val="1"/>
          <w:lang w:eastAsia="hi-IN" w:bidi="hi-IN"/>
        </w:rPr>
        <w:t xml:space="preserve">По данным авторефрактометрии </w:t>
      </w:r>
      <w:bookmarkEnd w:id="4"/>
      <w:r w:rsidRPr="0014740C">
        <w:rPr>
          <w:rFonts w:eastAsia="SimSun" w:cs="Mangal"/>
          <w:kern w:val="1"/>
          <w:lang w:eastAsia="hi-IN" w:bidi="hi-IN"/>
        </w:rPr>
        <w:t>подобрать силу сферы.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По данным авторефрактометрии подобрать силу цилиндра.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Установить градус</w:t>
      </w:r>
    </w:p>
    <w:bookmarkEnd w:id="5"/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Предложить пациенту проговорить буквы в нижнем столбце, постепенно переключая сверху вниз.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bookmarkStart w:id="6" w:name="_Hlk484601483"/>
      <w:r w:rsidRPr="0014740C">
        <w:rPr>
          <w:rFonts w:eastAsia="SimSun" w:cs="Mangal"/>
          <w:kern w:val="1"/>
          <w:lang w:eastAsia="hi-IN" w:bidi="hi-IN"/>
        </w:rPr>
        <w:t>Провести тест с кросс цилиндром на : силовую пробу и осевую пробу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Провести дуохромный тест </w:t>
      </w:r>
    </w:p>
    <w:bookmarkEnd w:id="6"/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остроту зрения правого глаза.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Закрыть пациенту правый глаз.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По данным авторефрактометрии подобрать силу сферы.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По данным авторефрактометрии подобрать силу цилиндра.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Установить градус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Предложить пациенту проговорить буквы в нижнем  столбце, постепенно переключая сверху вниз.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Провести тест с кросс цилиндром на : силовую пробу и осевую пробу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Провести дуохромный тест 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lastRenderedPageBreak/>
        <w:t>Записать остроту зрения левого глаза.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Попросить пациента открыть оба глаза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Дать пациенту побыть в пробных очках с подобранными линзами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Скорректировать по переносимости </w:t>
      </w:r>
    </w:p>
    <w:p w:rsidR="00896A99" w:rsidRPr="0014740C" w:rsidRDefault="00896A99" w:rsidP="00896A99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Выписать рецепт 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896A99" w:rsidRPr="0014740C" w:rsidRDefault="00896A99" w:rsidP="00896A99">
      <w:pPr>
        <w:widowControl w:val="0"/>
        <w:suppressAutoHyphens/>
        <w:rPr>
          <w:rFonts w:eastAsia="SimSun" w:cs="Mangal"/>
          <w:b/>
          <w:bCs/>
          <w:kern w:val="1"/>
          <w:lang w:eastAsia="hi-IN" w:bidi="hi-IN"/>
        </w:rPr>
      </w:pPr>
      <w:r w:rsidRPr="0014740C">
        <w:rPr>
          <w:i/>
          <w:u w:val="single"/>
        </w:rPr>
        <w:t xml:space="preserve">Практическое задание  </w:t>
      </w:r>
      <w:r w:rsidRPr="0014740C">
        <w:rPr>
          <w:rFonts w:eastAsia="SimSun" w:cs="Mangal"/>
          <w:bCs/>
          <w:kern w:val="1"/>
          <w:lang w:eastAsia="hi-IN" w:bidi="hi-IN"/>
        </w:rPr>
        <w:t>№ 10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b/>
          <w:bCs/>
          <w:kern w:val="1"/>
          <w:lang w:eastAsia="hi-IN" w:bidi="hi-IN"/>
        </w:rPr>
        <w:t>Выписать рецепт на астигматические очки и провести транспозицию.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Цель занятия:</w:t>
      </w:r>
      <w:r w:rsidRPr="0014740C">
        <w:rPr>
          <w:rFonts w:eastAsia="SimSun" w:cs="Mangal"/>
          <w:kern w:val="1"/>
          <w:lang w:eastAsia="hi-IN" w:bidi="hi-IN"/>
        </w:rPr>
        <w:t xml:space="preserve"> выписывать рецепт на астигматические очки 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 xml:space="preserve">Оснащение </w:t>
      </w:r>
      <w:r w:rsidRPr="0014740C">
        <w:rPr>
          <w:rFonts w:eastAsia="SimSun" w:cs="Mangal"/>
          <w:kern w:val="1"/>
          <w:lang w:eastAsia="hi-IN" w:bidi="hi-IN"/>
        </w:rPr>
        <w:t>:рецептурный бланк, пупиллометр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Ход работы:</w:t>
      </w:r>
    </w:p>
    <w:p w:rsidR="00896A99" w:rsidRPr="0014740C" w:rsidRDefault="00896A99" w:rsidP="00896A99">
      <w:pPr>
        <w:widowControl w:val="0"/>
        <w:numPr>
          <w:ilvl w:val="0"/>
          <w:numId w:val="6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Взять рецептурный бланк.</w:t>
      </w:r>
    </w:p>
    <w:p w:rsidR="00896A99" w:rsidRPr="0014740C" w:rsidRDefault="00896A99" w:rsidP="00896A99">
      <w:pPr>
        <w:widowControl w:val="0"/>
        <w:numPr>
          <w:ilvl w:val="0"/>
          <w:numId w:val="6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данные сферы правого глаза.</w:t>
      </w:r>
    </w:p>
    <w:p w:rsidR="00896A99" w:rsidRPr="0014740C" w:rsidRDefault="00896A99" w:rsidP="00896A99">
      <w:pPr>
        <w:widowControl w:val="0"/>
        <w:numPr>
          <w:ilvl w:val="0"/>
          <w:numId w:val="6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данные цилиндра правого глаза.</w:t>
      </w:r>
    </w:p>
    <w:p w:rsidR="00896A99" w:rsidRPr="0014740C" w:rsidRDefault="00896A99" w:rsidP="00896A99">
      <w:pPr>
        <w:widowControl w:val="0"/>
        <w:numPr>
          <w:ilvl w:val="0"/>
          <w:numId w:val="6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данные градуса правого глаза.</w:t>
      </w:r>
    </w:p>
    <w:p w:rsidR="00896A99" w:rsidRPr="0014740C" w:rsidRDefault="00896A99" w:rsidP="00896A99">
      <w:pPr>
        <w:widowControl w:val="0"/>
        <w:numPr>
          <w:ilvl w:val="0"/>
          <w:numId w:val="6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данные сферы левого глаза.</w:t>
      </w:r>
    </w:p>
    <w:p w:rsidR="00896A99" w:rsidRPr="0014740C" w:rsidRDefault="00896A99" w:rsidP="00896A99">
      <w:pPr>
        <w:widowControl w:val="0"/>
        <w:numPr>
          <w:ilvl w:val="0"/>
          <w:numId w:val="6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данные цилиндра левого глаза.</w:t>
      </w:r>
    </w:p>
    <w:p w:rsidR="00896A99" w:rsidRPr="0014740C" w:rsidRDefault="00896A99" w:rsidP="00896A99">
      <w:pPr>
        <w:widowControl w:val="0"/>
        <w:numPr>
          <w:ilvl w:val="0"/>
          <w:numId w:val="6"/>
        </w:numPr>
        <w:suppressAutoHyphens/>
        <w:rPr>
          <w:rFonts w:eastAsia="SimSun" w:cs="Mangal"/>
          <w:kern w:val="1"/>
          <w:shd w:val="clear" w:color="auto" w:fill="FFFFFF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данные градуса левого глаза.</w:t>
      </w:r>
    </w:p>
    <w:p w:rsidR="00896A99" w:rsidRPr="0014740C" w:rsidRDefault="00896A99" w:rsidP="00896A99">
      <w:pPr>
        <w:widowControl w:val="0"/>
        <w:numPr>
          <w:ilvl w:val="0"/>
          <w:numId w:val="6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shd w:val="clear" w:color="auto" w:fill="FFFFFF"/>
          <w:lang w:eastAsia="hi-IN" w:bidi="hi-IN"/>
        </w:rPr>
        <w:t>При разных знаках сферы и цилиндра сделать транспозицию.</w:t>
      </w:r>
    </w:p>
    <w:p w:rsidR="00896A99" w:rsidRPr="0014740C" w:rsidRDefault="00896A99" w:rsidP="00896A99">
      <w:pPr>
        <w:widowControl w:val="0"/>
        <w:numPr>
          <w:ilvl w:val="0"/>
          <w:numId w:val="6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Измерить межцентровое расстояние</w:t>
      </w:r>
    </w:p>
    <w:p w:rsidR="00896A99" w:rsidRPr="0014740C" w:rsidRDefault="00896A99" w:rsidP="00896A99">
      <w:pPr>
        <w:widowControl w:val="0"/>
        <w:numPr>
          <w:ilvl w:val="0"/>
          <w:numId w:val="6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результат.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896A99" w:rsidRPr="0014740C" w:rsidRDefault="00896A99" w:rsidP="00896A99">
      <w:pPr>
        <w:widowControl w:val="0"/>
        <w:suppressAutoHyphens/>
        <w:rPr>
          <w:rFonts w:eastAsia="SimSun" w:cs="Mangal"/>
          <w:b/>
          <w:bCs/>
          <w:kern w:val="1"/>
          <w:lang w:eastAsia="hi-IN" w:bidi="hi-IN"/>
        </w:rPr>
      </w:pPr>
      <w:r w:rsidRPr="0014740C">
        <w:rPr>
          <w:i/>
          <w:u w:val="single"/>
        </w:rPr>
        <w:t xml:space="preserve">Практическое задание  </w:t>
      </w:r>
      <w:r w:rsidRPr="0014740C">
        <w:rPr>
          <w:rFonts w:eastAsia="SimSun" w:cs="Mangal"/>
          <w:bCs/>
          <w:kern w:val="1"/>
          <w:lang w:eastAsia="hi-IN" w:bidi="hi-IN"/>
        </w:rPr>
        <w:t>№ 11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b/>
          <w:bCs/>
          <w:kern w:val="1"/>
          <w:lang w:eastAsia="hi-IN" w:bidi="hi-IN"/>
        </w:rPr>
        <w:t>Выписать рецепт при различных видах миопии.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Цель занятия:</w:t>
      </w:r>
      <w:r w:rsidRPr="0014740C">
        <w:rPr>
          <w:rFonts w:eastAsia="SimSun" w:cs="Mangal"/>
          <w:kern w:val="1"/>
          <w:lang w:eastAsia="hi-IN" w:bidi="hi-IN"/>
        </w:rPr>
        <w:t xml:space="preserve"> научиться выписывать рецепт при миопии 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 xml:space="preserve">Оснащение : </w:t>
      </w:r>
      <w:r w:rsidRPr="0014740C">
        <w:rPr>
          <w:rFonts w:eastAsia="SimSun" w:cs="Mangal"/>
          <w:kern w:val="1"/>
          <w:lang w:eastAsia="hi-IN" w:bidi="hi-IN"/>
        </w:rPr>
        <w:t>рецептурный бланк,  пупиллометр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Ход работы:</w:t>
      </w:r>
    </w:p>
    <w:p w:rsidR="00896A99" w:rsidRPr="0014740C" w:rsidRDefault="00896A99" w:rsidP="00896A99">
      <w:pPr>
        <w:widowControl w:val="0"/>
        <w:numPr>
          <w:ilvl w:val="0"/>
          <w:numId w:val="7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Взять рецептурный бланк.</w:t>
      </w:r>
    </w:p>
    <w:p w:rsidR="00896A99" w:rsidRPr="0014740C" w:rsidRDefault="00896A99" w:rsidP="00896A99">
      <w:pPr>
        <w:widowControl w:val="0"/>
        <w:numPr>
          <w:ilvl w:val="0"/>
          <w:numId w:val="7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данные осмотра правого глаза.</w:t>
      </w:r>
    </w:p>
    <w:p w:rsidR="00896A99" w:rsidRPr="0014740C" w:rsidRDefault="00896A99" w:rsidP="00896A99">
      <w:pPr>
        <w:widowControl w:val="0"/>
        <w:numPr>
          <w:ilvl w:val="0"/>
          <w:numId w:val="7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данные осмотра левого глаза.</w:t>
      </w:r>
    </w:p>
    <w:p w:rsidR="00896A99" w:rsidRPr="0014740C" w:rsidRDefault="00896A99" w:rsidP="00896A99">
      <w:pPr>
        <w:widowControl w:val="0"/>
        <w:numPr>
          <w:ilvl w:val="0"/>
          <w:numId w:val="7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степень миопии:</w:t>
      </w:r>
    </w:p>
    <w:p w:rsidR="00896A99" w:rsidRPr="0014740C" w:rsidRDefault="00896A99" w:rsidP="00896A99">
      <w:pPr>
        <w:widowControl w:val="0"/>
        <w:numPr>
          <w:ilvl w:val="7"/>
          <w:numId w:val="7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а) малая -до 3 диоптрией </w:t>
      </w:r>
    </w:p>
    <w:p w:rsidR="00896A99" w:rsidRPr="0014740C" w:rsidRDefault="00896A99" w:rsidP="00896A99">
      <w:pPr>
        <w:widowControl w:val="0"/>
        <w:numPr>
          <w:ilvl w:val="7"/>
          <w:numId w:val="7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б) средняя- до 6 диоптрий</w:t>
      </w:r>
    </w:p>
    <w:p w:rsidR="00896A99" w:rsidRPr="0014740C" w:rsidRDefault="00896A99" w:rsidP="00896A99">
      <w:pPr>
        <w:widowControl w:val="0"/>
        <w:numPr>
          <w:ilvl w:val="7"/>
          <w:numId w:val="7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в) высокая- свыше 6 диоптрий </w:t>
      </w:r>
    </w:p>
    <w:p w:rsidR="00896A99" w:rsidRPr="0014740C" w:rsidRDefault="00896A99" w:rsidP="00896A99">
      <w:pPr>
        <w:widowControl w:val="0"/>
        <w:numPr>
          <w:ilvl w:val="0"/>
          <w:numId w:val="7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Измерить межцентровое расстояние.</w:t>
      </w:r>
    </w:p>
    <w:p w:rsidR="00896A99" w:rsidRPr="0014740C" w:rsidRDefault="00896A99" w:rsidP="00896A99">
      <w:pPr>
        <w:widowControl w:val="0"/>
        <w:numPr>
          <w:ilvl w:val="0"/>
          <w:numId w:val="7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результат.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896A99" w:rsidRPr="0014740C" w:rsidRDefault="00896A99" w:rsidP="00896A99">
      <w:pPr>
        <w:widowControl w:val="0"/>
        <w:suppressAutoHyphens/>
        <w:rPr>
          <w:rFonts w:eastAsia="SimSun" w:cs="Mangal"/>
          <w:b/>
          <w:bCs/>
          <w:kern w:val="1"/>
          <w:lang w:eastAsia="hi-IN" w:bidi="hi-IN"/>
        </w:rPr>
      </w:pPr>
      <w:r w:rsidRPr="0014740C">
        <w:rPr>
          <w:i/>
          <w:u w:val="single"/>
        </w:rPr>
        <w:t xml:space="preserve">Практическое задание  </w:t>
      </w:r>
      <w:r w:rsidRPr="0014740C">
        <w:rPr>
          <w:rFonts w:eastAsia="SimSun" w:cs="Mangal"/>
          <w:bCs/>
          <w:kern w:val="1"/>
          <w:lang w:eastAsia="hi-IN" w:bidi="hi-IN"/>
        </w:rPr>
        <w:t>№ 12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b/>
          <w:bCs/>
          <w:kern w:val="1"/>
          <w:lang w:eastAsia="hi-IN" w:bidi="hi-IN"/>
        </w:rPr>
        <w:t>Выписать рецепт на очки при различных видах гиперметропии.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Цель занятия:</w:t>
      </w:r>
      <w:r w:rsidRPr="0014740C">
        <w:rPr>
          <w:rFonts w:eastAsia="SimSun" w:cs="Mangal"/>
          <w:kern w:val="1"/>
          <w:lang w:eastAsia="hi-IN" w:bidi="hi-IN"/>
        </w:rPr>
        <w:t xml:space="preserve">  научиться выписывать рецепт при гиперметропии 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 xml:space="preserve">Оснащение : </w:t>
      </w:r>
      <w:r w:rsidRPr="0014740C">
        <w:rPr>
          <w:rFonts w:eastAsia="SimSun" w:cs="Mangal"/>
          <w:kern w:val="1"/>
          <w:lang w:eastAsia="hi-IN" w:bidi="hi-IN"/>
        </w:rPr>
        <w:t>рецептурный бланк,  пупиллометр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Ход работы:</w:t>
      </w:r>
    </w:p>
    <w:p w:rsidR="00896A99" w:rsidRPr="0014740C" w:rsidRDefault="00896A99" w:rsidP="00896A99">
      <w:pPr>
        <w:widowControl w:val="0"/>
        <w:numPr>
          <w:ilvl w:val="0"/>
          <w:numId w:val="8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Взять рецептурный бланк</w:t>
      </w:r>
    </w:p>
    <w:p w:rsidR="00896A99" w:rsidRPr="0014740C" w:rsidRDefault="00896A99" w:rsidP="00896A99">
      <w:pPr>
        <w:widowControl w:val="0"/>
        <w:numPr>
          <w:ilvl w:val="0"/>
          <w:numId w:val="8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данные осмотра правого глаза.</w:t>
      </w:r>
    </w:p>
    <w:p w:rsidR="00896A99" w:rsidRPr="0014740C" w:rsidRDefault="00896A99" w:rsidP="00896A99">
      <w:pPr>
        <w:widowControl w:val="0"/>
        <w:numPr>
          <w:ilvl w:val="0"/>
          <w:numId w:val="8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данные осмотра левого глаза.</w:t>
      </w:r>
    </w:p>
    <w:p w:rsidR="00896A99" w:rsidRPr="0014740C" w:rsidRDefault="00896A99" w:rsidP="00896A99">
      <w:pPr>
        <w:widowControl w:val="0"/>
        <w:numPr>
          <w:ilvl w:val="0"/>
          <w:numId w:val="8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степень гиперметропии:</w:t>
      </w:r>
    </w:p>
    <w:p w:rsidR="00896A99" w:rsidRPr="0014740C" w:rsidRDefault="00896A99" w:rsidP="00896A99">
      <w:pPr>
        <w:widowControl w:val="0"/>
        <w:numPr>
          <w:ilvl w:val="7"/>
          <w:numId w:val="8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а) малая- до 2 диоптрий </w:t>
      </w:r>
    </w:p>
    <w:p w:rsidR="00896A99" w:rsidRPr="0014740C" w:rsidRDefault="00896A99" w:rsidP="00896A99">
      <w:pPr>
        <w:widowControl w:val="0"/>
        <w:numPr>
          <w:ilvl w:val="7"/>
          <w:numId w:val="8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б) средняя-  до 5 диоптрий</w:t>
      </w:r>
    </w:p>
    <w:p w:rsidR="00896A99" w:rsidRPr="0014740C" w:rsidRDefault="00896A99" w:rsidP="00896A99">
      <w:pPr>
        <w:widowControl w:val="0"/>
        <w:numPr>
          <w:ilvl w:val="7"/>
          <w:numId w:val="8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lastRenderedPageBreak/>
        <w:t xml:space="preserve">в) высокая- свыше 5 диоптрий </w:t>
      </w:r>
    </w:p>
    <w:p w:rsidR="00896A99" w:rsidRPr="0014740C" w:rsidRDefault="00896A99" w:rsidP="00896A99">
      <w:pPr>
        <w:widowControl w:val="0"/>
        <w:numPr>
          <w:ilvl w:val="0"/>
          <w:numId w:val="8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Измерить межцентровое расстояние.</w:t>
      </w:r>
    </w:p>
    <w:p w:rsidR="00896A99" w:rsidRPr="0014740C" w:rsidRDefault="00896A99" w:rsidP="00896A99">
      <w:pPr>
        <w:widowControl w:val="0"/>
        <w:numPr>
          <w:ilvl w:val="0"/>
          <w:numId w:val="8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результат.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896A99" w:rsidRPr="0014740C" w:rsidRDefault="00896A99" w:rsidP="00896A99">
      <w:pPr>
        <w:widowControl w:val="0"/>
        <w:suppressAutoHyphens/>
        <w:rPr>
          <w:rFonts w:eastAsia="SimSun" w:cs="Mangal"/>
          <w:b/>
          <w:bCs/>
          <w:kern w:val="1"/>
          <w:lang w:eastAsia="hi-IN" w:bidi="hi-IN"/>
        </w:rPr>
      </w:pPr>
      <w:r w:rsidRPr="0014740C">
        <w:rPr>
          <w:i/>
          <w:u w:val="single"/>
        </w:rPr>
        <w:t xml:space="preserve">Практическое задание  </w:t>
      </w:r>
      <w:r w:rsidRPr="0014740C">
        <w:rPr>
          <w:rFonts w:eastAsia="SimSun" w:cs="Mangal"/>
          <w:bCs/>
          <w:kern w:val="1"/>
          <w:lang w:eastAsia="hi-IN" w:bidi="hi-IN"/>
        </w:rPr>
        <w:t>№ 13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b/>
          <w:bCs/>
          <w:kern w:val="1"/>
          <w:lang w:eastAsia="hi-IN" w:bidi="hi-IN"/>
        </w:rPr>
        <w:t>Выписать рецепты на очки при различных видах астигматизма.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Цель занятия:</w:t>
      </w:r>
      <w:r w:rsidRPr="0014740C">
        <w:rPr>
          <w:rFonts w:eastAsia="SimSun" w:cs="Mangal"/>
          <w:kern w:val="1"/>
          <w:lang w:eastAsia="hi-IN" w:bidi="hi-IN"/>
        </w:rPr>
        <w:t xml:space="preserve">  научиться выписывать рецепт при астигматизме 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i/>
          <w:iCs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 xml:space="preserve">Оснащение : </w:t>
      </w:r>
      <w:r w:rsidRPr="0014740C">
        <w:rPr>
          <w:rFonts w:eastAsia="SimSun" w:cs="Mangal"/>
          <w:kern w:val="1"/>
          <w:lang w:eastAsia="hi-IN" w:bidi="hi-IN"/>
        </w:rPr>
        <w:t>рецептурный бланк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i/>
          <w:iCs/>
          <w:kern w:val="1"/>
          <w:lang w:eastAsia="hi-IN" w:bidi="hi-IN"/>
        </w:rPr>
        <w:t>Ход работы:</w:t>
      </w:r>
    </w:p>
    <w:p w:rsidR="00896A99" w:rsidRPr="0014740C" w:rsidRDefault="00896A99" w:rsidP="00896A99">
      <w:pPr>
        <w:widowControl w:val="0"/>
        <w:numPr>
          <w:ilvl w:val="0"/>
          <w:numId w:val="9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Взять рецептурный бланк.</w:t>
      </w:r>
    </w:p>
    <w:p w:rsidR="00896A99" w:rsidRPr="0014740C" w:rsidRDefault="00896A99" w:rsidP="00896A99">
      <w:pPr>
        <w:widowControl w:val="0"/>
        <w:numPr>
          <w:ilvl w:val="0"/>
          <w:numId w:val="9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данные сферы и цилиндра правого глаза.</w:t>
      </w:r>
    </w:p>
    <w:p w:rsidR="00896A99" w:rsidRPr="0014740C" w:rsidRDefault="00896A99" w:rsidP="00896A99">
      <w:pPr>
        <w:widowControl w:val="0"/>
        <w:numPr>
          <w:ilvl w:val="0"/>
          <w:numId w:val="9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данные градуса правого глаза.</w:t>
      </w:r>
    </w:p>
    <w:p w:rsidR="00896A99" w:rsidRPr="0014740C" w:rsidRDefault="00896A99" w:rsidP="00896A99">
      <w:pPr>
        <w:widowControl w:val="0"/>
        <w:numPr>
          <w:ilvl w:val="0"/>
          <w:numId w:val="9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вид астигматизма.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896A99" w:rsidRPr="0014740C" w:rsidRDefault="00896A99" w:rsidP="00896A99">
      <w:pPr>
        <w:widowControl w:val="0"/>
        <w:suppressAutoHyphens/>
        <w:ind w:left="2520"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а) простой миопический</w:t>
      </w:r>
    </w:p>
    <w:p w:rsidR="00896A99" w:rsidRPr="0014740C" w:rsidRDefault="00896A99" w:rsidP="00896A99">
      <w:pPr>
        <w:widowControl w:val="0"/>
        <w:suppressAutoHyphens/>
        <w:ind w:left="2520"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б) простой гиперметропический</w:t>
      </w:r>
    </w:p>
    <w:p w:rsidR="00896A99" w:rsidRPr="0014740C" w:rsidRDefault="00896A99" w:rsidP="00896A99">
      <w:pPr>
        <w:widowControl w:val="0"/>
        <w:suppressAutoHyphens/>
        <w:ind w:left="2520"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в) сложный миопический</w:t>
      </w:r>
    </w:p>
    <w:p w:rsidR="00896A99" w:rsidRPr="0014740C" w:rsidRDefault="00896A99" w:rsidP="00896A99">
      <w:pPr>
        <w:widowControl w:val="0"/>
        <w:suppressAutoHyphens/>
        <w:ind w:left="2520"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г) сложный гиперметропический</w:t>
      </w:r>
    </w:p>
    <w:p w:rsidR="00896A99" w:rsidRPr="0014740C" w:rsidRDefault="00896A99" w:rsidP="00896A99">
      <w:pPr>
        <w:widowControl w:val="0"/>
        <w:suppressAutoHyphens/>
        <w:ind w:left="2520"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д) сложный.</w:t>
      </w:r>
    </w:p>
    <w:p w:rsidR="00896A99" w:rsidRPr="0014740C" w:rsidRDefault="00896A99" w:rsidP="00896A99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896A99" w:rsidRPr="0014740C" w:rsidRDefault="00896A99" w:rsidP="00896A99">
      <w:pPr>
        <w:widowControl w:val="0"/>
        <w:numPr>
          <w:ilvl w:val="0"/>
          <w:numId w:val="9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данные сферы и цилиндра левого глаза.</w:t>
      </w:r>
    </w:p>
    <w:p w:rsidR="00896A99" w:rsidRPr="0014740C" w:rsidRDefault="00896A99" w:rsidP="00896A99">
      <w:pPr>
        <w:widowControl w:val="0"/>
        <w:numPr>
          <w:ilvl w:val="0"/>
          <w:numId w:val="9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данные градуса левого глаза.</w:t>
      </w:r>
    </w:p>
    <w:p w:rsidR="00896A99" w:rsidRPr="0014740C" w:rsidRDefault="00896A99" w:rsidP="00896A99">
      <w:pPr>
        <w:widowControl w:val="0"/>
        <w:numPr>
          <w:ilvl w:val="0"/>
          <w:numId w:val="9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Записать вид астигматизма.</w:t>
      </w:r>
    </w:p>
    <w:p w:rsidR="00896A99" w:rsidRPr="0014740C" w:rsidRDefault="00896A99" w:rsidP="00896A99">
      <w:pPr>
        <w:widowControl w:val="0"/>
        <w:numPr>
          <w:ilvl w:val="0"/>
          <w:numId w:val="9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Измерить межцентровое расстояние.</w:t>
      </w:r>
    </w:p>
    <w:p w:rsidR="00896A99" w:rsidRPr="0014740C" w:rsidRDefault="00896A99" w:rsidP="00896A99">
      <w:pPr>
        <w:widowControl w:val="0"/>
        <w:numPr>
          <w:ilvl w:val="0"/>
          <w:numId w:val="9"/>
        </w:numPr>
        <w:suppressAutoHyphens/>
        <w:rPr>
          <w:lang w:val="en-US"/>
        </w:rPr>
      </w:pPr>
      <w:r w:rsidRPr="0014740C">
        <w:rPr>
          <w:rFonts w:eastAsia="SimSun" w:cs="Mangal"/>
          <w:kern w:val="1"/>
          <w:lang w:eastAsia="hi-IN" w:bidi="hi-IN"/>
        </w:rPr>
        <w:t>Записать результат.</w:t>
      </w:r>
    </w:p>
    <w:p w:rsidR="00896A99" w:rsidRPr="0014740C" w:rsidRDefault="00896A99" w:rsidP="00896A99">
      <w:pPr>
        <w:widowControl w:val="0"/>
        <w:shd w:val="clear" w:color="auto" w:fill="FFFFFF"/>
        <w:tabs>
          <w:tab w:val="left" w:pos="1260"/>
          <w:tab w:val="left" w:pos="1440"/>
        </w:tabs>
        <w:autoSpaceDE w:val="0"/>
        <w:spacing w:before="40"/>
      </w:pPr>
    </w:p>
    <w:p w:rsidR="003A134C" w:rsidRDefault="003A134C">
      <w:bookmarkStart w:id="7" w:name="_GoBack"/>
      <w:bookmarkEnd w:id="7"/>
    </w:p>
    <w:sectPr w:rsidR="003A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3425DC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</w:abstractNum>
  <w:abstractNum w:abstractNumId="2" w15:restartNumberingAfterBreak="0">
    <w:nsid w:val="0EDC5379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</w:abstractNum>
  <w:abstractNum w:abstractNumId="3" w15:restartNumberingAfterBreak="0">
    <w:nsid w:val="166E3AEA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</w:abstractNum>
  <w:abstractNum w:abstractNumId="4" w15:restartNumberingAfterBreak="0">
    <w:nsid w:val="23CF683B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</w:abstractNum>
  <w:abstractNum w:abstractNumId="5" w15:restartNumberingAfterBreak="0">
    <w:nsid w:val="31664B6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</w:abstractNum>
  <w:abstractNum w:abstractNumId="6" w15:restartNumberingAfterBreak="0">
    <w:nsid w:val="3F9F746C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</w:abstractNum>
  <w:abstractNum w:abstractNumId="7" w15:restartNumberingAfterBreak="0">
    <w:nsid w:val="639E7C74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</w:abstractNum>
  <w:abstractNum w:abstractNumId="8" w15:restartNumberingAfterBreak="0">
    <w:nsid w:val="78507088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 w:val="0"/>
        <w:i w:val="0"/>
        <w:iCs w:val="0"/>
        <w:color w:val="000000"/>
        <w:spacing w:val="-6"/>
        <w:sz w:val="28"/>
        <w:szCs w:val="28"/>
        <w:shd w:val="clear" w:color="auto" w:fill="FFFFFF"/>
        <w:lang w:val="ru-RU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FF"/>
    <w:rsid w:val="003A134C"/>
    <w:rsid w:val="004319FF"/>
    <w:rsid w:val="008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A4C78-DD3E-49FB-966E-BAD3D385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6A99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A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2077</Words>
  <Characters>11844</Characters>
  <Application>Microsoft Office Word</Application>
  <DocSecurity>0</DocSecurity>
  <Lines>98</Lines>
  <Paragraphs>27</Paragraphs>
  <ScaleCrop>false</ScaleCrop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2020-03-05T13:32:00Z</dcterms:created>
  <dcterms:modified xsi:type="dcterms:W3CDTF">2020-03-05T13:32:00Z</dcterms:modified>
</cp:coreProperties>
</file>