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1C" w:rsidRPr="00311D80" w:rsidRDefault="00D9561C" w:rsidP="00D956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11D80">
        <w:rPr>
          <w:rFonts w:ascii="Times New Roman" w:hAnsi="Times New Roman"/>
          <w:b/>
          <w:sz w:val="24"/>
          <w:szCs w:val="24"/>
          <w:lang w:val="ru-RU"/>
        </w:rPr>
        <w:t>Вопросы для выполнения контрольных работ (заочная форма)</w:t>
      </w:r>
    </w:p>
    <w:p w:rsidR="00D9561C" w:rsidRPr="00311D80" w:rsidRDefault="00D9561C" w:rsidP="00D956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561C" w:rsidRPr="00311D80" w:rsidRDefault="00D9561C" w:rsidP="00D9561C">
      <w:pPr>
        <w:pStyle w:val="a3"/>
        <w:numPr>
          <w:ilvl w:val="3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Русский язык в современном мире. Язык и общество.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Функционально-смысловые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типы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речи.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Функциональные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стили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речи.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Текст как произведение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речи.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11D80">
        <w:rPr>
          <w:rFonts w:ascii="Times New Roman" w:eastAsia="Times New Roman" w:hAnsi="Times New Roman"/>
          <w:sz w:val="24"/>
          <w:szCs w:val="24"/>
          <w:lang w:val="en-US"/>
        </w:rPr>
        <w:t>Лингвистический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анализ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текста.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>Лексическая система и ее единицы.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11D80">
        <w:rPr>
          <w:rFonts w:ascii="Times New Roman" w:eastAsia="Times New Roman" w:hAnsi="Times New Roman"/>
          <w:sz w:val="24"/>
          <w:szCs w:val="24"/>
          <w:lang w:val="en-US"/>
        </w:rPr>
        <w:t>Лексические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нормы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русского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языка.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>Характеристика лексики русского языка по ее происхождению.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Фразеологические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единицы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русского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языка.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>Новая фразеология и ее использование.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11D80">
        <w:rPr>
          <w:rFonts w:ascii="Times New Roman" w:eastAsia="Times New Roman" w:hAnsi="Times New Roman"/>
          <w:sz w:val="24"/>
          <w:szCs w:val="24"/>
          <w:lang w:val="en-US"/>
        </w:rPr>
        <w:t>Орфоэпические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нормы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русского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языка.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11D80">
        <w:rPr>
          <w:rFonts w:ascii="Times New Roman" w:eastAsia="Times New Roman" w:hAnsi="Times New Roman"/>
          <w:sz w:val="24"/>
          <w:szCs w:val="24"/>
          <w:lang w:val="en-US"/>
        </w:rPr>
        <w:t>Орфографические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нормы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русского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языка.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Характеристика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основных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типов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словарей.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>Способы словообразования и словообразовательные элементы.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 xml:space="preserve">Языковые изменения в русском языке рубежа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311D80">
        <w:rPr>
          <w:rFonts w:ascii="Times New Roman" w:eastAsia="Times New Roman" w:hAnsi="Times New Roman"/>
          <w:sz w:val="24"/>
          <w:szCs w:val="24"/>
        </w:rPr>
        <w:t>ɪ веков.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Самостоятельные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части</w:t>
      </w:r>
      <w:r w:rsidRPr="00311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D80">
        <w:rPr>
          <w:rFonts w:ascii="Times New Roman" w:eastAsia="Times New Roman" w:hAnsi="Times New Roman"/>
          <w:sz w:val="24"/>
          <w:szCs w:val="24"/>
          <w:lang w:val="en-US"/>
        </w:rPr>
        <w:t>речи.</w:t>
      </w:r>
    </w:p>
    <w:p w:rsidR="00D9561C" w:rsidRPr="00311D80" w:rsidRDefault="00D9561C" w:rsidP="00D9561C">
      <w:pPr>
        <w:pStyle w:val="a3"/>
        <w:numPr>
          <w:ilvl w:val="3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Правописание значимых частей речи.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>Значение и грамматические признаки имени существительного.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>Общие грамматические признаки глагола и его морфологические признаки.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>Грамматическое значение имени прилагательного и его морфологические признаки.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>Общее грамматическое значение имен числительных.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>Понятие о местоимении. Разряды местоимений.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>Общее грамматическое значение наречия. И его морфологические признаки.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>Служебные части речи.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 xml:space="preserve"> Правописание служебных частей речи.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 xml:space="preserve"> Простое предложение. Основные типы простых предложений.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>Сложное предложение. Основные типы сложных предложений.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>Литературные нормы устной и письменной речи.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eastAsia="Times New Roman" w:hAnsi="Times New Roman"/>
          <w:sz w:val="24"/>
          <w:szCs w:val="24"/>
        </w:rPr>
        <w:t>Основные виды синтаксических норм.</w:t>
      </w:r>
    </w:p>
    <w:p w:rsidR="00D9561C" w:rsidRPr="00311D80" w:rsidRDefault="00D9561C" w:rsidP="00D9561C">
      <w:pPr>
        <w:numPr>
          <w:ilvl w:val="3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Сложное синтаксическое целое как компонент текста.</w:t>
      </w:r>
    </w:p>
    <w:p w:rsidR="00D9561C" w:rsidRPr="00311D80" w:rsidRDefault="00D9561C" w:rsidP="00D956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61C" w:rsidRPr="00311D80" w:rsidRDefault="00D9561C" w:rsidP="00D9561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561C" w:rsidRPr="00311D80" w:rsidRDefault="00D9561C" w:rsidP="00D956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11D80">
        <w:rPr>
          <w:rFonts w:ascii="Times New Roman" w:hAnsi="Times New Roman"/>
          <w:b/>
          <w:sz w:val="24"/>
          <w:szCs w:val="24"/>
          <w:lang w:val="ru-RU"/>
        </w:rPr>
        <w:t>Вопросы к другим формам контроля (очная форма обучения, заочная форма обучения 1 семестр)</w:t>
      </w:r>
    </w:p>
    <w:p w:rsidR="00D9561C" w:rsidRPr="00311D80" w:rsidRDefault="00D9561C" w:rsidP="00D956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561C" w:rsidRPr="00311D80" w:rsidRDefault="00D9561C" w:rsidP="00D9561C">
      <w:pPr>
        <w:pStyle w:val="a3"/>
        <w:numPr>
          <w:ilvl w:val="0"/>
          <w:numId w:val="2"/>
        </w:numPr>
        <w:spacing w:after="0" w:line="240" w:lineRule="auto"/>
        <w:ind w:left="-284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Что изучает фонетика? Основные фонетические единицы.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Что такое ударение? Примеры с подвижным и неподвижным ударением.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Что изучает орфоэпия? Орфоэпические нормы.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Что называется лексикой? Что такое лексическое значение слова?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Лексические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нормы.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Что такое омонимы, синонимы, антонимы, паронимы?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Дайте определение фразеологизма. С какой целью можно использовать фразеологизмы в речи?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Дайте определение орфографии. Какой принцип является в ней ведущим?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Правописание слов с безударными гласными в корне.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Правописание слов с чередующимися гласными.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Правила об употреблении гласных после шипящих и ц.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Правописание звонких и глухих, двойных и непроизносимых согласных.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 xml:space="preserve">Правописание приставок пре- и </w:t>
      </w:r>
      <w:proofErr w:type="gramStart"/>
      <w:r w:rsidRPr="00311D80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311D80">
        <w:rPr>
          <w:rFonts w:ascii="Times New Roman" w:hAnsi="Times New Roman"/>
          <w:sz w:val="24"/>
          <w:szCs w:val="24"/>
          <w:lang w:val="ru-RU"/>
        </w:rPr>
        <w:t>-.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 xml:space="preserve">Правописание приставок, оканчивающихся на </w:t>
      </w:r>
      <w:proofErr w:type="gramStart"/>
      <w:r w:rsidRPr="00311D80">
        <w:rPr>
          <w:rFonts w:ascii="Times New Roman" w:hAnsi="Times New Roman"/>
          <w:sz w:val="24"/>
          <w:szCs w:val="24"/>
          <w:lang w:val="ru-RU"/>
        </w:rPr>
        <w:t>з(</w:t>
      </w:r>
      <w:proofErr w:type="gramEnd"/>
      <w:r w:rsidRPr="00311D80">
        <w:rPr>
          <w:rFonts w:ascii="Times New Roman" w:hAnsi="Times New Roman"/>
          <w:sz w:val="24"/>
          <w:szCs w:val="24"/>
          <w:lang w:val="ru-RU"/>
        </w:rPr>
        <w:t>с).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lastRenderedPageBreak/>
        <w:t>Употребление Ъ после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приставок.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Гласные ы-и после приставок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Что изучается в разделе "Морфемика"?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Дайте определение корня, приставки, суффикса, окончания, постфикса.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Разграничьте понятия производной, непроизводной и производящей основы.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Что такое словообразование? Назовите морфологический способ словообразования.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Назовите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неморфологический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способ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словообразования.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Функционально-смысловые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типы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речи.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Функциональные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стили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речи.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Признаки и структура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текста.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Смысловая и композиционная целостность текста.</w:t>
      </w:r>
    </w:p>
    <w:p w:rsidR="00D9561C" w:rsidRPr="00311D80" w:rsidRDefault="00D9561C" w:rsidP="00D9561C">
      <w:pPr>
        <w:pStyle w:val="a3"/>
        <w:numPr>
          <w:ilvl w:val="0"/>
          <w:numId w:val="2"/>
        </w:num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Средства и виды связей предложений в тексте.</w:t>
      </w:r>
    </w:p>
    <w:p w:rsidR="00BD530A" w:rsidRDefault="00BD530A"/>
    <w:sectPr w:rsidR="00BD530A" w:rsidSect="00BD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7339"/>
    <w:multiLevelType w:val="hybridMultilevel"/>
    <w:tmpl w:val="1ECE0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B63D2"/>
    <w:multiLevelType w:val="hybridMultilevel"/>
    <w:tmpl w:val="5138366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grammar="clean"/>
  <w:defaultTabStop w:val="708"/>
  <w:characterSpacingControl w:val="doNotCompress"/>
  <w:compat/>
  <w:rsids>
    <w:rsidRoot w:val="00D9561C"/>
    <w:rsid w:val="00BD530A"/>
    <w:rsid w:val="00D9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61C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2019-09-30T06:17:00Z</dcterms:created>
  <dcterms:modified xsi:type="dcterms:W3CDTF">2019-09-30T06:18:00Z</dcterms:modified>
</cp:coreProperties>
</file>