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56" w:rsidRPr="00BD7B0B" w:rsidRDefault="009D5156" w:rsidP="009D5156">
      <w:pPr>
        <w:jc w:val="center"/>
        <w:rPr>
          <w:b/>
          <w:bCs/>
          <w:shd w:val="clear" w:color="auto" w:fill="FFFFFF"/>
        </w:rPr>
      </w:pPr>
      <w:r w:rsidRPr="00BD7B0B">
        <w:rPr>
          <w:b/>
          <w:bCs/>
          <w:shd w:val="clear" w:color="auto" w:fill="FFFFFF"/>
        </w:rPr>
        <w:t xml:space="preserve">Вопросы к дифференцированному зачету </w:t>
      </w:r>
    </w:p>
    <w:p w:rsidR="009D5156" w:rsidRPr="00BD7B0B" w:rsidRDefault="009D5156" w:rsidP="009D5156">
      <w:pPr>
        <w:rPr>
          <w:bCs/>
          <w:shd w:val="clear" w:color="auto" w:fill="FFFFFF"/>
        </w:rPr>
      </w:pPr>
      <w:r w:rsidRPr="00BD7B0B">
        <w:rPr>
          <w:b/>
          <w:bCs/>
          <w:shd w:val="clear" w:color="auto" w:fill="FFFFFF"/>
        </w:rPr>
        <w:t>МДК. 03.01. Маркетинг оптического салона.</w:t>
      </w:r>
    </w:p>
    <w:p w:rsidR="009D5156" w:rsidRPr="00BD7B0B" w:rsidRDefault="009D5156" w:rsidP="009D5156">
      <w:pPr>
        <w:numPr>
          <w:ilvl w:val="0"/>
          <w:numId w:val="1"/>
        </w:numPr>
        <w:rPr>
          <w:bCs/>
          <w:shd w:val="clear" w:color="auto" w:fill="FFFFFF"/>
        </w:rPr>
      </w:pPr>
      <w:r w:rsidRPr="00BD7B0B">
        <w:rPr>
          <w:bCs/>
          <w:shd w:val="clear" w:color="auto" w:fill="FFFFFF"/>
        </w:rPr>
        <w:t>Преимущества оптического салона на рынке товаров и услуг, основанные на ее имидже.</w:t>
      </w:r>
    </w:p>
    <w:p w:rsidR="009D5156" w:rsidRPr="00BD7B0B" w:rsidRDefault="009D5156" w:rsidP="009D5156">
      <w:pPr>
        <w:numPr>
          <w:ilvl w:val="0"/>
          <w:numId w:val="1"/>
        </w:numPr>
        <w:rPr>
          <w:shd w:val="clear" w:color="auto" w:fill="FFFFFF"/>
        </w:rPr>
      </w:pPr>
      <w:r w:rsidRPr="00BD7B0B">
        <w:rPr>
          <w:bCs/>
          <w:shd w:val="clear" w:color="auto" w:fill="FFFFFF"/>
        </w:rPr>
        <w:t>Перспектива развития оптического рынка.</w:t>
      </w:r>
    </w:p>
    <w:p w:rsidR="009D5156" w:rsidRPr="00BD7B0B" w:rsidRDefault="009D5156" w:rsidP="009D5156">
      <w:pPr>
        <w:numPr>
          <w:ilvl w:val="0"/>
          <w:numId w:val="1"/>
        </w:numPr>
        <w:rPr>
          <w:shd w:val="clear" w:color="auto" w:fill="FFFFFF"/>
        </w:rPr>
      </w:pPr>
      <w:r w:rsidRPr="00BD7B0B">
        <w:rPr>
          <w:shd w:val="clear" w:color="auto" w:fill="FFFFFF"/>
        </w:rPr>
        <w:t>Поддержание и развитие имиджа оптического салона.</w:t>
      </w:r>
    </w:p>
    <w:p w:rsidR="009D5156" w:rsidRPr="00BD7B0B" w:rsidRDefault="009D5156" w:rsidP="009D5156">
      <w:pPr>
        <w:numPr>
          <w:ilvl w:val="0"/>
          <w:numId w:val="1"/>
        </w:numPr>
        <w:spacing w:line="252" w:lineRule="auto"/>
        <w:rPr>
          <w:shd w:val="clear" w:color="auto" w:fill="FFFFFF"/>
        </w:rPr>
      </w:pPr>
      <w:r w:rsidRPr="00BD7B0B">
        <w:rPr>
          <w:shd w:val="clear" w:color="auto" w:fill="FFFFFF"/>
        </w:rPr>
        <w:t>Обучение персонала — инструмент повышения эффективности работы оптическ</w:t>
      </w:r>
      <w:r w:rsidRPr="00BD7B0B">
        <w:rPr>
          <w:shd w:val="clear" w:color="auto" w:fill="FFFFFF"/>
        </w:rPr>
        <w:t>о</w:t>
      </w:r>
      <w:r w:rsidRPr="00BD7B0B">
        <w:rPr>
          <w:shd w:val="clear" w:color="auto" w:fill="FFFFFF"/>
        </w:rPr>
        <w:t>го магазина.</w:t>
      </w:r>
    </w:p>
    <w:p w:rsidR="009D5156" w:rsidRPr="00BD7B0B" w:rsidRDefault="009D5156" w:rsidP="009D5156">
      <w:pPr>
        <w:numPr>
          <w:ilvl w:val="0"/>
          <w:numId w:val="1"/>
        </w:numPr>
        <w:spacing w:line="252" w:lineRule="auto"/>
        <w:rPr>
          <w:shd w:val="clear" w:color="auto" w:fill="FFFFFF"/>
        </w:rPr>
      </w:pPr>
      <w:r w:rsidRPr="00BD7B0B">
        <w:rPr>
          <w:shd w:val="clear" w:color="auto" w:fill="FFFFFF"/>
        </w:rPr>
        <w:t>Сравнительный анализ товарных групп ассортимента оптической организации.</w:t>
      </w:r>
    </w:p>
    <w:p w:rsidR="009D5156" w:rsidRPr="00BD7B0B" w:rsidRDefault="009D5156" w:rsidP="009D5156">
      <w:pPr>
        <w:numPr>
          <w:ilvl w:val="0"/>
          <w:numId w:val="1"/>
        </w:numPr>
        <w:spacing w:line="252" w:lineRule="auto"/>
        <w:rPr>
          <w:shd w:val="clear" w:color="auto" w:fill="FFFFFF"/>
        </w:rPr>
      </w:pPr>
      <w:proofErr w:type="gramStart"/>
      <w:r w:rsidRPr="00BD7B0B">
        <w:rPr>
          <w:shd w:val="clear" w:color="auto" w:fill="FFFFFF"/>
        </w:rPr>
        <w:t>Эффективность  работы</w:t>
      </w:r>
      <w:proofErr w:type="gramEnd"/>
      <w:r w:rsidRPr="00BD7B0B">
        <w:rPr>
          <w:shd w:val="clear" w:color="auto" w:fill="FFFFFF"/>
        </w:rPr>
        <w:t xml:space="preserve"> региональных СМИ с точки зрения размещения в них ре</w:t>
      </w:r>
      <w:r w:rsidRPr="00BD7B0B">
        <w:rPr>
          <w:shd w:val="clear" w:color="auto" w:fill="FFFFFF"/>
        </w:rPr>
        <w:t>к</w:t>
      </w:r>
      <w:r w:rsidRPr="00BD7B0B">
        <w:rPr>
          <w:shd w:val="clear" w:color="auto" w:fill="FFFFFF"/>
        </w:rPr>
        <w:t>ламы оптического салона.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snapToGrid w:val="0"/>
        <w:rPr>
          <w:shd w:val="clear" w:color="auto" w:fill="FFFFFF"/>
        </w:rPr>
      </w:pPr>
      <w:r w:rsidRPr="00BD7B0B">
        <w:rPr>
          <w:shd w:val="clear" w:color="auto" w:fill="FFFFFF"/>
        </w:rPr>
        <w:t>Понятие потребности клиента.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snapToGrid w:val="0"/>
        <w:rPr>
          <w:shd w:val="clear" w:color="auto" w:fill="FFFFFF"/>
        </w:rPr>
      </w:pPr>
      <w:r w:rsidRPr="00BD7B0B">
        <w:rPr>
          <w:shd w:val="clear" w:color="auto" w:fill="FFFFFF"/>
        </w:rPr>
        <w:t>Иерархия потребностей человека.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BD7B0B">
        <w:rPr>
          <w:shd w:val="clear" w:color="auto" w:fill="FFFFFF"/>
        </w:rPr>
        <w:t>Основные потребности и ожидания клиентов разных возрастных и социальных групп.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BD7B0B">
        <w:rPr>
          <w:shd w:val="clear" w:color="auto" w:fill="FFFFFF"/>
        </w:rPr>
        <w:t>Оценка конкурентов на рынке оптики.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BD7B0B">
        <w:rPr>
          <w:shd w:val="clear" w:color="auto" w:fill="FFFFFF"/>
        </w:rPr>
        <w:t xml:space="preserve">Роль имиджа оптической организации при определении её конкурентоспособности. 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BD7B0B">
        <w:rPr>
          <w:shd w:val="clear" w:color="auto" w:fill="FFFFFF"/>
        </w:rPr>
        <w:t>Принцип формирования конкурентоспособного предложения.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snapToGrid w:val="0"/>
        <w:rPr>
          <w:bCs/>
          <w:shd w:val="clear" w:color="auto" w:fill="FFFFFF"/>
        </w:rPr>
      </w:pPr>
      <w:r w:rsidRPr="00BD7B0B">
        <w:rPr>
          <w:bCs/>
          <w:shd w:val="clear" w:color="auto" w:fill="FFFFFF"/>
        </w:rPr>
        <w:t xml:space="preserve">Определение </w:t>
      </w:r>
      <w:proofErr w:type="spellStart"/>
      <w:r w:rsidRPr="00BD7B0B">
        <w:rPr>
          <w:bCs/>
          <w:shd w:val="clear" w:color="auto" w:fill="FFFFFF"/>
        </w:rPr>
        <w:t>мерчандайзинга</w:t>
      </w:r>
      <w:proofErr w:type="spellEnd"/>
      <w:r w:rsidRPr="00BD7B0B">
        <w:rPr>
          <w:bCs/>
          <w:shd w:val="clear" w:color="auto" w:fill="FFFFFF"/>
        </w:rPr>
        <w:t xml:space="preserve">. 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snapToGrid w:val="0"/>
        <w:rPr>
          <w:shd w:val="clear" w:color="auto" w:fill="FFFFFF"/>
        </w:rPr>
      </w:pPr>
      <w:r w:rsidRPr="00BD7B0B">
        <w:rPr>
          <w:bCs/>
          <w:shd w:val="clear" w:color="auto" w:fill="FFFFFF"/>
        </w:rPr>
        <w:t xml:space="preserve">Основные правила и принципы </w:t>
      </w:r>
      <w:proofErr w:type="spellStart"/>
      <w:r w:rsidRPr="00BD7B0B">
        <w:rPr>
          <w:bCs/>
          <w:shd w:val="clear" w:color="auto" w:fill="FFFFFF"/>
        </w:rPr>
        <w:t>мерчандайзинга</w:t>
      </w:r>
      <w:proofErr w:type="spellEnd"/>
      <w:r w:rsidRPr="00BD7B0B">
        <w:rPr>
          <w:bCs/>
          <w:shd w:val="clear" w:color="auto" w:fill="FFFFFF"/>
        </w:rPr>
        <w:t>.</w:t>
      </w:r>
    </w:p>
    <w:p w:rsidR="009D5156" w:rsidRPr="00BD7B0B" w:rsidRDefault="009D5156" w:rsidP="009D5156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BD7B0B">
        <w:rPr>
          <w:shd w:val="clear" w:color="auto" w:fill="FFFFFF"/>
        </w:rPr>
        <w:t>Оформление витрины и выкладка товара в оптической организации.</w:t>
      </w:r>
    </w:p>
    <w:p w:rsidR="009D5156" w:rsidRPr="00BD7B0B" w:rsidRDefault="009D5156" w:rsidP="009D51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7B0B">
        <w:rPr>
          <w:bCs/>
          <w:shd w:val="clear" w:color="auto" w:fill="FFFFFF"/>
        </w:rPr>
        <w:t>Виды средств массовой информации и связи с общественностью.</w:t>
      </w:r>
    </w:p>
    <w:p w:rsidR="009D5156" w:rsidRPr="00BD7B0B" w:rsidRDefault="009D5156" w:rsidP="009D51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hd w:val="clear" w:color="auto" w:fill="FFFFFF"/>
        </w:rPr>
      </w:pPr>
      <w:r w:rsidRPr="00BD7B0B">
        <w:rPr>
          <w:bCs/>
          <w:shd w:val="clear" w:color="auto" w:fill="FFFFFF"/>
        </w:rPr>
        <w:t>Реклама в печатных изданиях.</w:t>
      </w:r>
    </w:p>
    <w:p w:rsidR="009D5156" w:rsidRPr="00BD7B0B" w:rsidRDefault="009D5156" w:rsidP="009D51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BD7B0B">
        <w:rPr>
          <w:bCs/>
          <w:shd w:val="clear" w:color="auto" w:fill="FFFFFF"/>
        </w:rPr>
        <w:t>Реклама на радио и ТВ.</w:t>
      </w:r>
    </w:p>
    <w:p w:rsidR="009D5156" w:rsidRPr="00BD7B0B" w:rsidRDefault="009D5156" w:rsidP="009D515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jc w:val="both"/>
      </w:pPr>
      <w:r w:rsidRPr="00BD7B0B">
        <w:rPr>
          <w:shd w:val="clear" w:color="auto" w:fill="FFFFFF"/>
        </w:rPr>
        <w:t>Реклама в Интернет.</w:t>
      </w:r>
    </w:p>
    <w:p w:rsidR="009D5156" w:rsidRPr="00BD7B0B" w:rsidRDefault="009D5156" w:rsidP="009D5156">
      <w:pPr>
        <w:shd w:val="clear" w:color="auto" w:fill="FFFFFF"/>
        <w:ind w:firstLine="709"/>
        <w:jc w:val="both"/>
        <w:rPr>
          <w:b/>
          <w:lang w:eastAsia="ru-RU"/>
        </w:rPr>
      </w:pPr>
    </w:p>
    <w:p w:rsidR="004E1AFA" w:rsidRDefault="004E1AFA">
      <w:bookmarkStart w:id="0" w:name="_GoBack"/>
      <w:bookmarkEnd w:id="0"/>
    </w:p>
    <w:sectPr w:rsidR="004E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i w:val="0"/>
        <w:iCs w:val="0"/>
        <w:sz w:val="24"/>
        <w:szCs w:val="24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D"/>
    <w:rsid w:val="003E487D"/>
    <w:rsid w:val="004E1AFA"/>
    <w:rsid w:val="009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054A9-F4F3-4F25-92C2-B96B1B3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51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2019-10-07T07:48:00Z</dcterms:created>
  <dcterms:modified xsi:type="dcterms:W3CDTF">2019-10-07T07:48:00Z</dcterms:modified>
</cp:coreProperties>
</file>